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70C7" w:rsidR="00FE2449" w:rsidRDefault="00952A76" w14:paraId="07A8FF3B" w14:textId="77777777">
      <w:r>
        <w:rPr>
          <w:noProof/>
        </w:rPr>
        <w:pict w14:anchorId="63C0E455">
          <v:group id="Group 14" style="position:absolute;margin-left:333.4pt;margin-top:-22.1pt;width:412.45pt;height:433.15pt;z-index:-251653632;mso-position-horizontal-relative:page;mso-position-vertical-relative:page" coordsize="10475,15995" coordorigin="7329,244" o:spid="_x0000_s1040" o:allowincell="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">
            <v:rect id="Rectangle 365" style="position:absolute;left:11728;top:244;width:4801;height:15995;visibility:visible" o:spid="_x0000_s1041" fillcolor="#1f4e79" stroked="f" strokecolor="#d8d8d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v6QbxQAA&#10;ANwAAAAPAAAAZHJzL2Rvd25yZXYueG1sRI9Ba8JAFITvhf6H5RV6azYqkRKzCUUQcyhCtdAeH9ln&#10;kpp9G7JrjP56t1DocZiZb5ismEwnRhpca1nBLIpBEFdWt1wr+DxsXl5BOI+ssbNMCq7koMgfHzJM&#10;tb3wB417X4sAYZeigsb7PpXSVQ0ZdJHtiYN3tINBH+RQSz3gJcBNJ+dxvJQGWw4LDfa0bqg67c8m&#10;UNYzm/B7f5LfNC93X9ufqU1uSj0/TW8rEJ4m/x/+a5dawWKZwO+ZcARkf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K/pBvFAAAA3AAAAA8AAAAAAAAAAAAAAAAAlwIAAGRycy9k&#10;b3ducmV2LnhtbFBLBQYAAAAABAAEAPUAAACJAwAAAAA=&#10;"/>
            <v:rect id="Rectangle 367" style="position:absolute;left:12908;top:459;width:4896;height:3061;visibility:visible;v-text-anchor:bottom" o:spid="_x0000_s1042" filled="f" stroked="f" strokecolor="white" strokeweight="1pt"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sA8wxQAA&#10;ANwAAAAPAAAAZHJzL2Rvd25yZXYueG1sRI9Pa8JAFMTvQr/D8oTedKOBGKIbkUpL6KFSWw/eHtmX&#10;P5h9G7JbTb99VxB6HGbmN8xmO5pOXGlwrWUFi3kEgri0uuVawffX6ywF4Tyyxs4yKfglB9v8abLB&#10;TNsbf9L16GsRIOwyVNB432dSurIhg25ue+LgVXYw6IMcaqkHvAW46eQyihJpsOWw0GBPLw2Vl+OP&#10;UXAqkqrYxzptC3lYpOe3j3cTk1LP03G3BuFp9P/hR7vQCuJkBfcz4QjI/A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2wDzDFAAAA3AAAAA8AAAAAAAAAAAAAAAAAlwIAAGRycy9k&#10;b3ducmV2LnhtbFBLBQYAAAAABAAEAPUAAACJAwAAAAA=&#10;">
              <v:fill opacity="52428f"/>
              <v:shadow color="#d8d8d8" offset="3pt,3pt"/>
              <v:textbox style="mso-next-textbox:#Rectangle 367" inset="28.8pt,14.4pt,14.4pt,14.4pt">
                <w:txbxContent>
                  <w:p w:rsidRPr="0077131A" w:rsidR="00C01AD4" w:rsidRDefault="0019276F" w14:paraId="114BF44F" w14:textId="2E1C527E">
                    <w:pPr>
                      <w:pStyle w:val="MediumShading1-Accent21"/>
                      <w:rPr>
                        <w:rFonts w:ascii="Times New Roman" w:hAnsi="Times New Roman" w:eastAsia="Yu Gothic Light"/>
                        <w:b/>
                        <w:bCs/>
                        <w:color w:val="FFFFFF"/>
                        <w:sz w:val="96"/>
                        <w:szCs w:val="96"/>
                      </w:rPr>
                    </w:pPr>
                    <w:r>
                      <w:rPr>
                        <w:rFonts w:ascii="Times New Roman" w:hAnsi="Times New Roman" w:eastAsia="Yu Gothic Light"/>
                        <w:b/>
                        <w:bCs/>
                        <w:color w:val="FFFFFF"/>
                        <w:sz w:val="72"/>
                        <w:szCs w:val="96"/>
                      </w:rPr>
                      <w:t>2021</w:t>
                    </w:r>
                  </w:p>
                </w:txbxContent>
              </v:textbox>
            </v:rect>
            <v:rect id="Rectangle 9" style="position:absolute;left:7329;top:10658;width:4889;height:4462;visibility:visible;v-text-anchor:bottom" o:spid="_x0000_s1043" filled="f" stroked="f" strokecolor="white" strokeweight="1pt"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L5tCwgAA&#10;ANwAAAAPAAAAZHJzL2Rvd25yZXYueG1sRE9Na4NAEL0X8h+WCeRWVyOIWDcSUhokh5am7SG3wZ2o&#10;xJ0Vd5OYf989FHp8vO+yms0gbjS53rKCJIpBEDdW99wq+P56e85BOI+scbBMCh7koNosnkostL3z&#10;J92OvhUhhF2BCjrvx0JK13Rk0EV2JA7c2U4GfYBTK/WE9xBuBrmO40wa7Dk0dDjSrqPmcrwaBT91&#10;dq5fU533tfxI8tP+/WBSUmq1nLcvIDzN/l/85661gjQLa8OZcATk5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wvm0LCAAAA3AAAAA8AAAAAAAAAAAAAAAAAlwIAAGRycy9kb3du&#10;cmV2LnhtbFBLBQYAAAAABAAEAPUAAACGAwAAAAA=&#10;">
              <v:fill opacity="52428f"/>
              <v:shadow color="#d8d8d8" offset="3pt,3pt"/>
              <v:textbox style="mso-next-textbox:#Rectangle 9" inset="28.8pt,14.4pt,14.4pt,14.4pt">
                <w:txbxContent>
                  <w:p w:rsidRPr="0077131A" w:rsidR="00C01AD4" w:rsidRDefault="00C01AD4" w14:paraId="4E1A652C" w14:textId="77777777">
                    <w:pPr>
                      <w:pStyle w:val="MediumShading1-Accent21"/>
                      <w:spacing w:line="360" w:lineRule="auto"/>
                      <w:rPr>
                        <w:color w:val="FFFFFF"/>
                      </w:rPr>
                    </w:pPr>
                  </w:p>
                </w:txbxContent>
              </v:textbox>
            </v:rect>
            <w10:wrap anchorx="page" anchory="page"/>
          </v:group>
        </w:pict>
      </w:r>
      <w:r>
        <w:rPr>
          <w:noProof/>
        </w:rPr>
        <w:pict w14:anchorId="7A046BD7">
          <v:rect id="Rectangle 16" style="position:absolute;margin-left:-3.75pt;margin-top:44.55pt;width:426.85pt;height:90pt;z-index:251654656;visibility:visible;mso-height-percent:73;mso-position-horizontal-relative:page;mso-position-vertical-relative:page;mso-height-percent:73;v-text-anchor:middle" o:spid="_x0000_s1039" o:allowincell="f" fillcolor="#1f4e79" stroked="f" strokeweigh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">
            <v:textbox style="mso-fit-shape-to-text:t" inset="14.4pt,,14.4pt">
              <w:txbxContent>
                <w:p w:rsidRPr="0077131A" w:rsidR="00C01AD4" w:rsidP="00FE2449" w:rsidRDefault="00C01AD4" w14:paraId="7C97DDFA" w14:textId="77777777">
                  <w:pPr>
                    <w:pStyle w:val="MediumShading1-Accent21"/>
                    <w:jc w:val="center"/>
                    <w:rPr>
                      <w:rFonts w:ascii="Times New Roman" w:hAnsi="Times New Roman" w:eastAsia="Yu Gothic Light"/>
                      <w:color w:val="FFFFFF"/>
                      <w:sz w:val="72"/>
                      <w:szCs w:val="72"/>
                    </w:rPr>
                  </w:pPr>
                  <w:r w:rsidRPr="0077131A">
                    <w:rPr>
                      <w:rFonts w:ascii="Times New Roman" w:hAnsi="Times New Roman" w:eastAsia="Yu Gothic Light"/>
                      <w:b/>
                      <w:color w:val="FFFFFF"/>
                      <w:sz w:val="72"/>
                      <w:szCs w:val="72"/>
                    </w:rPr>
                    <w:t>SLPS Accountability Plan Template</w:t>
                  </w:r>
                </w:p>
              </w:txbxContent>
            </v:textbox>
            <w10:wrap anchorx="page" anchory="page"/>
          </v:rect>
        </w:pict>
      </w:r>
    </w:p>
    <w:p w:rsidRPr="002B70C7" w:rsidR="007B13B0" w:rsidP="007B13B0" w:rsidRDefault="00952A76" w14:paraId="79542CA2" w14:textId="77777777">
      <w:pPr>
        <w:rPr>
          <w:rFonts w:ascii="Times New Roman" w:hAnsi="Times New Roman"/>
          <w:b/>
          <w:sz w:val="36"/>
        </w:rPr>
      </w:pPr>
      <w:r>
        <w:rPr>
          <w:noProof/>
        </w:rPr>
        <w:pict w14:anchorId="16AA0494">
          <v:shapetype id="_x0000_t202" coordsize="21600,21600" o:spt="202" path="m,l,21600r21600,l21600,xe">
            <v:stroke joinstyle="miter"/>
            <v:path gradientshapeok="t" o:connecttype="rect"/>
          </v:shapetype>
          <v:shape id="Text Box 9" style="position:absolute;margin-left:491.8pt;margin-top:41.2pt;width:116.5pt;height:248.3pt;z-index:251657728;visibility:visible;mso-width-relative:margin;mso-height-relative:margin" o:spid="_x0000_s1038" filled="f" stroked="f" strokeweight=".5pt"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">
            <v:textbox>
              <w:txbxContent>
                <w:p w:rsidRPr="0077131A" w:rsidR="00C01AD4" w:rsidP="006F619B" w:rsidRDefault="00C01AD4" w14:paraId="504422FA" w14:textId="77777777">
                  <w:pPr>
                    <w:rPr>
                      <w:rFonts w:ascii="Times New Roman" w:hAnsi="Times New Roman"/>
                      <w:b/>
                      <w:color w:val="FFFFFF"/>
                      <w:sz w:val="20"/>
                      <w:szCs w:val="20"/>
                    </w:rPr>
                  </w:pPr>
                  <w:r w:rsidRPr="0077131A">
                    <w:rPr>
                      <w:rFonts w:ascii="Times New Roman" w:hAnsi="Times New Roman"/>
                      <w:b/>
                      <w:color w:val="FFFFFF"/>
                      <w:sz w:val="20"/>
                      <w:szCs w:val="20"/>
                    </w:rPr>
                    <w:t xml:space="preserve">The Accountability Plan Template </w:t>
                  </w:r>
                  <w:proofErr w:type="gramStart"/>
                  <w:r w:rsidRPr="0077131A">
                    <w:rPr>
                      <w:rFonts w:ascii="Times New Roman" w:hAnsi="Times New Roman"/>
                      <w:b/>
                      <w:color w:val="FFFFFF"/>
                      <w:sz w:val="20"/>
                      <w:szCs w:val="20"/>
                    </w:rPr>
                    <w:t>embodies  requirements</w:t>
                  </w:r>
                  <w:proofErr w:type="gramEnd"/>
                  <w:r w:rsidRPr="0077131A">
                    <w:rPr>
                      <w:rFonts w:ascii="Times New Roman" w:hAnsi="Times New Roman"/>
                      <w:b/>
                      <w:color w:val="FFFFFF"/>
                      <w:sz w:val="20"/>
                      <w:szCs w:val="20"/>
                    </w:rPr>
                    <w:t xml:space="preserve"> set by the Missouri Department of Elementary and Secondary Education (DESE) relative to Schoolwide Planning and the completion of the Consolidated Application and Comprehensive School Improvement Plan.  It also supports the continuous improvement </w:t>
                  </w:r>
                  <w:proofErr w:type="gramStart"/>
                  <w:r w:rsidRPr="0077131A">
                    <w:rPr>
                      <w:rFonts w:ascii="Times New Roman" w:hAnsi="Times New Roman"/>
                      <w:b/>
                      <w:color w:val="FFFFFF"/>
                      <w:sz w:val="20"/>
                      <w:szCs w:val="20"/>
                    </w:rPr>
                    <w:t>of  all</w:t>
                  </w:r>
                  <w:proofErr w:type="gramEnd"/>
                  <w:r w:rsidRPr="0077131A">
                    <w:rPr>
                      <w:rFonts w:ascii="Times New Roman" w:hAnsi="Times New Roman"/>
                      <w:b/>
                      <w:color w:val="FFFFFF"/>
                      <w:sz w:val="20"/>
                      <w:szCs w:val="20"/>
                    </w:rPr>
                    <w:t xml:space="preserve"> St. Louis Public Schools. </w:t>
                  </w:r>
                </w:p>
                <w:p w:rsidRPr="0077131A" w:rsidR="00C01AD4" w:rsidP="006F619B" w:rsidRDefault="00C01AD4" w14:paraId="60FEA1BE" w14:textId="77777777">
                  <w:pPr>
                    <w:rPr>
                      <w:rFonts w:ascii="Times New Roman" w:hAnsi="Times New Roman"/>
                      <w:b/>
                      <w:color w:val="FFFFFF"/>
                      <w:sz w:val="20"/>
                      <w:szCs w:val="20"/>
                    </w:rPr>
                  </w:pPr>
                  <w:r w:rsidRPr="0077131A">
                    <w:rPr>
                      <w:rFonts w:ascii="Times New Roman" w:hAnsi="Times New Roman"/>
                      <w:b/>
                      <w:color w:val="FFFFFF"/>
                      <w:sz w:val="20"/>
                      <w:szCs w:val="20"/>
                    </w:rPr>
                    <w:t>We are committed to a Continuous Improvement System based on the Theory of Action: Improved student learning for every student in every school, with the primary goal of having all Missouri students graduate ready for success. This Accountability Plan Template has as its foundation the following five pillars of the SLPS Transformation 3.0 Plan, which support the Continuous Improvement Theory of Action:</w:t>
                  </w:r>
                </w:p>
                <w:p w:rsidRPr="0077131A" w:rsidR="00C01AD4" w:rsidP="005079BD" w:rsidRDefault="00C01AD4" w14:paraId="238FD675" w14:textId="77777777">
                  <w:pPr>
                    <w:jc w:val="center"/>
                    <w:rPr>
                      <w:rFonts w:ascii="Times New Roman" w:hAnsi="Times New Roman"/>
                      <w:b/>
                      <w:color w:val="FFFFFF"/>
                      <w:sz w:val="12"/>
                      <w:szCs w:val="20"/>
                    </w:rPr>
                  </w:pPr>
                </w:p>
                <w:p w:rsidRPr="0077131A" w:rsidR="00C01AD4" w:rsidP="006F619B" w:rsidRDefault="00C01AD4" w14:paraId="60231793" w14:textId="77777777">
                  <w:pPr>
                    <w:jc w:val="center"/>
                    <w:rPr>
                      <w:rFonts w:ascii="Times New Roman" w:hAnsi="Times New Roman"/>
                      <w:b/>
                      <w:color w:val="FFFFFF"/>
                      <w:sz w:val="20"/>
                      <w:szCs w:val="20"/>
                    </w:rPr>
                  </w:pPr>
                  <w:r w:rsidRPr="0077131A">
                    <w:rPr>
                      <w:rFonts w:ascii="Times New Roman" w:hAnsi="Times New Roman"/>
                      <w:b/>
                      <w:color w:val="FFFFFF"/>
                      <w:sz w:val="20"/>
                      <w:szCs w:val="20"/>
                    </w:rPr>
                    <w:t xml:space="preserve">Pillar 1: The District creates a system of excellent </w:t>
                  </w:r>
                  <w:proofErr w:type="gramStart"/>
                  <w:r w:rsidRPr="0077131A">
                    <w:rPr>
                      <w:rFonts w:ascii="Times New Roman" w:hAnsi="Times New Roman"/>
                      <w:b/>
                      <w:color w:val="FFFFFF"/>
                      <w:sz w:val="20"/>
                      <w:szCs w:val="20"/>
                    </w:rPr>
                    <w:t>schools</w:t>
                  </w:r>
                  <w:proofErr w:type="gramEnd"/>
                </w:p>
                <w:p w:rsidRPr="0077131A" w:rsidR="00C01AD4" w:rsidP="006F619B" w:rsidRDefault="00C01AD4" w14:paraId="3D4C50C6" w14:textId="77777777">
                  <w:pPr>
                    <w:jc w:val="center"/>
                    <w:rPr>
                      <w:rFonts w:ascii="Times New Roman" w:hAnsi="Times New Roman"/>
                      <w:b/>
                      <w:color w:val="FFFFFF"/>
                      <w:sz w:val="2"/>
                      <w:szCs w:val="20"/>
                    </w:rPr>
                  </w:pPr>
                </w:p>
                <w:p w:rsidRPr="0077131A" w:rsidR="00C01AD4" w:rsidP="006F619B" w:rsidRDefault="00C01AD4" w14:paraId="33C384C3" w14:textId="77777777">
                  <w:pPr>
                    <w:jc w:val="center"/>
                    <w:rPr>
                      <w:rFonts w:ascii="Times New Roman" w:hAnsi="Times New Roman"/>
                      <w:b/>
                      <w:color w:val="FFFFFF"/>
                      <w:sz w:val="20"/>
                      <w:szCs w:val="20"/>
                    </w:rPr>
                  </w:pPr>
                  <w:r w:rsidRPr="0077131A">
                    <w:rPr>
                      <w:rFonts w:ascii="Times New Roman" w:hAnsi="Times New Roman"/>
                      <w:b/>
                      <w:color w:val="FFFFFF"/>
                      <w:sz w:val="20"/>
                      <w:szCs w:val="20"/>
                    </w:rPr>
                    <w:t>Pillar 2: The District advances fairness and equity across its system</w:t>
                  </w:r>
                </w:p>
                <w:p w:rsidRPr="0077131A" w:rsidR="00C01AD4" w:rsidP="006F619B" w:rsidRDefault="00C01AD4" w14:paraId="6EC8F598" w14:textId="77777777">
                  <w:pPr>
                    <w:jc w:val="center"/>
                    <w:rPr>
                      <w:rFonts w:ascii="Times New Roman" w:hAnsi="Times New Roman"/>
                      <w:b/>
                      <w:color w:val="FFFFFF"/>
                      <w:sz w:val="2"/>
                      <w:szCs w:val="20"/>
                    </w:rPr>
                  </w:pPr>
                </w:p>
                <w:p w:rsidRPr="0077131A" w:rsidR="00C01AD4" w:rsidP="006F619B" w:rsidRDefault="00C01AD4" w14:paraId="2E82B05F" w14:textId="77777777">
                  <w:pPr>
                    <w:jc w:val="center"/>
                    <w:rPr>
                      <w:rFonts w:ascii="Times New Roman" w:hAnsi="Times New Roman"/>
                      <w:b/>
                      <w:color w:val="FFFFFF"/>
                      <w:sz w:val="20"/>
                      <w:szCs w:val="20"/>
                    </w:rPr>
                  </w:pPr>
                  <w:r w:rsidRPr="0077131A">
                    <w:rPr>
                      <w:rFonts w:ascii="Times New Roman" w:hAnsi="Times New Roman"/>
                      <w:b/>
                      <w:color w:val="FFFFFF"/>
                      <w:sz w:val="20"/>
                      <w:szCs w:val="20"/>
                    </w:rPr>
                    <w:t xml:space="preserve">Pillar 3: The District cultivates teachers and leaders who foster effective and culturally responsive learning </w:t>
                  </w:r>
                  <w:proofErr w:type="gramStart"/>
                  <w:r w:rsidRPr="0077131A">
                    <w:rPr>
                      <w:rFonts w:ascii="Times New Roman" w:hAnsi="Times New Roman"/>
                      <w:b/>
                      <w:color w:val="FFFFFF"/>
                      <w:sz w:val="20"/>
                      <w:szCs w:val="20"/>
                    </w:rPr>
                    <w:t>environments</w:t>
                  </w:r>
                  <w:proofErr w:type="gramEnd"/>
                </w:p>
                <w:p w:rsidRPr="0077131A" w:rsidR="00C01AD4" w:rsidP="006F619B" w:rsidRDefault="00C01AD4" w14:paraId="66B4F291" w14:textId="77777777">
                  <w:pPr>
                    <w:jc w:val="center"/>
                    <w:rPr>
                      <w:rFonts w:ascii="Times New Roman" w:hAnsi="Times New Roman"/>
                      <w:b/>
                      <w:color w:val="FFFFFF"/>
                      <w:sz w:val="2"/>
                      <w:szCs w:val="20"/>
                    </w:rPr>
                  </w:pPr>
                </w:p>
                <w:p w:rsidRPr="0077131A" w:rsidR="00C01AD4" w:rsidP="006F619B" w:rsidRDefault="00C01AD4" w14:paraId="46CA9E82" w14:textId="77777777">
                  <w:pPr>
                    <w:jc w:val="center"/>
                    <w:rPr>
                      <w:rFonts w:ascii="Times New Roman" w:hAnsi="Times New Roman"/>
                      <w:b/>
                      <w:color w:val="FFFFFF"/>
                      <w:sz w:val="20"/>
                      <w:szCs w:val="20"/>
                    </w:rPr>
                  </w:pPr>
                  <w:r w:rsidRPr="0077131A">
                    <w:rPr>
                      <w:rFonts w:ascii="Times New Roman" w:hAnsi="Times New Roman"/>
                      <w:b/>
                      <w:color w:val="FFFFFF"/>
                      <w:sz w:val="20"/>
                      <w:szCs w:val="20"/>
                    </w:rPr>
                    <w:t xml:space="preserve">Pillar 4: All students learn to read and </w:t>
                  </w:r>
                  <w:proofErr w:type="gramStart"/>
                  <w:r w:rsidRPr="0077131A">
                    <w:rPr>
                      <w:rFonts w:ascii="Times New Roman" w:hAnsi="Times New Roman"/>
                      <w:b/>
                      <w:color w:val="FFFFFF"/>
                      <w:sz w:val="20"/>
                      <w:szCs w:val="20"/>
                    </w:rPr>
                    <w:t>succeed</w:t>
                  </w:r>
                  <w:proofErr w:type="gramEnd"/>
                </w:p>
                <w:p w:rsidRPr="0077131A" w:rsidR="00C01AD4" w:rsidP="006F619B" w:rsidRDefault="00C01AD4" w14:paraId="662FC867" w14:textId="77777777">
                  <w:pPr>
                    <w:jc w:val="center"/>
                    <w:rPr>
                      <w:rFonts w:ascii="Times New Roman" w:hAnsi="Times New Roman"/>
                      <w:b/>
                      <w:color w:val="FFFFFF"/>
                      <w:sz w:val="2"/>
                      <w:szCs w:val="20"/>
                    </w:rPr>
                  </w:pPr>
                </w:p>
                <w:p w:rsidRPr="0077131A" w:rsidR="00C01AD4" w:rsidP="006F619B" w:rsidRDefault="00C01AD4" w14:paraId="5227F5D4" w14:textId="77777777">
                  <w:pPr>
                    <w:jc w:val="center"/>
                    <w:rPr>
                      <w:rFonts w:ascii="Times New Roman" w:hAnsi="Times New Roman"/>
                      <w:b/>
                      <w:color w:val="FFFFFF"/>
                      <w:sz w:val="20"/>
                      <w:szCs w:val="20"/>
                    </w:rPr>
                  </w:pPr>
                  <w:r w:rsidRPr="0077131A">
                    <w:rPr>
                      <w:rFonts w:ascii="Times New Roman" w:hAnsi="Times New Roman"/>
                      <w:b/>
                      <w:color w:val="FFFFFF"/>
                      <w:sz w:val="20"/>
                      <w:szCs w:val="20"/>
                    </w:rPr>
                    <w:t>Pillar 5: Community partnerships and resources support the District’s Transformation 3.0 Plan</w:t>
                  </w:r>
                </w:p>
              </w:txbxContent>
            </v:textbox>
          </v:shape>
        </w:pict>
      </w:r>
      <w:r w:rsidRPr="002B70C7" w:rsidR="0A3D72F6">
        <w:rPr>
          <w:noProof/>
        </w:rPr>
        <w:t xml:space="preserve">  </w:t>
      </w:r>
      <w:r>
        <w:rPr>
          <w:noProof/>
        </w:rPr>
        <w:pict w14:anchorId="137E63C8">
          <v:shape id="Picture 3" style="position:absolute;margin-left:130.05pt;margin-top:278.05pt;width:75.85pt;height:53.75pt;z-index:251655680;visibility:visible;mso-position-horizontal-relative:text;mso-position-vertical-relative:text" alt="Description: C:\Users\wdavis9354\Desktop\SLPS LOGO Feb 2014.jpg" o:spid="_x0000_s1037" type="#_x0000_t75">
            <v:imagedata chromakey="white" o:title="SLPS LOGO Feb 2014" r:id="rId12"/>
          </v:shape>
        </w:pict>
      </w:r>
      <w:r>
        <w:rPr>
          <w:noProof/>
        </w:rPr>
        <w:pict w14:anchorId="72C6A41A">
          <v:shape id="Picture 11" style="position:absolute;margin-left:34.3pt;margin-top:168.1pt;width:180.8pt;height:173.2pt;z-index:251652608;visibility:visible;mso-position-horizontal-relative:text;mso-position-vertical-relative:text" alt="Description: Image result for school improvement team images" o:spid="_x0000_s1036" type="#_x0000_t75">
            <v:imagedata o:title="Image result for school improvement team images" r:id="rId13"/>
          </v:shape>
        </w:pict>
      </w:r>
      <w:r>
        <w:rPr>
          <w:noProof/>
        </w:rPr>
        <w:pict w14:anchorId="49927F58">
          <v:shape id="Picture 8" style="position:absolute;margin-left:-76.15pt;margin-top:62.05pt;width:295.15pt;height:48.8pt;z-index:251656704;visibility:visible;mso-position-horizontal-relative:text;mso-position-vertical-relative:text" o:spid="_x0000_s1035" type="#_x0000_t75">
            <v:imagedata cropleft="17028f" croptop="46481f" cropright="17830f" cropbottom="10009f" o:title="" r:id="rId14"/>
          </v:shape>
        </w:pict>
      </w:r>
    </w:p>
    <w:p w:rsidRPr="002B70C7" w:rsidR="007B13B0" w:rsidP="007B13B0" w:rsidRDefault="007B13B0" w14:paraId="2D413784" w14:textId="77777777">
      <w:pPr>
        <w:rPr>
          <w:rFonts w:ascii="Times New Roman" w:hAnsi="Times New Roman"/>
          <w:b/>
          <w:sz w:val="36"/>
        </w:rPr>
      </w:pPr>
    </w:p>
    <w:p w:rsidRPr="002B70C7" w:rsidR="007B13B0" w:rsidP="007B13B0" w:rsidRDefault="007B13B0" w14:paraId="39FB95C0" w14:textId="77777777">
      <w:pPr>
        <w:rPr>
          <w:rFonts w:ascii="Times New Roman" w:hAnsi="Times New Roman"/>
          <w:b/>
          <w:sz w:val="36"/>
        </w:rPr>
      </w:pPr>
    </w:p>
    <w:p w:rsidRPr="002B70C7" w:rsidR="007B13B0" w:rsidP="007B13B0" w:rsidRDefault="007B13B0" w14:paraId="03ACB594" w14:textId="77777777">
      <w:pPr>
        <w:rPr>
          <w:rFonts w:ascii="Times New Roman" w:hAnsi="Times New Roman"/>
          <w:b/>
          <w:sz w:val="36"/>
        </w:rPr>
      </w:pPr>
    </w:p>
    <w:p w:rsidRPr="002B70C7" w:rsidR="007B13B0" w:rsidP="007B13B0" w:rsidRDefault="007B13B0" w14:paraId="13BEA58B" w14:textId="77777777">
      <w:pPr>
        <w:rPr>
          <w:rFonts w:ascii="Times New Roman" w:hAnsi="Times New Roman"/>
          <w:b/>
          <w:sz w:val="36"/>
        </w:rPr>
      </w:pPr>
    </w:p>
    <w:p w:rsidRPr="002B70C7" w:rsidR="007B13B0" w:rsidP="007B13B0" w:rsidRDefault="007B13B0" w14:paraId="13E17082" w14:textId="77777777">
      <w:pPr>
        <w:rPr>
          <w:rFonts w:ascii="Times New Roman" w:hAnsi="Times New Roman"/>
          <w:b/>
          <w:sz w:val="36"/>
        </w:rPr>
      </w:pPr>
    </w:p>
    <w:p w:rsidRPr="002B70C7" w:rsidR="007B13B0" w:rsidP="007B13B0" w:rsidRDefault="007B13B0" w14:paraId="4AA5E8BE" w14:textId="77777777">
      <w:pPr>
        <w:rPr>
          <w:rFonts w:ascii="Times New Roman" w:hAnsi="Times New Roman"/>
          <w:b/>
          <w:sz w:val="36"/>
        </w:rPr>
      </w:pPr>
    </w:p>
    <w:p w:rsidRPr="002B70C7" w:rsidR="007B13B0" w:rsidP="007B13B0" w:rsidRDefault="007B13B0" w14:paraId="59DE9FBB" w14:textId="77777777">
      <w:pPr>
        <w:rPr>
          <w:rFonts w:ascii="Times New Roman" w:hAnsi="Times New Roman"/>
          <w:b/>
          <w:sz w:val="36"/>
        </w:rPr>
      </w:pPr>
    </w:p>
    <w:p w:rsidRPr="002B70C7" w:rsidR="007B13B0" w:rsidP="007B13B0" w:rsidRDefault="007B13B0" w14:paraId="4CA2B98D" w14:textId="77777777">
      <w:pPr>
        <w:rPr>
          <w:rFonts w:ascii="Times New Roman" w:hAnsi="Times New Roman"/>
          <w:b/>
          <w:sz w:val="36"/>
        </w:rPr>
      </w:pPr>
    </w:p>
    <w:p w:rsidRPr="002B70C7" w:rsidR="007B13B0" w:rsidP="007B13B0" w:rsidRDefault="007B13B0" w14:paraId="19B5304A" w14:textId="77777777">
      <w:pPr>
        <w:rPr>
          <w:rFonts w:ascii="Times New Roman" w:hAnsi="Times New Roman"/>
          <w:b/>
          <w:sz w:val="36"/>
        </w:rPr>
      </w:pPr>
    </w:p>
    <w:p w:rsidRPr="002B70C7" w:rsidR="007B13B0" w:rsidP="007B13B0" w:rsidRDefault="007B13B0" w14:paraId="570A4718" w14:textId="77777777">
      <w:pPr>
        <w:rPr>
          <w:rFonts w:ascii="Times New Roman" w:hAnsi="Times New Roman"/>
          <w:b/>
          <w:sz w:val="36"/>
        </w:rPr>
      </w:pPr>
    </w:p>
    <w:p w:rsidRPr="002B70C7" w:rsidR="007B13B0" w:rsidP="007B13B0" w:rsidRDefault="007B13B0" w14:paraId="4056571C" w14:textId="77777777">
      <w:pPr>
        <w:rPr>
          <w:rFonts w:ascii="Times New Roman" w:hAnsi="Times New Roman"/>
          <w:b/>
          <w:sz w:val="36"/>
        </w:rPr>
      </w:pPr>
    </w:p>
    <w:p w:rsidRPr="002B70C7" w:rsidR="007B13B0" w:rsidP="007B13B0" w:rsidRDefault="007B13B0" w14:paraId="4B589C85" w14:textId="77777777">
      <w:pPr>
        <w:rPr>
          <w:rFonts w:ascii="Times New Roman" w:hAnsi="Times New Roman"/>
          <w:b/>
          <w:sz w:val="36"/>
        </w:rPr>
      </w:pPr>
    </w:p>
    <w:p w:rsidRPr="002B70C7" w:rsidR="007B13B0" w:rsidP="007B13B0" w:rsidRDefault="007B13B0" w14:paraId="217981DF" w14:textId="77777777">
      <w:pPr>
        <w:rPr>
          <w:rFonts w:ascii="Times New Roman" w:hAnsi="Times New Roman"/>
          <w:b/>
          <w:sz w:val="36"/>
        </w:rPr>
      </w:pPr>
    </w:p>
    <w:p w:rsidRPr="002B70C7" w:rsidR="007B13B0" w:rsidP="007B13B0" w:rsidRDefault="007B13B0" w14:paraId="4D77FC89" w14:textId="77777777">
      <w:pPr>
        <w:rPr>
          <w:rFonts w:ascii="Times New Roman" w:hAnsi="Times New Roman"/>
          <w:b/>
          <w:sz w:val="36"/>
        </w:rPr>
      </w:pPr>
    </w:p>
    <w:p w:rsidRPr="002B70C7" w:rsidR="004550AF" w:rsidP="007B13B0" w:rsidRDefault="0019276F" w14:paraId="0F1FFA46" w14:textId="3699821B">
      <w:pPr>
        <w:jc w:val="center"/>
        <w:rPr>
          <w:rFonts w:ascii="Times New Roman" w:hAnsi="Times New Roman"/>
          <w:b/>
          <w:sz w:val="36"/>
        </w:rPr>
      </w:pPr>
      <w:r>
        <w:rPr>
          <w:rFonts w:ascii="Times New Roman" w:hAnsi="Times New Roman"/>
          <w:b/>
          <w:sz w:val="52"/>
        </w:rPr>
        <w:lastRenderedPageBreak/>
        <w:t>2021</w:t>
      </w:r>
      <w:r w:rsidRPr="002B70C7" w:rsidR="00122FD1">
        <w:rPr>
          <w:rFonts w:ascii="Times New Roman" w:hAnsi="Times New Roman"/>
          <w:b/>
          <w:sz w:val="52"/>
        </w:rPr>
        <w:t xml:space="preserve"> </w:t>
      </w:r>
      <w:r w:rsidRPr="002B70C7" w:rsidR="006968EC">
        <w:rPr>
          <w:rFonts w:ascii="Times New Roman" w:hAnsi="Times New Roman"/>
          <w:b/>
          <w:sz w:val="52"/>
        </w:rPr>
        <w:t>ACCOUNTABILITY</w:t>
      </w:r>
      <w:r w:rsidRPr="002B70C7" w:rsidR="004550AF">
        <w:rPr>
          <w:rFonts w:ascii="Times New Roman" w:hAnsi="Times New Roman"/>
          <w:b/>
          <w:sz w:val="52"/>
        </w:rPr>
        <w:t xml:space="preserve"> PLAN TEMPLATE                                                   </w:t>
      </w:r>
      <w:r w:rsidRPr="002B70C7" w:rsidR="004550AF">
        <w:rPr>
          <w:rFonts w:ascii="Times New Roman" w:hAnsi="Times New Roman"/>
          <w:b/>
          <w:sz w:val="44"/>
        </w:rPr>
        <w:t>Table of Contents</w:t>
      </w:r>
    </w:p>
    <w:p w:rsidRPr="002B70C7" w:rsidR="00375BA4" w:rsidP="004550AF" w:rsidRDefault="00375BA4" w14:paraId="58D1157D" w14:textId="77777777">
      <w:pPr>
        <w:tabs>
          <w:tab w:val="left" w:pos="7980"/>
        </w:tabs>
        <w:spacing w:after="0"/>
        <w:jc w:val="center"/>
        <w:rPr>
          <w:rFonts w:ascii="Times New Roman" w:hAnsi="Times New Roman"/>
          <w:b/>
          <w:sz w:val="44"/>
        </w:rPr>
      </w:pPr>
    </w:p>
    <w:tbl>
      <w:tblPr>
        <w:tblpPr w:leftFromText="180" w:rightFromText="180" w:vertAnchor="text" w:horzAnchor="margin" w:tblpY="20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48"/>
        <w:gridCol w:w="8280"/>
        <w:gridCol w:w="3348"/>
      </w:tblGrid>
      <w:tr w:rsidRPr="002B70C7" w:rsidR="00D43834" w:rsidTr="0077131A" w14:paraId="37F3A99E" w14:textId="77777777">
        <w:tc>
          <w:tcPr>
            <w:tcW w:w="1548" w:type="dxa"/>
            <w:shd w:val="clear" w:color="auto" w:fill="D5DCE4"/>
          </w:tcPr>
          <w:p w:rsidRPr="002B70C7" w:rsidR="007B13B0" w:rsidP="0077131A" w:rsidRDefault="007B13B0" w14:paraId="68322FE1" w14:textId="77777777">
            <w:pPr>
              <w:tabs>
                <w:tab w:val="left" w:pos="7980"/>
              </w:tabs>
              <w:spacing w:after="0" w:line="240" w:lineRule="auto"/>
              <w:jc w:val="center"/>
              <w:rPr>
                <w:rFonts w:ascii="Times New Roman" w:hAnsi="Times New Roman"/>
                <w:b/>
                <w:sz w:val="36"/>
                <w:szCs w:val="36"/>
              </w:rPr>
            </w:pPr>
            <w:r w:rsidRPr="002B70C7">
              <w:rPr>
                <w:rFonts w:ascii="Times New Roman" w:hAnsi="Times New Roman"/>
                <w:b/>
                <w:sz w:val="36"/>
                <w:szCs w:val="36"/>
              </w:rPr>
              <w:t>Section</w:t>
            </w:r>
          </w:p>
        </w:tc>
        <w:tc>
          <w:tcPr>
            <w:tcW w:w="8280" w:type="dxa"/>
            <w:shd w:val="clear" w:color="auto" w:fill="D5DCE4"/>
          </w:tcPr>
          <w:p w:rsidRPr="002B70C7" w:rsidR="007B13B0" w:rsidP="0077131A" w:rsidRDefault="007B13B0" w14:paraId="6863B1EA" w14:textId="77777777">
            <w:pPr>
              <w:tabs>
                <w:tab w:val="left" w:pos="7980"/>
              </w:tabs>
              <w:spacing w:after="0" w:line="240" w:lineRule="auto"/>
              <w:jc w:val="center"/>
              <w:rPr>
                <w:rFonts w:ascii="Times New Roman" w:hAnsi="Times New Roman"/>
                <w:b/>
                <w:sz w:val="36"/>
                <w:szCs w:val="36"/>
              </w:rPr>
            </w:pPr>
            <w:r w:rsidRPr="002B70C7">
              <w:rPr>
                <w:rFonts w:ascii="Times New Roman" w:hAnsi="Times New Roman"/>
                <w:b/>
                <w:sz w:val="36"/>
                <w:szCs w:val="36"/>
              </w:rPr>
              <w:t>Contents</w:t>
            </w:r>
          </w:p>
        </w:tc>
        <w:tc>
          <w:tcPr>
            <w:tcW w:w="3348" w:type="dxa"/>
            <w:shd w:val="clear" w:color="auto" w:fill="D5DCE4"/>
          </w:tcPr>
          <w:p w:rsidRPr="002B70C7" w:rsidR="007B13B0" w:rsidP="0077131A" w:rsidRDefault="007B13B0" w14:paraId="53AD3C6B" w14:textId="77777777">
            <w:pPr>
              <w:tabs>
                <w:tab w:val="left" w:pos="7980"/>
              </w:tabs>
              <w:spacing w:after="0" w:line="240" w:lineRule="auto"/>
              <w:jc w:val="center"/>
              <w:rPr>
                <w:rFonts w:ascii="Times New Roman" w:hAnsi="Times New Roman"/>
                <w:b/>
                <w:sz w:val="36"/>
              </w:rPr>
            </w:pPr>
            <w:r w:rsidRPr="002B70C7">
              <w:rPr>
                <w:rFonts w:ascii="Times New Roman" w:hAnsi="Times New Roman"/>
                <w:b/>
                <w:sz w:val="36"/>
              </w:rPr>
              <w:t>Due Dates</w:t>
            </w:r>
          </w:p>
        </w:tc>
      </w:tr>
      <w:tr w:rsidRPr="002B70C7" w:rsidR="00D43834" w:rsidTr="0077131A" w14:paraId="5897F631" w14:textId="77777777">
        <w:tc>
          <w:tcPr>
            <w:tcW w:w="1548" w:type="dxa"/>
            <w:shd w:val="clear" w:color="auto" w:fill="auto"/>
            <w:vAlign w:val="center"/>
          </w:tcPr>
          <w:p w:rsidRPr="002B70C7" w:rsidR="007B13B0" w:rsidP="0077131A" w:rsidRDefault="007B13B0" w14:paraId="19BED696" w14:textId="77777777">
            <w:pPr>
              <w:tabs>
                <w:tab w:val="left" w:pos="7980"/>
              </w:tabs>
              <w:spacing w:after="0" w:line="240" w:lineRule="auto"/>
              <w:jc w:val="center"/>
              <w:rPr>
                <w:rFonts w:ascii="Times New Roman" w:hAnsi="Times New Roman"/>
                <w:b/>
                <w:sz w:val="36"/>
              </w:rPr>
            </w:pPr>
            <w:r w:rsidRPr="002B70C7">
              <w:rPr>
                <w:rFonts w:ascii="Times New Roman" w:hAnsi="Times New Roman"/>
                <w:b/>
                <w:sz w:val="36"/>
                <w:szCs w:val="36"/>
              </w:rPr>
              <w:t>1</w:t>
            </w:r>
          </w:p>
        </w:tc>
        <w:tc>
          <w:tcPr>
            <w:tcW w:w="8280" w:type="dxa"/>
            <w:shd w:val="clear" w:color="auto" w:fill="auto"/>
          </w:tcPr>
          <w:p w:rsidRPr="002B70C7" w:rsidR="007B13B0" w:rsidP="0077131A" w:rsidRDefault="007B13B0" w14:paraId="493AF735" w14:textId="77777777">
            <w:pPr>
              <w:tabs>
                <w:tab w:val="left" w:pos="7980"/>
              </w:tabs>
              <w:spacing w:after="0" w:line="240" w:lineRule="auto"/>
              <w:rPr>
                <w:rFonts w:ascii="Times New Roman" w:hAnsi="Times New Roman"/>
                <w:b/>
                <w:sz w:val="36"/>
              </w:rPr>
            </w:pPr>
            <w:r w:rsidRPr="002B70C7">
              <w:rPr>
                <w:rFonts w:ascii="Times New Roman" w:hAnsi="Times New Roman"/>
                <w:sz w:val="28"/>
                <w:szCs w:val="28"/>
              </w:rPr>
              <w:t>School Profile</w:t>
            </w:r>
            <w:r w:rsidRPr="002B70C7" w:rsidR="00587919">
              <w:rPr>
                <w:rFonts w:ascii="Times New Roman" w:hAnsi="Times New Roman"/>
                <w:sz w:val="28"/>
                <w:szCs w:val="28"/>
              </w:rPr>
              <w:t>, Mission, Vision, School Improvement Planning Committee</w:t>
            </w:r>
          </w:p>
        </w:tc>
        <w:tc>
          <w:tcPr>
            <w:tcW w:w="3348" w:type="dxa"/>
            <w:shd w:val="clear" w:color="auto" w:fill="auto"/>
          </w:tcPr>
          <w:p w:rsidRPr="002B70C7" w:rsidR="007B13B0" w:rsidP="0077131A" w:rsidRDefault="007B13B0" w14:paraId="762A875D" w14:textId="77777777">
            <w:pPr>
              <w:tabs>
                <w:tab w:val="left" w:pos="7980"/>
              </w:tabs>
              <w:spacing w:after="0" w:line="240" w:lineRule="auto"/>
              <w:jc w:val="center"/>
              <w:rPr>
                <w:rFonts w:ascii="Times New Roman" w:hAnsi="Times New Roman"/>
                <w:b/>
                <w:sz w:val="36"/>
              </w:rPr>
            </w:pPr>
          </w:p>
        </w:tc>
      </w:tr>
      <w:tr w:rsidRPr="002B70C7" w:rsidR="00D43834" w:rsidTr="0077131A" w14:paraId="0B9A7AD7" w14:textId="77777777">
        <w:tc>
          <w:tcPr>
            <w:tcW w:w="1548" w:type="dxa"/>
            <w:shd w:val="clear" w:color="auto" w:fill="auto"/>
            <w:vAlign w:val="center"/>
          </w:tcPr>
          <w:p w:rsidRPr="002B70C7" w:rsidR="007B13B0" w:rsidP="0077131A" w:rsidRDefault="007B13B0" w14:paraId="58CC95EF" w14:textId="77777777">
            <w:pPr>
              <w:tabs>
                <w:tab w:val="left" w:pos="7980"/>
              </w:tabs>
              <w:spacing w:after="0" w:line="240" w:lineRule="auto"/>
              <w:jc w:val="center"/>
              <w:rPr>
                <w:rFonts w:ascii="Times New Roman" w:hAnsi="Times New Roman"/>
                <w:b/>
                <w:sz w:val="36"/>
              </w:rPr>
            </w:pPr>
            <w:r w:rsidRPr="002B70C7">
              <w:rPr>
                <w:rFonts w:ascii="Times New Roman" w:hAnsi="Times New Roman"/>
                <w:b/>
                <w:sz w:val="36"/>
                <w:szCs w:val="36"/>
              </w:rPr>
              <w:t>2</w:t>
            </w:r>
          </w:p>
        </w:tc>
        <w:tc>
          <w:tcPr>
            <w:tcW w:w="8280" w:type="dxa"/>
            <w:shd w:val="clear" w:color="auto" w:fill="auto"/>
          </w:tcPr>
          <w:p w:rsidRPr="002B70C7" w:rsidR="007B13B0" w:rsidP="0077131A" w:rsidRDefault="007B13B0" w14:paraId="3BA0CD63" w14:textId="15F5628C">
            <w:pPr>
              <w:tabs>
                <w:tab w:val="left" w:pos="7980"/>
              </w:tabs>
              <w:spacing w:after="0" w:line="240" w:lineRule="auto"/>
              <w:rPr>
                <w:rFonts w:ascii="Times New Roman" w:hAnsi="Times New Roman"/>
                <w:sz w:val="28"/>
                <w:szCs w:val="28"/>
              </w:rPr>
            </w:pPr>
            <w:r w:rsidRPr="002B70C7">
              <w:rPr>
                <w:rFonts w:ascii="Times New Roman" w:hAnsi="Times New Roman"/>
                <w:sz w:val="28"/>
                <w:szCs w:val="28"/>
              </w:rPr>
              <w:t xml:space="preserve">Comprehensive Needs Assessment: Student Demographics; Student Achievement; Curriculum and Instruction; High Quality Professional Development; </w:t>
            </w:r>
            <w:r w:rsidR="0019276F">
              <w:rPr>
                <w:rFonts w:ascii="Times New Roman" w:hAnsi="Times New Roman"/>
                <w:sz w:val="28"/>
                <w:szCs w:val="28"/>
              </w:rPr>
              <w:t>2021</w:t>
            </w:r>
            <w:r w:rsidRPr="002B70C7">
              <w:rPr>
                <w:rFonts w:ascii="Times New Roman" w:hAnsi="Times New Roman"/>
                <w:sz w:val="28"/>
                <w:szCs w:val="28"/>
              </w:rPr>
              <w:t>-</w:t>
            </w:r>
            <w:r w:rsidR="0019276F">
              <w:rPr>
                <w:rFonts w:ascii="Times New Roman" w:hAnsi="Times New Roman"/>
                <w:sz w:val="28"/>
                <w:szCs w:val="28"/>
              </w:rPr>
              <w:t>2022</w:t>
            </w:r>
            <w:r w:rsidRPr="002B70C7">
              <w:rPr>
                <w:rFonts w:ascii="Times New Roman" w:hAnsi="Times New Roman"/>
                <w:sz w:val="28"/>
                <w:szCs w:val="28"/>
              </w:rPr>
              <w:t xml:space="preserve"> P</w:t>
            </w:r>
            <w:r w:rsidRPr="002B70C7" w:rsidR="004720A2">
              <w:rPr>
                <w:rFonts w:ascii="Times New Roman" w:hAnsi="Times New Roman"/>
                <w:sz w:val="28"/>
                <w:szCs w:val="28"/>
              </w:rPr>
              <w:t>riorities; Root Cause Analysis;</w:t>
            </w:r>
            <w:r w:rsidRPr="002B70C7" w:rsidR="00FE3827">
              <w:rPr>
                <w:rFonts w:ascii="Times New Roman" w:hAnsi="Times New Roman"/>
                <w:sz w:val="28"/>
                <w:szCs w:val="28"/>
              </w:rPr>
              <w:t xml:space="preserve"> School Parent and Family Engagement: Program Evaluation Results; Policy Involvement; Shared Responsibilities for Student Achievement (School Parent Compact); School Capacity for Involvement</w:t>
            </w:r>
            <w:r w:rsidRPr="002B70C7" w:rsidR="00FE3827">
              <w:rPr>
                <w:rFonts w:ascii="Times New Roman" w:hAnsi="Times New Roman"/>
                <w:sz w:val="32"/>
                <w:szCs w:val="32"/>
              </w:rPr>
              <w:t xml:space="preserve">; </w:t>
            </w:r>
            <w:r w:rsidRPr="002B70C7">
              <w:rPr>
                <w:rFonts w:ascii="Times New Roman" w:hAnsi="Times New Roman"/>
                <w:sz w:val="28"/>
                <w:szCs w:val="28"/>
              </w:rPr>
              <w:t>Summary Statements</w:t>
            </w:r>
          </w:p>
        </w:tc>
        <w:tc>
          <w:tcPr>
            <w:tcW w:w="3348" w:type="dxa"/>
            <w:shd w:val="clear" w:color="auto" w:fill="auto"/>
          </w:tcPr>
          <w:p w:rsidRPr="002B70C7" w:rsidR="007B13B0" w:rsidP="0077131A" w:rsidRDefault="007B13B0" w14:paraId="22F42775" w14:textId="77777777">
            <w:pPr>
              <w:tabs>
                <w:tab w:val="left" w:pos="7980"/>
              </w:tabs>
              <w:spacing w:after="0" w:line="240" w:lineRule="auto"/>
              <w:jc w:val="center"/>
              <w:rPr>
                <w:rFonts w:ascii="Times New Roman" w:hAnsi="Times New Roman"/>
                <w:b/>
                <w:sz w:val="36"/>
              </w:rPr>
            </w:pPr>
          </w:p>
        </w:tc>
      </w:tr>
      <w:tr w:rsidRPr="002B70C7" w:rsidR="00D43834" w:rsidTr="0077131A" w14:paraId="7A304F65" w14:textId="77777777">
        <w:tc>
          <w:tcPr>
            <w:tcW w:w="1548" w:type="dxa"/>
            <w:shd w:val="clear" w:color="auto" w:fill="auto"/>
            <w:vAlign w:val="center"/>
          </w:tcPr>
          <w:p w:rsidRPr="002B70C7" w:rsidR="007B13B0" w:rsidP="0077131A" w:rsidRDefault="00FA371E" w14:paraId="40673A96" w14:textId="77777777">
            <w:pPr>
              <w:tabs>
                <w:tab w:val="left" w:pos="7980"/>
              </w:tabs>
              <w:spacing w:after="0" w:line="240" w:lineRule="auto"/>
              <w:jc w:val="center"/>
              <w:rPr>
                <w:rFonts w:ascii="Times New Roman" w:hAnsi="Times New Roman"/>
                <w:b/>
                <w:sz w:val="36"/>
              </w:rPr>
            </w:pPr>
            <w:r w:rsidRPr="002B70C7">
              <w:rPr>
                <w:rFonts w:ascii="Times New Roman" w:hAnsi="Times New Roman"/>
                <w:b/>
                <w:sz w:val="36"/>
              </w:rPr>
              <w:t>3</w:t>
            </w:r>
          </w:p>
        </w:tc>
        <w:tc>
          <w:tcPr>
            <w:tcW w:w="8280" w:type="dxa"/>
            <w:shd w:val="clear" w:color="auto" w:fill="auto"/>
          </w:tcPr>
          <w:p w:rsidRPr="002B70C7" w:rsidR="007B13B0" w:rsidP="0077131A" w:rsidRDefault="007B13B0" w14:paraId="533F53F9" w14:textId="77777777">
            <w:pPr>
              <w:tabs>
                <w:tab w:val="left" w:pos="7980"/>
              </w:tabs>
              <w:spacing w:after="0" w:line="240" w:lineRule="auto"/>
              <w:rPr>
                <w:rFonts w:ascii="Times New Roman" w:hAnsi="Times New Roman"/>
                <w:sz w:val="28"/>
                <w:szCs w:val="28"/>
              </w:rPr>
            </w:pPr>
            <w:r w:rsidRPr="002B70C7">
              <w:rPr>
                <w:rFonts w:ascii="Times New Roman" w:hAnsi="Times New Roman"/>
                <w:sz w:val="28"/>
                <w:szCs w:val="28"/>
              </w:rPr>
              <w:t xml:space="preserve">The Goals and the Plan: Goal 1-Leadership Development </w:t>
            </w:r>
            <w:proofErr w:type="gramStart"/>
            <w:r w:rsidRPr="002B70C7">
              <w:rPr>
                <w:rFonts w:ascii="Times New Roman" w:hAnsi="Times New Roman"/>
                <w:sz w:val="28"/>
                <w:szCs w:val="28"/>
              </w:rPr>
              <w:t xml:space="preserve">Plan; </w:t>
            </w:r>
            <w:r w:rsidRPr="002B70C7" w:rsidR="006C76D0">
              <w:rPr>
                <w:rFonts w:ascii="Times New Roman" w:hAnsi="Times New Roman"/>
                <w:sz w:val="28"/>
                <w:szCs w:val="28"/>
              </w:rPr>
              <w:t xml:space="preserve">  </w:t>
            </w:r>
            <w:proofErr w:type="gramEnd"/>
            <w:r w:rsidRPr="002B70C7" w:rsidR="006C76D0">
              <w:rPr>
                <w:rFonts w:ascii="Times New Roman" w:hAnsi="Times New Roman"/>
                <w:sz w:val="28"/>
                <w:szCs w:val="28"/>
              </w:rPr>
              <w:t xml:space="preserve">     </w:t>
            </w:r>
            <w:r w:rsidRPr="002B70C7">
              <w:rPr>
                <w:rFonts w:ascii="Times New Roman" w:hAnsi="Times New Roman"/>
                <w:sz w:val="28"/>
                <w:szCs w:val="28"/>
              </w:rPr>
              <w:t>Goal 2-Reading Plan; Goal 3-Mathematics Plan</w:t>
            </w:r>
          </w:p>
        </w:tc>
        <w:tc>
          <w:tcPr>
            <w:tcW w:w="3348" w:type="dxa"/>
            <w:shd w:val="clear" w:color="auto" w:fill="auto"/>
          </w:tcPr>
          <w:p w:rsidRPr="002B70C7" w:rsidR="007B13B0" w:rsidP="0077131A" w:rsidRDefault="007B13B0" w14:paraId="3F855C3C" w14:textId="77777777">
            <w:pPr>
              <w:tabs>
                <w:tab w:val="left" w:pos="7980"/>
              </w:tabs>
              <w:spacing w:after="0" w:line="240" w:lineRule="auto"/>
              <w:jc w:val="center"/>
              <w:rPr>
                <w:rFonts w:ascii="Times New Roman" w:hAnsi="Times New Roman"/>
                <w:b/>
                <w:sz w:val="36"/>
              </w:rPr>
            </w:pPr>
          </w:p>
        </w:tc>
      </w:tr>
    </w:tbl>
    <w:p w:rsidRPr="002B70C7" w:rsidR="00375BA4" w:rsidP="004550AF" w:rsidRDefault="00375BA4" w14:paraId="2A62E196" w14:textId="77777777">
      <w:pPr>
        <w:tabs>
          <w:tab w:val="left" w:pos="7980"/>
        </w:tabs>
        <w:spacing w:after="0"/>
        <w:jc w:val="center"/>
        <w:rPr>
          <w:rFonts w:ascii="Times New Roman" w:hAnsi="Times New Roman"/>
          <w:b/>
          <w:sz w:val="44"/>
        </w:rPr>
      </w:pPr>
    </w:p>
    <w:p w:rsidRPr="002B70C7" w:rsidR="007B13B0" w:rsidP="007B13B0" w:rsidRDefault="007B13B0" w14:paraId="2E74EFC4" w14:textId="77777777">
      <w:pPr>
        <w:tabs>
          <w:tab w:val="left" w:pos="7980"/>
        </w:tabs>
        <w:spacing w:after="0"/>
        <w:rPr>
          <w:rFonts w:ascii="Times New Roman" w:hAnsi="Times New Roman"/>
          <w:b/>
          <w:sz w:val="44"/>
        </w:rPr>
      </w:pPr>
    </w:p>
    <w:p w:rsidRPr="002B70C7" w:rsidR="00375BA4" w:rsidP="00A269F0" w:rsidRDefault="00375BA4" w14:paraId="571EF57D" w14:textId="77777777">
      <w:pPr>
        <w:tabs>
          <w:tab w:val="left" w:pos="7980"/>
        </w:tabs>
        <w:spacing w:after="0"/>
        <w:rPr>
          <w:rFonts w:ascii="Times New Roman" w:hAnsi="Times New Roman"/>
          <w:b/>
          <w:sz w:val="44"/>
        </w:rPr>
      </w:pPr>
    </w:p>
    <w:p w:rsidRPr="002B70C7" w:rsidR="00A83670" w:rsidP="00A66C3B" w:rsidRDefault="00A83670" w14:paraId="59BC9A98" w14:textId="77777777">
      <w:pPr>
        <w:rPr>
          <w:rFonts w:ascii="Times New Roman" w:hAnsi="Times New Roman"/>
          <w:b/>
          <w:sz w:val="36"/>
        </w:rPr>
      </w:pPr>
    </w:p>
    <w:p w:rsidRPr="002B70C7" w:rsidR="00A83670" w:rsidP="00301812" w:rsidRDefault="00A83670" w14:paraId="33839F6C" w14:textId="77777777">
      <w:pPr>
        <w:tabs>
          <w:tab w:val="left" w:pos="7980"/>
        </w:tabs>
        <w:spacing w:after="0"/>
        <w:jc w:val="center"/>
        <w:rPr>
          <w:rFonts w:ascii="Times New Roman" w:hAnsi="Times New Roman"/>
          <w:b/>
          <w:sz w:val="36"/>
        </w:rPr>
      </w:pPr>
    </w:p>
    <w:p w:rsidRPr="002B70C7" w:rsidR="00A66C3B" w:rsidP="00564C48" w:rsidRDefault="00A66C3B" w14:paraId="5B87C2C8" w14:textId="77777777">
      <w:pPr>
        <w:tabs>
          <w:tab w:val="left" w:pos="7980"/>
        </w:tabs>
        <w:spacing w:after="0"/>
        <w:jc w:val="center"/>
        <w:rPr>
          <w:rFonts w:ascii="Times New Roman" w:hAnsi="Times New Roman"/>
          <w:b/>
          <w:sz w:val="36"/>
        </w:rPr>
      </w:pPr>
    </w:p>
    <w:p w:rsidRPr="002B70C7" w:rsidR="00A66C3B" w:rsidP="00564C48" w:rsidRDefault="00A66C3B" w14:paraId="0248569D" w14:textId="77777777">
      <w:pPr>
        <w:tabs>
          <w:tab w:val="left" w:pos="7980"/>
        </w:tabs>
        <w:spacing w:after="0"/>
        <w:jc w:val="center"/>
        <w:rPr>
          <w:rFonts w:ascii="Times New Roman" w:hAnsi="Times New Roman"/>
          <w:b/>
          <w:sz w:val="36"/>
        </w:rPr>
      </w:pPr>
    </w:p>
    <w:p w:rsidRPr="002B70C7" w:rsidR="00A66C3B" w:rsidP="00564C48" w:rsidRDefault="00A66C3B" w14:paraId="2C2F845A" w14:textId="77777777">
      <w:pPr>
        <w:tabs>
          <w:tab w:val="left" w:pos="7980"/>
        </w:tabs>
        <w:spacing w:after="0"/>
        <w:jc w:val="center"/>
        <w:rPr>
          <w:rFonts w:ascii="Times New Roman" w:hAnsi="Times New Roman"/>
          <w:b/>
          <w:sz w:val="36"/>
        </w:rPr>
      </w:pPr>
    </w:p>
    <w:p w:rsidRPr="002B70C7" w:rsidR="00A66C3B" w:rsidP="00564C48" w:rsidRDefault="00A66C3B" w14:paraId="35F536D5" w14:textId="77777777">
      <w:pPr>
        <w:tabs>
          <w:tab w:val="left" w:pos="7980"/>
        </w:tabs>
        <w:spacing w:after="0"/>
        <w:jc w:val="center"/>
        <w:rPr>
          <w:rFonts w:ascii="Times New Roman" w:hAnsi="Times New Roman"/>
          <w:b/>
          <w:sz w:val="36"/>
        </w:rPr>
      </w:pPr>
    </w:p>
    <w:p w:rsidRPr="002B70C7" w:rsidR="00A66C3B" w:rsidP="00564C48" w:rsidRDefault="00A66C3B" w14:paraId="1B455476" w14:textId="77777777">
      <w:pPr>
        <w:tabs>
          <w:tab w:val="left" w:pos="7980"/>
        </w:tabs>
        <w:spacing w:after="0"/>
        <w:jc w:val="center"/>
        <w:rPr>
          <w:rFonts w:ascii="Times New Roman" w:hAnsi="Times New Roman"/>
          <w:b/>
          <w:sz w:val="36"/>
        </w:rPr>
      </w:pPr>
    </w:p>
    <w:p w:rsidRPr="002B70C7" w:rsidR="00A66C3B" w:rsidP="00564C48" w:rsidRDefault="00A66C3B" w14:paraId="4DC5E67E" w14:textId="77777777">
      <w:pPr>
        <w:tabs>
          <w:tab w:val="left" w:pos="7980"/>
        </w:tabs>
        <w:spacing w:after="0"/>
        <w:jc w:val="center"/>
        <w:rPr>
          <w:rFonts w:ascii="Times New Roman" w:hAnsi="Times New Roman"/>
          <w:b/>
          <w:sz w:val="36"/>
        </w:rPr>
      </w:pPr>
    </w:p>
    <w:p w:rsidRPr="002B70C7" w:rsidR="00A66C3B" w:rsidP="00564C48" w:rsidRDefault="00A66C3B" w14:paraId="3C284F62" w14:textId="77777777">
      <w:pPr>
        <w:tabs>
          <w:tab w:val="left" w:pos="7980"/>
        </w:tabs>
        <w:spacing w:after="0"/>
        <w:jc w:val="center"/>
        <w:rPr>
          <w:rFonts w:ascii="Times New Roman" w:hAnsi="Times New Roman"/>
          <w:b/>
          <w:sz w:val="36"/>
        </w:rPr>
      </w:pPr>
    </w:p>
    <w:p w:rsidRPr="002B70C7" w:rsidR="00A66C3B" w:rsidP="00564C48" w:rsidRDefault="00A66C3B" w14:paraId="717A33BF" w14:textId="77777777">
      <w:pPr>
        <w:tabs>
          <w:tab w:val="left" w:pos="7980"/>
        </w:tabs>
        <w:spacing w:after="0"/>
        <w:jc w:val="center"/>
        <w:rPr>
          <w:rFonts w:ascii="Times New Roman" w:hAnsi="Times New Roman"/>
          <w:b/>
          <w:sz w:val="36"/>
        </w:rPr>
      </w:pPr>
    </w:p>
    <w:p w:rsidRPr="002B70C7" w:rsidR="00A66C3B" w:rsidP="00564C48" w:rsidRDefault="00952A76" w14:paraId="78201BB9" w14:textId="77777777">
      <w:pPr>
        <w:tabs>
          <w:tab w:val="left" w:pos="7980"/>
        </w:tabs>
        <w:spacing w:after="0"/>
        <w:jc w:val="center"/>
        <w:rPr>
          <w:rFonts w:ascii="Times New Roman" w:hAnsi="Times New Roman"/>
          <w:b/>
          <w:sz w:val="36"/>
        </w:rPr>
      </w:pPr>
      <w:r>
        <w:rPr>
          <w:noProof/>
        </w:rPr>
        <w:pict w14:anchorId="142C1D3A">
          <v:shape id="Text Box 7" style="position:absolute;left:0;text-align:left;margin-left:-2.1pt;margin-top:4.1pt;width:343.4pt;height:81.05pt;z-index:251660800;visibility:visible;mso-width-relative:margin;mso-height-relative:margin" o:spid="_x0000_s1034"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">
            <v:textbox style="mso-next-textbox:#Text Box 7">
              <w:txbxContent>
                <w:p w:rsidRPr="0077131A" w:rsidR="00C01AD4" w:rsidP="00A66C3B" w:rsidRDefault="00C01AD4" w14:paraId="6553EF06" w14:textId="77777777">
                  <w:pPr>
                    <w:jc w:val="center"/>
                    <w:rPr>
                      <w:rFonts w:ascii="Times New Roman" w:hAnsi="Times New Roman"/>
                      <w:b/>
                      <w:color w:val="2F5496"/>
                      <w:sz w:val="72"/>
                      <w:szCs w:val="72"/>
                    </w:rPr>
                  </w:pPr>
                  <w:r w:rsidRPr="0077131A">
                    <w:rPr>
                      <w:rFonts w:ascii="Times New Roman" w:hAnsi="Times New Roman"/>
                      <w:b/>
                      <w:color w:val="2F5496"/>
                      <w:sz w:val="72"/>
                      <w:szCs w:val="72"/>
                    </w:rPr>
                    <w:t>SECTION 1</w:t>
                  </w:r>
                </w:p>
                <w:p w:rsidRPr="0077131A" w:rsidR="00C01AD4" w:rsidP="00A66C3B" w:rsidRDefault="00C01AD4" w14:paraId="60059E42" w14:textId="77777777">
                  <w:pPr>
                    <w:jc w:val="center"/>
                    <w:rPr>
                      <w:rFonts w:ascii="Times New Roman" w:hAnsi="Times New Roman"/>
                      <w:b/>
                      <w:color w:val="2F5496"/>
                      <w:sz w:val="72"/>
                      <w:szCs w:val="72"/>
                    </w:rPr>
                  </w:pPr>
                  <w:r w:rsidRPr="0077131A">
                    <w:rPr>
                      <w:rFonts w:ascii="Times New Roman" w:hAnsi="Times New Roman"/>
                      <w:b/>
                      <w:color w:val="2F5496"/>
                      <w:sz w:val="72"/>
                      <w:szCs w:val="72"/>
                    </w:rPr>
                    <w:t>School Profile</w:t>
                  </w:r>
                </w:p>
              </w:txbxContent>
            </v:textbox>
          </v:shape>
        </w:pict>
      </w:r>
    </w:p>
    <w:p w:rsidRPr="002B70C7" w:rsidR="00A66C3B" w:rsidP="00564C48" w:rsidRDefault="00A66C3B" w14:paraId="02D4736F" w14:textId="77777777">
      <w:pPr>
        <w:tabs>
          <w:tab w:val="left" w:pos="7980"/>
        </w:tabs>
        <w:spacing w:after="0"/>
        <w:jc w:val="center"/>
        <w:rPr>
          <w:rFonts w:ascii="Times New Roman" w:hAnsi="Times New Roman"/>
          <w:b/>
          <w:sz w:val="36"/>
        </w:rPr>
      </w:pPr>
    </w:p>
    <w:p w:rsidRPr="002B70C7" w:rsidR="00A66C3B" w:rsidP="00564C48" w:rsidRDefault="00A66C3B" w14:paraId="2B5D1A1B" w14:textId="77777777">
      <w:pPr>
        <w:tabs>
          <w:tab w:val="left" w:pos="7980"/>
        </w:tabs>
        <w:spacing w:after="0"/>
        <w:jc w:val="center"/>
        <w:rPr>
          <w:rFonts w:ascii="Times New Roman" w:hAnsi="Times New Roman"/>
          <w:b/>
          <w:sz w:val="36"/>
        </w:rPr>
      </w:pPr>
    </w:p>
    <w:p w:rsidRPr="002B70C7" w:rsidR="00A66C3B" w:rsidP="00564C48" w:rsidRDefault="00A66C3B" w14:paraId="2DBF3ACE" w14:textId="77777777">
      <w:pPr>
        <w:tabs>
          <w:tab w:val="left" w:pos="7980"/>
        </w:tabs>
        <w:spacing w:after="0"/>
        <w:jc w:val="center"/>
        <w:rPr>
          <w:rFonts w:ascii="Times New Roman" w:hAnsi="Times New Roman"/>
          <w:b/>
          <w:sz w:val="36"/>
        </w:rPr>
      </w:pPr>
    </w:p>
    <w:p w:rsidRPr="002B70C7" w:rsidR="00A66C3B" w:rsidP="00564C48" w:rsidRDefault="00A66C3B" w14:paraId="1C3FB5C6" w14:textId="77777777">
      <w:pPr>
        <w:tabs>
          <w:tab w:val="left" w:pos="7980"/>
        </w:tabs>
        <w:spacing w:after="0"/>
        <w:jc w:val="center"/>
        <w:rPr>
          <w:rFonts w:ascii="Times New Roman" w:hAnsi="Times New Roman"/>
          <w:b/>
          <w:sz w:val="36"/>
        </w:rPr>
      </w:pPr>
    </w:p>
    <w:p w:rsidRPr="002B70C7" w:rsidR="00A66C3B" w:rsidP="00564C48" w:rsidRDefault="00A66C3B" w14:paraId="532D249A" w14:textId="77777777">
      <w:pPr>
        <w:tabs>
          <w:tab w:val="left" w:pos="7980"/>
        </w:tabs>
        <w:spacing w:after="0"/>
        <w:jc w:val="center"/>
        <w:rPr>
          <w:rFonts w:ascii="Times New Roman" w:hAnsi="Times New Roman"/>
          <w:b/>
          <w:sz w:val="36"/>
        </w:rPr>
      </w:pPr>
    </w:p>
    <w:p w:rsidRPr="002B70C7" w:rsidR="00A66C3B" w:rsidP="00564C48" w:rsidRDefault="00A66C3B" w14:paraId="05E20037" w14:textId="77777777">
      <w:pPr>
        <w:tabs>
          <w:tab w:val="left" w:pos="7980"/>
        </w:tabs>
        <w:spacing w:after="0"/>
        <w:jc w:val="center"/>
        <w:rPr>
          <w:rFonts w:ascii="Times New Roman" w:hAnsi="Times New Roman"/>
          <w:b/>
          <w:sz w:val="36"/>
        </w:rPr>
      </w:pPr>
    </w:p>
    <w:p w:rsidRPr="002B70C7" w:rsidR="00A66C3B" w:rsidP="00564C48" w:rsidRDefault="00A66C3B" w14:paraId="4A2EF068" w14:textId="77777777">
      <w:pPr>
        <w:tabs>
          <w:tab w:val="left" w:pos="7980"/>
        </w:tabs>
        <w:spacing w:after="0"/>
        <w:jc w:val="center"/>
        <w:rPr>
          <w:rFonts w:ascii="Times New Roman" w:hAnsi="Times New Roman"/>
          <w:b/>
          <w:sz w:val="36"/>
        </w:rPr>
      </w:pPr>
    </w:p>
    <w:p w:rsidRPr="002B70C7" w:rsidR="00A66C3B" w:rsidP="00564C48" w:rsidRDefault="00A66C3B" w14:paraId="05C9A8FD" w14:textId="77777777">
      <w:pPr>
        <w:tabs>
          <w:tab w:val="left" w:pos="7980"/>
        </w:tabs>
        <w:spacing w:after="0"/>
        <w:jc w:val="center"/>
        <w:rPr>
          <w:rFonts w:ascii="Times New Roman" w:hAnsi="Times New Roman"/>
          <w:b/>
          <w:sz w:val="36"/>
        </w:rPr>
      </w:pPr>
    </w:p>
    <w:p w:rsidRPr="002B70C7" w:rsidR="00A66C3B" w:rsidP="00564C48" w:rsidRDefault="00A66C3B" w14:paraId="2464B845" w14:textId="77777777">
      <w:pPr>
        <w:tabs>
          <w:tab w:val="left" w:pos="7980"/>
        </w:tabs>
        <w:spacing w:after="0"/>
        <w:jc w:val="center"/>
        <w:rPr>
          <w:rFonts w:ascii="Times New Roman" w:hAnsi="Times New Roman"/>
          <w:b/>
          <w:sz w:val="36"/>
        </w:rPr>
      </w:pPr>
    </w:p>
    <w:p w:rsidRPr="002B70C7" w:rsidR="00A66C3B" w:rsidP="00564C48" w:rsidRDefault="00A66C3B" w14:paraId="46FDF80C" w14:textId="77777777">
      <w:pPr>
        <w:tabs>
          <w:tab w:val="left" w:pos="7980"/>
        </w:tabs>
        <w:spacing w:after="0"/>
        <w:jc w:val="center"/>
        <w:rPr>
          <w:rFonts w:ascii="Times New Roman" w:hAnsi="Times New Roman"/>
          <w:b/>
          <w:sz w:val="36"/>
        </w:rPr>
      </w:pPr>
    </w:p>
    <w:p w:rsidRPr="002B70C7" w:rsidR="00A66C3B" w:rsidP="00564C48" w:rsidRDefault="00A66C3B" w14:paraId="1821BB0E" w14:textId="77777777">
      <w:pPr>
        <w:tabs>
          <w:tab w:val="left" w:pos="7980"/>
        </w:tabs>
        <w:spacing w:after="0"/>
        <w:jc w:val="center"/>
        <w:rPr>
          <w:rFonts w:ascii="Times New Roman" w:hAnsi="Times New Roman"/>
          <w:b/>
          <w:sz w:val="36"/>
        </w:rPr>
      </w:pPr>
    </w:p>
    <w:p w:rsidRPr="002B70C7" w:rsidR="00A66C3B" w:rsidP="00564C48" w:rsidRDefault="00A66C3B" w14:paraId="6111C1A1" w14:textId="77777777">
      <w:pPr>
        <w:tabs>
          <w:tab w:val="left" w:pos="7980"/>
        </w:tabs>
        <w:spacing w:after="0"/>
        <w:jc w:val="center"/>
        <w:rPr>
          <w:rFonts w:ascii="Times New Roman" w:hAnsi="Times New Roman"/>
          <w:b/>
          <w:sz w:val="36"/>
        </w:rPr>
      </w:pPr>
    </w:p>
    <w:p w:rsidRPr="002B70C7" w:rsidR="0049395F" w:rsidP="0049395F" w:rsidRDefault="0049395F" w14:paraId="013E2A83" w14:textId="77777777">
      <w:pPr>
        <w:tabs>
          <w:tab w:val="left" w:pos="7980"/>
        </w:tabs>
        <w:spacing w:after="0"/>
        <w:rPr>
          <w:rFonts w:ascii="Times New Roman" w:hAnsi="Times New Roman"/>
          <w:b/>
          <w:sz w:val="36"/>
        </w:rPr>
      </w:pPr>
    </w:p>
    <w:p w:rsidRPr="002B70C7" w:rsidR="0049395F" w:rsidP="0049395F" w:rsidRDefault="0049395F" w14:paraId="48F1A214" w14:textId="77777777">
      <w:pPr>
        <w:tabs>
          <w:tab w:val="left" w:pos="7980"/>
        </w:tabs>
        <w:spacing w:after="0"/>
        <w:rPr>
          <w:rFonts w:ascii="Times New Roman" w:hAnsi="Times New Roman"/>
          <w:b/>
          <w:sz w:val="36"/>
        </w:rPr>
      </w:pPr>
    </w:p>
    <w:p w:rsidRPr="002B70C7" w:rsidR="0049395F" w:rsidP="0049395F" w:rsidRDefault="0049395F" w14:paraId="78E3C5D6" w14:textId="77777777">
      <w:pPr>
        <w:tabs>
          <w:tab w:val="left" w:pos="7980"/>
        </w:tabs>
        <w:spacing w:after="0"/>
        <w:rPr>
          <w:rFonts w:ascii="Times New Roman" w:hAnsi="Times New Roman"/>
          <w:b/>
          <w:sz w:val="36"/>
        </w:rPr>
      </w:pPr>
    </w:p>
    <w:p w:rsidRPr="002B70C7" w:rsidR="0049395F" w:rsidP="0049395F" w:rsidRDefault="0049395F" w14:paraId="55298F9D" w14:textId="77777777">
      <w:pPr>
        <w:tabs>
          <w:tab w:val="left" w:pos="7980"/>
        </w:tabs>
        <w:spacing w:after="0"/>
        <w:rPr>
          <w:rFonts w:ascii="Times New Roman" w:hAnsi="Times New Roman"/>
          <w:b/>
          <w:sz w:val="36"/>
        </w:rPr>
      </w:pPr>
    </w:p>
    <w:p w:rsidRPr="002B70C7" w:rsidR="004550AF" w:rsidP="0049395F" w:rsidRDefault="0049395F" w14:paraId="36775107" w14:textId="77777777">
      <w:pPr>
        <w:tabs>
          <w:tab w:val="left" w:pos="7980"/>
        </w:tabs>
        <w:spacing w:after="0"/>
        <w:rPr>
          <w:rFonts w:ascii="Times New Roman" w:hAnsi="Times New Roman"/>
          <w:b/>
          <w:sz w:val="36"/>
        </w:rPr>
      </w:pPr>
      <w:r w:rsidRPr="002B70C7">
        <w:rPr>
          <w:rFonts w:ascii="Times New Roman" w:hAnsi="Times New Roman"/>
          <w:b/>
          <w:sz w:val="36"/>
        </w:rPr>
        <w:t xml:space="preserve">                                                      Accountability P</w:t>
      </w:r>
      <w:r w:rsidRPr="002B70C7" w:rsidR="004550AF">
        <w:rPr>
          <w:rFonts w:ascii="Times New Roman" w:hAnsi="Times New Roman"/>
          <w:b/>
          <w:sz w:val="36"/>
        </w:rPr>
        <w:t>lan Template</w:t>
      </w:r>
    </w:p>
    <w:p w:rsidRPr="002B70C7" w:rsidR="004550AF" w:rsidP="004550AF" w:rsidRDefault="00A269F0" w14:paraId="1A6C4EF7" w14:textId="77777777">
      <w:pPr>
        <w:tabs>
          <w:tab w:val="left" w:pos="7980"/>
        </w:tabs>
        <w:spacing w:after="0"/>
        <w:jc w:val="center"/>
        <w:rPr>
          <w:rFonts w:ascii="Times New Roman" w:hAnsi="Times New Roman"/>
          <w:b/>
          <w:sz w:val="36"/>
        </w:rPr>
      </w:pPr>
      <w:r w:rsidRPr="002B70C7">
        <w:rPr>
          <w:rFonts w:ascii="Times New Roman" w:hAnsi="Times New Roman"/>
          <w:b/>
          <w:sz w:val="24"/>
          <w:szCs w:val="24"/>
        </w:rPr>
        <w:t>(</w:t>
      </w:r>
      <w:hyperlink w:history="1" r:id="rId15">
        <w:r w:rsidRPr="002B70C7" w:rsidR="004550AF">
          <w:rPr>
            <w:rStyle w:val="Hyperlink"/>
            <w:rFonts w:ascii="Times New Roman" w:hAnsi="Times New Roman"/>
            <w:b/>
            <w:sz w:val="24"/>
            <w:szCs w:val="24"/>
          </w:rPr>
          <w:t>DESE’s Consolidated Application</w:t>
        </w:r>
      </w:hyperlink>
      <w:r w:rsidRPr="002B70C7" w:rsidR="004550AF">
        <w:rPr>
          <w:rFonts w:ascii="Times New Roman" w:hAnsi="Times New Roman"/>
          <w:b/>
        </w:rPr>
        <w:t xml:space="preserve"> and </w:t>
      </w:r>
      <w:hyperlink w:history="1" r:id="rId16">
        <w:r w:rsidRPr="002B70C7" w:rsidR="004550AF">
          <w:rPr>
            <w:rStyle w:val="Hyperlink"/>
            <w:rFonts w:ascii="Times New Roman" w:hAnsi="Times New Roman"/>
            <w:b/>
            <w:sz w:val="24"/>
            <w:szCs w:val="24"/>
          </w:rPr>
          <w:t>DESE’s LEA/School Improvement Guide</w:t>
        </w:r>
      </w:hyperlink>
      <w:r w:rsidRPr="002B70C7">
        <w:rPr>
          <w:rFonts w:ascii="Times New Roman" w:hAnsi="Times New Roman"/>
          <w:b/>
          <w:sz w:val="24"/>
          <w:szCs w:val="24"/>
        </w:rPr>
        <w:t>)</w:t>
      </w:r>
      <w:r w:rsidRPr="002B70C7" w:rsidR="004550AF">
        <w:rPr>
          <w:rFonts w:ascii="Times New Roman" w:hAnsi="Times New Roman"/>
          <w:b/>
          <w:sz w:val="24"/>
          <w:szCs w:val="24"/>
        </w:rPr>
        <w:t xml:space="preserve"> </w:t>
      </w:r>
      <w:r w:rsidRPr="002B70C7" w:rsidR="004550AF">
        <w:rPr>
          <w:rFonts w:ascii="Times New Roman" w:hAnsi="Times New Roman"/>
          <w:sz w:val="24"/>
          <w:szCs w:val="24"/>
        </w:rPr>
        <w:t xml:space="preserve">                                                                                                                                                                       </w:t>
      </w:r>
    </w:p>
    <w:tbl>
      <w:tblPr>
        <w:tblpPr w:leftFromText="180" w:rightFromText="180" w:horzAnchor="margin" w:tblpY="1255"/>
        <w:tblW w:w="13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0"/>
        <w:gridCol w:w="3574"/>
        <w:gridCol w:w="7406"/>
      </w:tblGrid>
      <w:tr w:rsidRPr="002B70C7" w:rsidR="004550AF" w:rsidTr="41FE0EF7" w14:paraId="4454F745" w14:textId="77777777">
        <w:tc>
          <w:tcPr>
            <w:tcW w:w="13320" w:type="dxa"/>
            <w:gridSpan w:val="3"/>
            <w:shd w:val="clear" w:color="auto" w:fill="D5DCE4" w:themeFill="text2" w:themeFillTint="33"/>
          </w:tcPr>
          <w:p w:rsidRPr="002B70C7" w:rsidR="004550AF" w:rsidP="0077131A" w:rsidRDefault="004550AF" w14:paraId="481E0FE7" w14:textId="77777777">
            <w:pPr>
              <w:spacing w:after="0" w:line="240" w:lineRule="auto"/>
              <w:jc w:val="center"/>
              <w:rPr>
                <w:rFonts w:ascii="Times New Roman" w:hAnsi="Times New Roman"/>
                <w:b/>
              </w:rPr>
            </w:pPr>
            <w:r w:rsidRPr="002B70C7">
              <w:rPr>
                <w:rFonts w:ascii="Times New Roman" w:hAnsi="Times New Roman"/>
                <w:b/>
              </w:rPr>
              <w:t xml:space="preserve">Improvement/Accountability Plan </w:t>
            </w:r>
          </w:p>
        </w:tc>
      </w:tr>
      <w:tr w:rsidRPr="002B70C7" w:rsidR="00D43834" w:rsidTr="41FE0EF7" w14:paraId="0F1F04F7" w14:textId="77777777">
        <w:tc>
          <w:tcPr>
            <w:tcW w:w="2340" w:type="dxa"/>
            <w:shd w:val="clear" w:color="auto" w:fill="auto"/>
          </w:tcPr>
          <w:p w:rsidRPr="002B70C7" w:rsidR="004550AF" w:rsidP="0077131A" w:rsidRDefault="004550AF" w14:paraId="0A9EF08E" w14:textId="77777777">
            <w:pPr>
              <w:spacing w:after="0" w:line="240" w:lineRule="auto"/>
              <w:rPr>
                <w:rFonts w:ascii="Times New Roman" w:hAnsi="Times New Roman"/>
                <w:b/>
              </w:rPr>
            </w:pPr>
            <w:r w:rsidRPr="002B70C7">
              <w:rPr>
                <w:rFonts w:ascii="Times New Roman" w:hAnsi="Times New Roman"/>
                <w:b/>
              </w:rPr>
              <w:t>Focus of Plan (check the appropriate box):</w:t>
            </w:r>
          </w:p>
          <w:p w:rsidRPr="002B70C7" w:rsidR="004550AF" w:rsidP="00956A3C" w:rsidRDefault="004550AF" w14:paraId="0E7F2CF0" w14:textId="77777777">
            <w:pPr>
              <w:pStyle w:val="ColorfulShading-Accent31"/>
              <w:numPr>
                <w:ilvl w:val="0"/>
                <w:numId w:val="15"/>
              </w:numPr>
              <w:spacing w:after="0" w:line="240" w:lineRule="auto"/>
              <w:ind w:left="270" w:hanging="180"/>
              <w:rPr>
                <w:rFonts w:ascii="Times New Roman" w:hAnsi="Times New Roman"/>
                <w:b/>
              </w:rPr>
            </w:pPr>
            <w:r w:rsidRPr="002B70C7">
              <w:rPr>
                <w:rFonts w:ascii="Times New Roman" w:hAnsi="Times New Roman"/>
                <w:b/>
              </w:rPr>
              <w:t>LEA</w:t>
            </w:r>
          </w:p>
          <w:p w:rsidRPr="002B70C7" w:rsidR="004550AF" w:rsidP="00D43834" w:rsidRDefault="00D43834" w14:paraId="3FEBB340" w14:textId="77777777">
            <w:pPr>
              <w:pStyle w:val="ColorfulShading-Accent31"/>
              <w:spacing w:after="0" w:line="240" w:lineRule="auto"/>
              <w:ind w:left="90"/>
              <w:rPr>
                <w:rFonts w:ascii="Times New Roman" w:hAnsi="Times New Roman"/>
              </w:rPr>
            </w:pPr>
            <w:r w:rsidRPr="002B70C7">
              <w:rPr>
                <w:rFonts w:ascii="Times New Roman" w:hAnsi="Times New Roman"/>
                <w:b/>
              </w:rPr>
              <w:t xml:space="preserve">X </w:t>
            </w:r>
            <w:r w:rsidRPr="002B70C7" w:rsidR="004550AF">
              <w:rPr>
                <w:rFonts w:ascii="Times New Roman" w:hAnsi="Times New Roman"/>
                <w:b/>
              </w:rPr>
              <w:t xml:space="preserve">School </w:t>
            </w:r>
          </w:p>
        </w:tc>
        <w:tc>
          <w:tcPr>
            <w:tcW w:w="3574" w:type="dxa"/>
            <w:shd w:val="clear" w:color="auto" w:fill="auto"/>
          </w:tcPr>
          <w:p w:rsidRPr="002B70C7" w:rsidR="004550AF" w:rsidP="0077131A" w:rsidRDefault="004550AF" w14:paraId="504883B4" w14:textId="77777777">
            <w:pPr>
              <w:spacing w:after="0" w:line="240" w:lineRule="auto"/>
              <w:rPr>
                <w:rFonts w:ascii="Times New Roman" w:hAnsi="Times New Roman"/>
                <w:b/>
              </w:rPr>
            </w:pPr>
            <w:r w:rsidRPr="002B70C7">
              <w:rPr>
                <w:rFonts w:ascii="Times New Roman" w:hAnsi="Times New Roman"/>
                <w:b/>
              </w:rPr>
              <w:t>Name of LEA:</w:t>
            </w:r>
            <w:r w:rsidRPr="002B70C7" w:rsidR="0077131A">
              <w:rPr>
                <w:rFonts w:ascii="Times New Roman" w:hAnsi="Times New Roman"/>
                <w:b/>
              </w:rPr>
              <w:t xml:space="preserve"> </w:t>
            </w:r>
            <w:r w:rsidR="00F764FA">
              <w:rPr>
                <w:rFonts w:ascii="Times New Roman" w:hAnsi="Times New Roman"/>
                <w:b/>
              </w:rPr>
              <w:t>Kenneth</w:t>
            </w:r>
            <w:r w:rsidRPr="002B70C7" w:rsidR="0077131A">
              <w:rPr>
                <w:rFonts w:ascii="Times New Roman" w:hAnsi="Times New Roman"/>
                <w:b/>
              </w:rPr>
              <w:t xml:space="preserve"> </w:t>
            </w:r>
            <w:r w:rsidR="00F764FA">
              <w:rPr>
                <w:rFonts w:ascii="Times New Roman" w:hAnsi="Times New Roman"/>
                <w:b/>
              </w:rPr>
              <w:t>Griffin</w:t>
            </w:r>
          </w:p>
          <w:p w:rsidRPr="002B70C7" w:rsidR="004550AF" w:rsidP="0077131A" w:rsidRDefault="004550AF" w14:paraId="08F167FC" w14:textId="77777777">
            <w:pPr>
              <w:spacing w:after="0" w:line="240" w:lineRule="auto"/>
              <w:rPr>
                <w:rFonts w:ascii="Times New Roman" w:hAnsi="Times New Roman"/>
                <w:b/>
              </w:rPr>
            </w:pPr>
          </w:p>
          <w:p w:rsidRPr="002B70C7" w:rsidR="004550AF" w:rsidP="0077131A" w:rsidRDefault="0012635A" w14:paraId="302EEEFD" w14:textId="77777777">
            <w:pPr>
              <w:spacing w:after="0" w:line="240" w:lineRule="auto"/>
              <w:rPr>
                <w:rFonts w:ascii="Times New Roman" w:hAnsi="Times New Roman"/>
                <w:b/>
              </w:rPr>
            </w:pPr>
            <w:r w:rsidRPr="002B70C7">
              <w:rPr>
                <w:rFonts w:ascii="Times New Roman" w:hAnsi="Times New Roman"/>
                <w:b/>
              </w:rPr>
              <w:t>Name of School:</w:t>
            </w:r>
            <w:r w:rsidRPr="002B70C7" w:rsidR="00D43834">
              <w:rPr>
                <w:rFonts w:ascii="Times New Roman" w:hAnsi="Times New Roman"/>
                <w:b/>
              </w:rPr>
              <w:t xml:space="preserve"> Yeatman-Liddell Middle School</w:t>
            </w:r>
          </w:p>
          <w:p w:rsidRPr="002B70C7" w:rsidR="0012635A" w:rsidP="0077131A" w:rsidRDefault="0012635A" w14:paraId="13931B7B" w14:textId="77777777">
            <w:pPr>
              <w:spacing w:after="0" w:line="240" w:lineRule="auto"/>
              <w:rPr>
                <w:rFonts w:ascii="Times New Roman" w:hAnsi="Times New Roman"/>
                <w:b/>
              </w:rPr>
            </w:pPr>
          </w:p>
          <w:p w:rsidRPr="002B70C7" w:rsidR="0012635A" w:rsidP="0077131A" w:rsidRDefault="0012635A" w14:paraId="0D9200AC" w14:textId="6E6F9B53">
            <w:pPr>
              <w:spacing w:after="0" w:line="240" w:lineRule="auto"/>
              <w:rPr>
                <w:rFonts w:ascii="Times New Roman" w:hAnsi="Times New Roman"/>
              </w:rPr>
            </w:pPr>
            <w:r w:rsidRPr="5B85504E">
              <w:rPr>
                <w:rFonts w:ascii="Times New Roman" w:hAnsi="Times New Roman"/>
                <w:b/>
                <w:bCs/>
              </w:rPr>
              <w:t>School Code:</w:t>
            </w:r>
            <w:r w:rsidRPr="5B85504E" w:rsidR="20C9DEB6">
              <w:rPr>
                <w:rFonts w:ascii="Times New Roman" w:hAnsi="Times New Roman"/>
                <w:b/>
                <w:bCs/>
              </w:rPr>
              <w:t xml:space="preserve"> 2080</w:t>
            </w:r>
          </w:p>
        </w:tc>
        <w:tc>
          <w:tcPr>
            <w:tcW w:w="7406" w:type="dxa"/>
            <w:shd w:val="clear" w:color="auto" w:fill="auto"/>
          </w:tcPr>
          <w:p w:rsidRPr="002B70C7" w:rsidR="004550AF" w:rsidP="0077131A" w:rsidRDefault="004550AF" w14:paraId="353088CC" w14:textId="77777777">
            <w:pPr>
              <w:spacing w:after="0" w:line="240" w:lineRule="auto"/>
              <w:rPr>
                <w:rFonts w:ascii="Times New Roman" w:hAnsi="Times New Roman"/>
                <w:b/>
                <w:color w:val="FF0000"/>
              </w:rPr>
            </w:pPr>
            <w:r w:rsidRPr="002B70C7">
              <w:rPr>
                <w:rFonts w:ascii="Times New Roman" w:hAnsi="Times New Roman"/>
                <w:b/>
              </w:rPr>
              <w:t xml:space="preserve">Check if </w:t>
            </w:r>
            <w:proofErr w:type="gramStart"/>
            <w:r w:rsidRPr="002B70C7">
              <w:rPr>
                <w:rFonts w:ascii="Times New Roman" w:hAnsi="Times New Roman"/>
                <w:b/>
              </w:rPr>
              <w:t>appropriate</w:t>
            </w:r>
            <w:proofErr w:type="gramEnd"/>
          </w:p>
          <w:p w:rsidRPr="002B70C7" w:rsidR="004550AF" w:rsidP="00D43834" w:rsidRDefault="00D43834" w14:paraId="21FCCA6F" w14:textId="77777777">
            <w:pPr>
              <w:pStyle w:val="ColorfulShading-Accent31"/>
              <w:spacing w:after="0" w:line="240" w:lineRule="auto"/>
              <w:ind w:left="0"/>
              <w:rPr>
                <w:rFonts w:ascii="Times New Roman" w:hAnsi="Times New Roman"/>
                <w:b/>
              </w:rPr>
            </w:pPr>
            <w:r w:rsidRPr="002B70C7">
              <w:rPr>
                <w:rFonts w:ascii="Times New Roman" w:hAnsi="Times New Roman"/>
                <w:b/>
              </w:rPr>
              <w:t xml:space="preserve">      X    </w:t>
            </w:r>
            <w:r w:rsidRPr="002B70C7" w:rsidR="004550AF">
              <w:rPr>
                <w:rFonts w:ascii="Times New Roman" w:hAnsi="Times New Roman"/>
                <w:b/>
              </w:rPr>
              <w:t xml:space="preserve">Comprehensive School </w:t>
            </w:r>
            <w:r w:rsidRPr="002B70C7" w:rsidR="004550AF">
              <w:rPr>
                <w:rFonts w:ascii="Times New Roman" w:hAnsi="Times New Roman"/>
                <w:b/>
              </w:rPr>
              <w:br/>
            </w:r>
            <w:r w:rsidRPr="002B70C7">
              <w:rPr>
                <w:rFonts w:ascii="Times New Roman" w:hAnsi="Times New Roman"/>
                <w:b/>
              </w:rPr>
              <w:t xml:space="preserve">             </w:t>
            </w:r>
            <w:r w:rsidRPr="002B70C7" w:rsidR="004550AF">
              <w:rPr>
                <w:rFonts w:ascii="Times New Roman" w:hAnsi="Times New Roman"/>
                <w:b/>
              </w:rPr>
              <w:t>***Requires a Regional School Improvement Team</w:t>
            </w:r>
          </w:p>
          <w:p w:rsidRPr="002B70C7" w:rsidR="004550AF" w:rsidP="00956A3C" w:rsidRDefault="004550AF" w14:paraId="79EED35F" w14:textId="77777777">
            <w:pPr>
              <w:pStyle w:val="ColorfulShading-Accent31"/>
              <w:numPr>
                <w:ilvl w:val="0"/>
                <w:numId w:val="14"/>
              </w:numPr>
              <w:spacing w:after="0" w:line="240" w:lineRule="auto"/>
              <w:rPr>
                <w:rFonts w:ascii="Times New Roman" w:hAnsi="Times New Roman"/>
                <w:b/>
              </w:rPr>
            </w:pPr>
            <w:r w:rsidRPr="002B70C7">
              <w:rPr>
                <w:rFonts w:ascii="Times New Roman" w:hAnsi="Times New Roman"/>
                <w:b/>
              </w:rPr>
              <w:t>Targeted School</w:t>
            </w:r>
          </w:p>
          <w:p w:rsidRPr="002B70C7" w:rsidR="004550AF" w:rsidP="00956A3C" w:rsidRDefault="004550AF" w14:paraId="5A2FD58D" w14:textId="77777777">
            <w:pPr>
              <w:pStyle w:val="ColorfulShading-Accent31"/>
              <w:numPr>
                <w:ilvl w:val="0"/>
                <w:numId w:val="14"/>
              </w:numPr>
              <w:spacing w:after="0" w:line="240" w:lineRule="auto"/>
              <w:rPr>
                <w:rFonts w:ascii="Times New Roman" w:hAnsi="Times New Roman"/>
                <w:b/>
              </w:rPr>
            </w:pPr>
            <w:r w:rsidRPr="002B70C7">
              <w:rPr>
                <w:rFonts w:ascii="Times New Roman" w:hAnsi="Times New Roman"/>
                <w:b/>
              </w:rPr>
              <w:t>Title I.A</w:t>
            </w:r>
          </w:p>
          <w:p w:rsidRPr="002B70C7" w:rsidR="004550AF" w:rsidP="00956A3C" w:rsidRDefault="004550AF" w14:paraId="78206DBE" w14:textId="4B846D83">
            <w:pPr>
              <w:pStyle w:val="ColorfulShading-Accent31"/>
              <w:numPr>
                <w:ilvl w:val="0"/>
                <w:numId w:val="14"/>
              </w:numPr>
              <w:spacing w:after="0" w:line="240" w:lineRule="auto"/>
              <w:rPr>
                <w:rFonts w:ascii="Times New Roman" w:hAnsi="Times New Roman"/>
              </w:rPr>
            </w:pPr>
            <w:r w:rsidRPr="41FE0EF7">
              <w:rPr>
                <w:rFonts w:ascii="Times New Roman" w:hAnsi="Times New Roman"/>
                <w:b/>
                <w:bCs/>
              </w:rPr>
              <w:t>Autonomous</w:t>
            </w:r>
          </w:p>
        </w:tc>
      </w:tr>
      <w:tr w:rsidRPr="002B70C7" w:rsidR="00D43834" w:rsidTr="41FE0EF7" w14:paraId="3A9D46A0" w14:textId="77777777">
        <w:tc>
          <w:tcPr>
            <w:tcW w:w="2340" w:type="dxa"/>
            <w:shd w:val="clear" w:color="auto" w:fill="auto"/>
          </w:tcPr>
          <w:p w:rsidRPr="002B70C7" w:rsidR="004550AF" w:rsidP="0077131A" w:rsidRDefault="004550AF" w14:paraId="340E43C9" w14:textId="77777777">
            <w:pPr>
              <w:spacing w:after="0" w:line="240" w:lineRule="auto"/>
              <w:rPr>
                <w:rFonts w:ascii="Times New Roman" w:hAnsi="Times New Roman"/>
                <w:b/>
              </w:rPr>
            </w:pPr>
            <w:r w:rsidRPr="002B70C7">
              <w:rPr>
                <w:rFonts w:ascii="Times New Roman" w:hAnsi="Times New Roman"/>
                <w:b/>
              </w:rPr>
              <w:t>Date:</w:t>
            </w:r>
          </w:p>
        </w:tc>
        <w:tc>
          <w:tcPr>
            <w:tcW w:w="10980" w:type="dxa"/>
            <w:gridSpan w:val="2"/>
            <w:shd w:val="clear" w:color="auto" w:fill="D5DCE4" w:themeFill="text2" w:themeFillTint="33"/>
          </w:tcPr>
          <w:p w:rsidRPr="002B70C7" w:rsidR="004550AF" w:rsidP="0077131A" w:rsidRDefault="004550AF" w14:paraId="224B3782" w14:textId="77777777">
            <w:pPr>
              <w:spacing w:after="0" w:line="240" w:lineRule="auto"/>
              <w:rPr>
                <w:rFonts w:ascii="Times New Roman" w:hAnsi="Times New Roman"/>
                <w:b/>
              </w:rPr>
            </w:pPr>
          </w:p>
        </w:tc>
      </w:tr>
      <w:tr w:rsidRPr="002B70C7" w:rsidR="004550AF" w:rsidTr="41FE0EF7" w14:paraId="4A7BD8FF" w14:textId="77777777">
        <w:tc>
          <w:tcPr>
            <w:tcW w:w="13320" w:type="dxa"/>
            <w:gridSpan w:val="3"/>
            <w:shd w:val="clear" w:color="auto" w:fill="auto"/>
          </w:tcPr>
          <w:p w:rsidRPr="002B70C7" w:rsidR="004550AF" w:rsidP="0077131A" w:rsidRDefault="004550AF" w14:paraId="3EAB3E25" w14:textId="77777777">
            <w:pPr>
              <w:spacing w:after="0" w:line="240" w:lineRule="auto"/>
              <w:rPr>
                <w:rFonts w:ascii="Times New Roman" w:hAnsi="Times New Roman"/>
                <w:b/>
              </w:rPr>
            </w:pPr>
            <w:r w:rsidRPr="002B70C7">
              <w:rPr>
                <w:rFonts w:ascii="Times New Roman" w:hAnsi="Times New Roman"/>
                <w:b/>
              </w:rPr>
              <w:t xml:space="preserve">Purpose:  To develop a plan for improving the top 3 needs identified in the </w:t>
            </w:r>
            <w:proofErr w:type="gramStart"/>
            <w:r w:rsidRPr="002B70C7">
              <w:rPr>
                <w:rFonts w:ascii="Times New Roman" w:hAnsi="Times New Roman"/>
                <w:b/>
              </w:rPr>
              <w:t>needs</w:t>
            </w:r>
            <w:proofErr w:type="gramEnd"/>
            <w:r w:rsidRPr="002B70C7">
              <w:rPr>
                <w:rFonts w:ascii="Times New Roman" w:hAnsi="Times New Roman"/>
                <w:b/>
              </w:rPr>
              <w:t xml:space="preserve"> assessment.</w:t>
            </w:r>
          </w:p>
        </w:tc>
      </w:tr>
      <w:tr w:rsidRPr="002B70C7" w:rsidR="00107B22" w:rsidTr="41FE0EF7" w14:paraId="256F8316" w14:textId="77777777">
        <w:tc>
          <w:tcPr>
            <w:tcW w:w="13320" w:type="dxa"/>
            <w:gridSpan w:val="3"/>
            <w:shd w:val="clear" w:color="auto" w:fill="auto"/>
          </w:tcPr>
          <w:p w:rsidRPr="002B70C7" w:rsidR="00107B22" w:rsidP="00107B22" w:rsidRDefault="00107B22" w14:paraId="0C409A63" w14:textId="77777777">
            <w:pPr>
              <w:rPr>
                <w:rFonts w:ascii="Times New Roman" w:hAnsi="Times New Roman" w:eastAsia="Times New Roman"/>
                <w:sz w:val="20"/>
                <w:szCs w:val="20"/>
              </w:rPr>
            </w:pPr>
            <w:r w:rsidRPr="002B70C7">
              <w:rPr>
                <w:rFonts w:ascii="Times New Roman" w:hAnsi="Times New Roman"/>
                <w:b/>
              </w:rPr>
              <w:t xml:space="preserve">School Vision:  </w:t>
            </w:r>
            <w:r w:rsidRPr="002B70C7">
              <w:rPr>
                <w:rFonts w:ascii="Helvetica" w:hAnsi="Helvetica" w:eastAsia="Times New Roman"/>
                <w:color w:val="333333"/>
                <w:sz w:val="20"/>
                <w:szCs w:val="20"/>
                <w:shd w:val="clear" w:color="auto" w:fill="FFFFFF"/>
              </w:rPr>
              <w:t xml:space="preserve">Yeatman-Liddell is the preferred middle school in St. Louis city fostering excellence in academic achievement, </w:t>
            </w:r>
            <w:proofErr w:type="gramStart"/>
            <w:r w:rsidRPr="002B70C7">
              <w:rPr>
                <w:rFonts w:ascii="Helvetica" w:hAnsi="Helvetica" w:eastAsia="Times New Roman"/>
                <w:color w:val="333333"/>
                <w:sz w:val="20"/>
                <w:szCs w:val="20"/>
                <w:shd w:val="clear" w:color="auto" w:fill="FFFFFF"/>
              </w:rPr>
              <w:t>leadership</w:t>
            </w:r>
            <w:proofErr w:type="gramEnd"/>
            <w:r w:rsidRPr="002B70C7">
              <w:rPr>
                <w:rFonts w:ascii="Helvetica" w:hAnsi="Helvetica" w:eastAsia="Times New Roman"/>
                <w:color w:val="333333"/>
                <w:sz w:val="20"/>
                <w:szCs w:val="20"/>
                <w:shd w:val="clear" w:color="auto" w:fill="FFFFFF"/>
              </w:rPr>
              <w:t xml:space="preserve"> and character in order for scholars to successfully complete post-secondary endeavors.</w:t>
            </w:r>
          </w:p>
        </w:tc>
      </w:tr>
      <w:tr w:rsidRPr="002B70C7" w:rsidR="00107B22" w:rsidTr="41FE0EF7" w14:paraId="46DC1672" w14:textId="77777777">
        <w:tc>
          <w:tcPr>
            <w:tcW w:w="13320" w:type="dxa"/>
            <w:gridSpan w:val="3"/>
            <w:shd w:val="clear" w:color="auto" w:fill="auto"/>
          </w:tcPr>
          <w:p w:rsidRPr="002B70C7" w:rsidR="00107B22" w:rsidP="00107B22" w:rsidRDefault="00107B22" w14:paraId="4204A288" w14:textId="77777777">
            <w:pPr>
              <w:rPr>
                <w:rFonts w:ascii="Times New Roman" w:hAnsi="Times New Roman" w:eastAsia="Times New Roman"/>
                <w:sz w:val="20"/>
                <w:szCs w:val="20"/>
              </w:rPr>
            </w:pPr>
          </w:p>
        </w:tc>
      </w:tr>
      <w:tr w:rsidRPr="002B70C7" w:rsidR="00107B22" w:rsidTr="41FE0EF7" w14:paraId="3F9AB6CF" w14:textId="77777777">
        <w:trPr>
          <w:trHeight w:val="4211"/>
        </w:trPr>
        <w:tc>
          <w:tcPr>
            <w:tcW w:w="13320" w:type="dxa"/>
            <w:gridSpan w:val="3"/>
            <w:shd w:val="clear" w:color="auto" w:fill="auto"/>
          </w:tcPr>
          <w:p w:rsidRPr="002B70C7" w:rsidR="00107B22" w:rsidP="00107B22" w:rsidRDefault="00107B22" w14:paraId="0455E17E" w14:textId="77777777">
            <w:pPr>
              <w:spacing w:after="0" w:line="240" w:lineRule="auto"/>
              <w:rPr>
                <w:rFonts w:ascii="Times New Roman" w:hAnsi="Times New Roman"/>
                <w:b/>
              </w:rPr>
            </w:pPr>
            <w:r w:rsidRPr="002B70C7">
              <w:rPr>
                <w:rFonts w:ascii="Times New Roman" w:hAnsi="Times New Roman"/>
                <w:b/>
              </w:rPr>
              <w:lastRenderedPageBreak/>
              <w:t xml:space="preserve">One plan may meet the needs of </w:t>
            </w:r>
            <w:proofErr w:type="gramStart"/>
            <w:r w:rsidRPr="002B70C7">
              <w:rPr>
                <w:rFonts w:ascii="Times New Roman" w:hAnsi="Times New Roman"/>
                <w:b/>
              </w:rPr>
              <w:t>a number of</w:t>
            </w:r>
            <w:proofErr w:type="gramEnd"/>
            <w:r w:rsidRPr="002B70C7">
              <w:rPr>
                <w:rFonts w:ascii="Times New Roman" w:hAnsi="Times New Roman"/>
                <w:b/>
              </w:rPr>
              <w:t xml:space="preserve"> different programs. Please check all that apply.</w:t>
            </w:r>
          </w:p>
          <w:p w:rsidRPr="002B70C7" w:rsidR="00107B22" w:rsidP="00107B22" w:rsidRDefault="00107B22" w14:paraId="6DB85C96" w14:textId="77777777">
            <w:pPr>
              <w:pStyle w:val="ColorfulShading-Accent31"/>
              <w:tabs>
                <w:tab w:val="left" w:pos="1755"/>
                <w:tab w:val="left" w:pos="2445"/>
                <w:tab w:val="left" w:pos="4395"/>
              </w:tabs>
              <w:spacing w:after="0" w:line="240" w:lineRule="auto"/>
              <w:ind w:left="765"/>
              <w:rPr>
                <w:rFonts w:ascii="Times New Roman" w:hAnsi="Times New Roman"/>
                <w:b/>
                <w:sz w:val="20"/>
              </w:rPr>
            </w:pPr>
            <w:r w:rsidRPr="002B70C7">
              <w:rPr>
                <w:rFonts w:ascii="Times New Roman" w:hAnsi="Times New Roman"/>
                <w:b/>
                <w:sz w:val="20"/>
              </w:rPr>
              <w:t xml:space="preserve">Title </w:t>
            </w:r>
            <w:proofErr w:type="gramStart"/>
            <w:r w:rsidRPr="002B70C7">
              <w:rPr>
                <w:rFonts w:ascii="Times New Roman" w:hAnsi="Times New Roman"/>
                <w:b/>
                <w:sz w:val="20"/>
              </w:rPr>
              <w:t>I.A  School</w:t>
            </w:r>
            <w:proofErr w:type="gramEnd"/>
            <w:r w:rsidRPr="002B70C7">
              <w:rPr>
                <w:rFonts w:ascii="Times New Roman" w:hAnsi="Times New Roman"/>
                <w:b/>
                <w:sz w:val="20"/>
              </w:rPr>
              <w:t xml:space="preserve"> Improvement </w:t>
            </w:r>
            <w:r w:rsidRPr="002B70C7">
              <w:rPr>
                <w:rFonts w:ascii="Times New Roman" w:hAnsi="Times New Roman"/>
                <w:b/>
                <w:sz w:val="20"/>
              </w:rPr>
              <w:tab/>
            </w:r>
            <w:r w:rsidRPr="002B70C7">
              <w:rPr>
                <w:rFonts w:ascii="Times New Roman" w:hAnsi="Times New Roman"/>
                <w:b/>
                <w:sz w:val="20"/>
              </w:rPr>
              <w:t xml:space="preserve">                                 </w:t>
            </w:r>
          </w:p>
          <w:p w:rsidRPr="002B70C7" w:rsidR="00107B22" w:rsidP="00107B22" w:rsidRDefault="00107B22" w14:paraId="54C4E113" w14:textId="77777777">
            <w:pPr>
              <w:pStyle w:val="ColorfulShading-Accent31"/>
              <w:tabs>
                <w:tab w:val="left" w:pos="1755"/>
                <w:tab w:val="left" w:pos="2445"/>
                <w:tab w:val="left" w:pos="4395"/>
              </w:tabs>
              <w:spacing w:after="0" w:line="240" w:lineRule="auto"/>
              <w:ind w:left="765"/>
              <w:rPr>
                <w:rFonts w:ascii="Times New Roman" w:hAnsi="Times New Roman"/>
                <w:b/>
                <w:sz w:val="20"/>
              </w:rPr>
            </w:pPr>
            <w:r w:rsidRPr="002B70C7">
              <w:rPr>
                <w:rFonts w:ascii="Times New Roman" w:hAnsi="Times New Roman"/>
                <w:b/>
                <w:sz w:val="20"/>
              </w:rPr>
              <w:t xml:space="preserve">Title </w:t>
            </w:r>
            <w:proofErr w:type="gramStart"/>
            <w:r w:rsidRPr="002B70C7">
              <w:rPr>
                <w:rFonts w:ascii="Times New Roman" w:hAnsi="Times New Roman"/>
                <w:b/>
                <w:sz w:val="20"/>
              </w:rPr>
              <w:t>I.C  Education</w:t>
            </w:r>
            <w:proofErr w:type="gramEnd"/>
            <w:r w:rsidRPr="002B70C7">
              <w:rPr>
                <w:rFonts w:ascii="Times New Roman" w:hAnsi="Times New Roman"/>
                <w:b/>
                <w:sz w:val="20"/>
              </w:rPr>
              <w:t xml:space="preserve"> of Migratory Children              </w:t>
            </w:r>
          </w:p>
          <w:p w:rsidRPr="002B70C7" w:rsidR="00107B22" w:rsidP="00107B22" w:rsidRDefault="00107B22" w14:paraId="1FFB760A" w14:textId="77777777">
            <w:pPr>
              <w:pStyle w:val="ColorfulShading-Accent31"/>
              <w:tabs>
                <w:tab w:val="left" w:pos="1755"/>
                <w:tab w:val="left" w:pos="2445"/>
                <w:tab w:val="left" w:pos="4395"/>
              </w:tabs>
              <w:spacing w:after="0" w:line="240" w:lineRule="auto"/>
              <w:ind w:left="765"/>
              <w:rPr>
                <w:rFonts w:ascii="Times New Roman" w:hAnsi="Times New Roman"/>
                <w:b/>
                <w:sz w:val="20"/>
              </w:rPr>
            </w:pPr>
            <w:r w:rsidRPr="002B70C7">
              <w:rPr>
                <w:rFonts w:ascii="Times New Roman" w:hAnsi="Times New Roman"/>
                <w:b/>
                <w:sz w:val="20"/>
              </w:rPr>
              <w:t xml:space="preserve">Title </w:t>
            </w:r>
            <w:proofErr w:type="gramStart"/>
            <w:r w:rsidRPr="002B70C7">
              <w:rPr>
                <w:rFonts w:ascii="Times New Roman" w:hAnsi="Times New Roman"/>
                <w:b/>
                <w:sz w:val="20"/>
              </w:rPr>
              <w:t>I.D  Prevention</w:t>
            </w:r>
            <w:proofErr w:type="gramEnd"/>
            <w:r w:rsidRPr="002B70C7">
              <w:rPr>
                <w:rFonts w:ascii="Times New Roman" w:hAnsi="Times New Roman"/>
                <w:b/>
                <w:sz w:val="20"/>
              </w:rPr>
              <w:t xml:space="preserve"> and Intervention Programs for Children and Youth who are Neglected, Delinquent or At-Risk</w:t>
            </w:r>
          </w:p>
          <w:p w:rsidRPr="002B70C7" w:rsidR="00107B22" w:rsidP="00107B22" w:rsidRDefault="00107B22" w14:paraId="0CEC12D6" w14:textId="77777777">
            <w:pPr>
              <w:pStyle w:val="ColorfulShading-Accent31"/>
              <w:tabs>
                <w:tab w:val="left" w:pos="1755"/>
                <w:tab w:val="left" w:pos="2445"/>
                <w:tab w:val="left" w:pos="4395"/>
              </w:tabs>
              <w:spacing w:after="0" w:line="240" w:lineRule="auto"/>
              <w:ind w:left="765"/>
              <w:rPr>
                <w:rFonts w:ascii="Times New Roman" w:hAnsi="Times New Roman"/>
                <w:b/>
                <w:sz w:val="20"/>
              </w:rPr>
            </w:pPr>
            <w:r w:rsidRPr="002B70C7">
              <w:rPr>
                <w:rFonts w:ascii="Times New Roman" w:hAnsi="Times New Roman"/>
                <w:b/>
                <w:sz w:val="20"/>
              </w:rPr>
              <w:t xml:space="preserve">Title </w:t>
            </w:r>
            <w:proofErr w:type="gramStart"/>
            <w:r w:rsidRPr="002B70C7">
              <w:rPr>
                <w:rFonts w:ascii="Times New Roman" w:hAnsi="Times New Roman"/>
                <w:b/>
                <w:sz w:val="20"/>
              </w:rPr>
              <w:t>II.A  Language</w:t>
            </w:r>
            <w:proofErr w:type="gramEnd"/>
            <w:r w:rsidRPr="002B70C7">
              <w:rPr>
                <w:rFonts w:ascii="Times New Roman" w:hAnsi="Times New Roman"/>
                <w:b/>
                <w:sz w:val="20"/>
              </w:rPr>
              <w:t xml:space="preserve"> Instruction for English Learners and Immigrant Children</w:t>
            </w:r>
          </w:p>
          <w:p w:rsidRPr="002B70C7" w:rsidR="00107B22" w:rsidP="00107B22" w:rsidRDefault="00107B22" w14:paraId="579B4DDE" w14:textId="77777777">
            <w:pPr>
              <w:pStyle w:val="ColorfulShading-Accent31"/>
              <w:tabs>
                <w:tab w:val="left" w:pos="1755"/>
                <w:tab w:val="left" w:pos="2445"/>
                <w:tab w:val="left" w:pos="4395"/>
              </w:tabs>
              <w:spacing w:after="0" w:line="240" w:lineRule="auto"/>
              <w:ind w:left="765"/>
              <w:rPr>
                <w:rFonts w:ascii="Times New Roman" w:hAnsi="Times New Roman"/>
                <w:b/>
                <w:sz w:val="20"/>
              </w:rPr>
            </w:pPr>
            <w:r w:rsidRPr="002B70C7">
              <w:rPr>
                <w:rFonts w:ascii="Times New Roman" w:hAnsi="Times New Roman"/>
                <w:b/>
                <w:sz w:val="20"/>
              </w:rPr>
              <w:t>Title IV   21</w:t>
            </w:r>
            <w:r w:rsidRPr="002B70C7">
              <w:rPr>
                <w:rFonts w:ascii="Times New Roman" w:hAnsi="Times New Roman"/>
                <w:b/>
                <w:sz w:val="20"/>
                <w:vertAlign w:val="superscript"/>
              </w:rPr>
              <w:t>st</w:t>
            </w:r>
            <w:r w:rsidRPr="002B70C7">
              <w:rPr>
                <w:rFonts w:ascii="Times New Roman" w:hAnsi="Times New Roman"/>
                <w:b/>
                <w:sz w:val="20"/>
              </w:rPr>
              <w:t xml:space="preserve"> Century Schools</w:t>
            </w:r>
          </w:p>
          <w:p w:rsidRPr="002B70C7" w:rsidR="00107B22" w:rsidP="00107B22" w:rsidRDefault="00107B22" w14:paraId="7C072B57" w14:textId="77777777">
            <w:pPr>
              <w:pStyle w:val="ColorfulShading-Accent31"/>
              <w:tabs>
                <w:tab w:val="left" w:pos="1755"/>
                <w:tab w:val="left" w:pos="2445"/>
                <w:tab w:val="left" w:pos="4395"/>
              </w:tabs>
              <w:spacing w:after="0" w:line="240" w:lineRule="auto"/>
              <w:ind w:left="765"/>
              <w:rPr>
                <w:rFonts w:ascii="Times New Roman" w:hAnsi="Times New Roman"/>
                <w:b/>
                <w:sz w:val="20"/>
              </w:rPr>
            </w:pPr>
            <w:r w:rsidRPr="002B70C7">
              <w:rPr>
                <w:rFonts w:ascii="Times New Roman" w:hAnsi="Times New Roman"/>
                <w:b/>
                <w:sz w:val="20"/>
              </w:rPr>
              <w:t xml:space="preserve">Title </w:t>
            </w:r>
            <w:proofErr w:type="gramStart"/>
            <w:r w:rsidRPr="002B70C7">
              <w:rPr>
                <w:rFonts w:ascii="Times New Roman" w:hAnsi="Times New Roman"/>
                <w:b/>
                <w:sz w:val="20"/>
              </w:rPr>
              <w:t>V  Flexibility</w:t>
            </w:r>
            <w:proofErr w:type="gramEnd"/>
            <w:r w:rsidRPr="002B70C7">
              <w:rPr>
                <w:rFonts w:ascii="Times New Roman" w:hAnsi="Times New Roman"/>
                <w:b/>
                <w:sz w:val="20"/>
              </w:rPr>
              <w:t xml:space="preserve"> and Accountability</w:t>
            </w:r>
          </w:p>
          <w:p w:rsidRPr="002B70C7" w:rsidR="00107B22" w:rsidP="00107B22" w:rsidRDefault="00107B22" w14:paraId="3A16A5D0" w14:textId="77777777">
            <w:pPr>
              <w:pStyle w:val="ColorfulShading-Accent31"/>
              <w:tabs>
                <w:tab w:val="left" w:pos="4395"/>
              </w:tabs>
              <w:spacing w:after="0" w:line="240" w:lineRule="auto"/>
              <w:ind w:left="765"/>
              <w:rPr>
                <w:rFonts w:ascii="Times New Roman" w:hAnsi="Times New Roman"/>
                <w:b/>
                <w:sz w:val="20"/>
              </w:rPr>
            </w:pPr>
            <w:r w:rsidRPr="002B70C7">
              <w:rPr>
                <w:rFonts w:ascii="Times New Roman" w:hAnsi="Times New Roman"/>
                <w:b/>
                <w:sz w:val="20"/>
              </w:rPr>
              <w:t>Individuals with Disability Education Act</w:t>
            </w:r>
          </w:p>
          <w:p w:rsidRPr="002B70C7" w:rsidR="00107B22" w:rsidP="00107B22" w:rsidRDefault="00107B22" w14:paraId="11E3E41F" w14:textId="77777777">
            <w:pPr>
              <w:pStyle w:val="ColorfulShading-Accent31"/>
              <w:tabs>
                <w:tab w:val="left" w:pos="4395"/>
              </w:tabs>
              <w:spacing w:after="0" w:line="240" w:lineRule="auto"/>
              <w:ind w:left="765"/>
              <w:rPr>
                <w:rFonts w:ascii="Times New Roman" w:hAnsi="Times New Roman"/>
                <w:b/>
                <w:sz w:val="20"/>
              </w:rPr>
            </w:pPr>
            <w:r w:rsidRPr="002B70C7">
              <w:rPr>
                <w:rFonts w:ascii="Times New Roman" w:hAnsi="Times New Roman"/>
                <w:b/>
                <w:sz w:val="20"/>
              </w:rPr>
              <w:t>Rehabilitation Act of 1973</w:t>
            </w:r>
          </w:p>
          <w:p w:rsidRPr="002B70C7" w:rsidR="00107B22" w:rsidP="00107B22" w:rsidRDefault="00107B22" w14:paraId="6EB33EA5" w14:textId="77777777">
            <w:pPr>
              <w:pStyle w:val="ColorfulShading-Accent31"/>
              <w:tabs>
                <w:tab w:val="left" w:pos="4395"/>
              </w:tabs>
              <w:spacing w:after="0" w:line="240" w:lineRule="auto"/>
              <w:ind w:left="765"/>
              <w:rPr>
                <w:rFonts w:ascii="Times New Roman" w:hAnsi="Times New Roman"/>
                <w:b/>
                <w:sz w:val="20"/>
              </w:rPr>
            </w:pPr>
            <w:r w:rsidRPr="002B70C7">
              <w:rPr>
                <w:rFonts w:ascii="Times New Roman" w:hAnsi="Times New Roman"/>
                <w:b/>
                <w:sz w:val="20"/>
              </w:rPr>
              <w:t>Carl D. Perkins Career and Technical Education Act</w:t>
            </w:r>
          </w:p>
          <w:p w:rsidRPr="002B70C7" w:rsidR="00107B22" w:rsidP="00107B22" w:rsidRDefault="00107B22" w14:paraId="6D77216C" w14:textId="77777777">
            <w:pPr>
              <w:pStyle w:val="ColorfulShading-Accent31"/>
              <w:tabs>
                <w:tab w:val="left" w:pos="4395"/>
              </w:tabs>
              <w:spacing w:after="0" w:line="240" w:lineRule="auto"/>
              <w:ind w:left="765"/>
              <w:rPr>
                <w:rFonts w:ascii="Times New Roman" w:hAnsi="Times New Roman"/>
                <w:b/>
                <w:sz w:val="20"/>
              </w:rPr>
            </w:pPr>
            <w:r w:rsidRPr="002B70C7">
              <w:rPr>
                <w:rFonts w:ascii="Times New Roman" w:hAnsi="Times New Roman"/>
                <w:b/>
                <w:sz w:val="20"/>
              </w:rPr>
              <w:t>Workforce Innovation and Opportunities Act</w:t>
            </w:r>
          </w:p>
          <w:p w:rsidRPr="002B70C7" w:rsidR="00107B22" w:rsidP="00107B22" w:rsidRDefault="00107B22" w14:paraId="0E4A1237" w14:textId="77777777">
            <w:pPr>
              <w:pStyle w:val="ColorfulShading-Accent31"/>
              <w:tabs>
                <w:tab w:val="left" w:pos="4395"/>
              </w:tabs>
              <w:spacing w:after="0" w:line="240" w:lineRule="auto"/>
              <w:ind w:left="765"/>
              <w:rPr>
                <w:rFonts w:ascii="Times New Roman" w:hAnsi="Times New Roman"/>
                <w:b/>
                <w:sz w:val="20"/>
              </w:rPr>
            </w:pPr>
            <w:r w:rsidRPr="002B70C7">
              <w:rPr>
                <w:rFonts w:ascii="Times New Roman" w:hAnsi="Times New Roman"/>
                <w:b/>
                <w:sz w:val="20"/>
              </w:rPr>
              <w:t>Head Start Act</w:t>
            </w:r>
          </w:p>
          <w:p w:rsidRPr="002B70C7" w:rsidR="00107B22" w:rsidP="5B0C6C2A" w:rsidRDefault="425E1B7B" w14:paraId="4AA983B3" w14:textId="670EA25E">
            <w:pPr>
              <w:pStyle w:val="ColorfulShading-Accent31"/>
              <w:tabs>
                <w:tab w:val="left" w:pos="4395"/>
              </w:tabs>
              <w:spacing w:after="0" w:line="240" w:lineRule="auto"/>
              <w:ind w:left="765"/>
              <w:rPr>
                <w:rFonts w:ascii="Times New Roman" w:hAnsi="Times New Roman"/>
                <w:b/>
                <w:bCs/>
                <w:sz w:val="20"/>
                <w:szCs w:val="20"/>
              </w:rPr>
            </w:pPr>
            <w:r w:rsidRPr="5B0C6C2A">
              <w:rPr>
                <w:rFonts w:ascii="Times New Roman" w:hAnsi="Times New Roman"/>
                <w:b/>
                <w:bCs/>
                <w:sz w:val="20"/>
                <w:szCs w:val="20"/>
              </w:rPr>
              <w:t>McKinney Vento Homeless Assistance Act</w:t>
            </w:r>
          </w:p>
          <w:p w:rsidRPr="002B70C7" w:rsidR="00107B22" w:rsidP="00107B22" w:rsidRDefault="00107B22" w14:paraId="642E3AF3" w14:textId="77777777">
            <w:pPr>
              <w:pStyle w:val="ColorfulShading-Accent31"/>
              <w:tabs>
                <w:tab w:val="left" w:pos="4395"/>
              </w:tabs>
              <w:spacing w:after="0" w:line="240" w:lineRule="auto"/>
              <w:ind w:left="765"/>
              <w:rPr>
                <w:rFonts w:ascii="Times New Roman" w:hAnsi="Times New Roman"/>
                <w:b/>
                <w:sz w:val="20"/>
              </w:rPr>
            </w:pPr>
            <w:r w:rsidRPr="002B70C7">
              <w:rPr>
                <w:rFonts w:ascii="Times New Roman" w:hAnsi="Times New Roman"/>
                <w:b/>
                <w:sz w:val="20"/>
              </w:rPr>
              <w:t>Adult Education and Family Literacy Act</w:t>
            </w:r>
          </w:p>
          <w:p w:rsidRPr="002B70C7" w:rsidR="00107B22" w:rsidP="00107B22" w:rsidRDefault="00107B22" w14:paraId="5C985CB5" w14:textId="77777777">
            <w:pPr>
              <w:pStyle w:val="ColorfulShading-Accent31"/>
              <w:tabs>
                <w:tab w:val="left" w:pos="4395"/>
              </w:tabs>
              <w:spacing w:after="0" w:line="240" w:lineRule="auto"/>
              <w:ind w:left="765"/>
              <w:rPr>
                <w:rFonts w:ascii="Times New Roman" w:hAnsi="Times New Roman"/>
                <w:b/>
                <w:sz w:val="20"/>
              </w:rPr>
            </w:pPr>
            <w:r w:rsidRPr="002B70C7">
              <w:rPr>
                <w:rFonts w:ascii="Times New Roman" w:hAnsi="Times New Roman"/>
                <w:b/>
                <w:sz w:val="20"/>
              </w:rPr>
              <w:t>MSIP</w:t>
            </w:r>
          </w:p>
          <w:p w:rsidRPr="002B70C7" w:rsidR="00107B22" w:rsidP="00107B22" w:rsidRDefault="00107B22" w14:paraId="5C298330" w14:textId="77777777">
            <w:pPr>
              <w:pStyle w:val="ColorfulShading-Accent31"/>
              <w:tabs>
                <w:tab w:val="left" w:pos="4395"/>
              </w:tabs>
              <w:spacing w:after="0" w:line="240" w:lineRule="auto"/>
              <w:ind w:left="765"/>
              <w:rPr>
                <w:rFonts w:ascii="Times New Roman" w:hAnsi="Times New Roman"/>
                <w:b/>
              </w:rPr>
            </w:pPr>
            <w:r w:rsidRPr="002B70C7">
              <w:rPr>
                <w:rFonts w:ascii="Times New Roman" w:hAnsi="Times New Roman"/>
                <w:b/>
                <w:sz w:val="20"/>
              </w:rPr>
              <w:t>Other State and Local Requirements/Needs   __________________________________________________________</w:t>
            </w:r>
          </w:p>
        </w:tc>
      </w:tr>
    </w:tbl>
    <w:p w:rsidR="00471A1A" w:rsidP="00471A1A" w:rsidRDefault="00471A1A" w14:paraId="2D63EC08" w14:textId="77777777">
      <w:pPr>
        <w:spacing w:after="0"/>
        <w:rPr>
          <w:rFonts w:ascii="Times New Roman" w:hAnsi="Times New Roman"/>
        </w:rPr>
      </w:pPr>
    </w:p>
    <w:p w:rsidR="00107B22" w:rsidP="00471A1A" w:rsidRDefault="00107B22" w14:paraId="6D62B7A9" w14:textId="77777777">
      <w:pPr>
        <w:spacing w:after="0"/>
        <w:rPr>
          <w:rFonts w:ascii="Times New Roman" w:hAnsi="Times New Roman"/>
        </w:rPr>
      </w:pPr>
    </w:p>
    <w:p w:rsidR="00107B22" w:rsidP="00471A1A" w:rsidRDefault="00107B22" w14:paraId="7F2CB68B" w14:textId="77777777">
      <w:pPr>
        <w:spacing w:after="0"/>
        <w:rPr>
          <w:rFonts w:ascii="Times New Roman" w:hAnsi="Times New Roman"/>
        </w:rPr>
      </w:pPr>
    </w:p>
    <w:p w:rsidR="00107B22" w:rsidP="00471A1A" w:rsidRDefault="00107B22" w14:paraId="7163DEEA" w14:textId="77777777">
      <w:pPr>
        <w:spacing w:after="0"/>
        <w:rPr>
          <w:rFonts w:ascii="Times New Roman" w:hAnsi="Times New Roman"/>
        </w:rPr>
      </w:pPr>
    </w:p>
    <w:p w:rsidR="00107B22" w:rsidP="00471A1A" w:rsidRDefault="00107B22" w14:paraId="1F6BB0EB" w14:textId="77777777">
      <w:pPr>
        <w:spacing w:after="0"/>
        <w:rPr>
          <w:rFonts w:ascii="Times New Roman" w:hAnsi="Times New Roman"/>
        </w:rPr>
      </w:pPr>
    </w:p>
    <w:p w:rsidR="00107B22" w:rsidP="00471A1A" w:rsidRDefault="00107B22" w14:paraId="016EEF3B" w14:textId="77777777">
      <w:pPr>
        <w:spacing w:after="0"/>
        <w:rPr>
          <w:rFonts w:ascii="Times New Roman" w:hAnsi="Times New Roman"/>
        </w:rPr>
      </w:pPr>
    </w:p>
    <w:p w:rsidR="00107B22" w:rsidP="00471A1A" w:rsidRDefault="00107B22" w14:paraId="17DC6554" w14:textId="77777777">
      <w:pPr>
        <w:spacing w:after="0"/>
        <w:rPr>
          <w:rFonts w:ascii="Times New Roman" w:hAnsi="Times New Roman"/>
        </w:rPr>
      </w:pPr>
    </w:p>
    <w:p w:rsidR="00107B22" w:rsidP="00471A1A" w:rsidRDefault="00107B22" w14:paraId="7D281883" w14:textId="77777777">
      <w:pPr>
        <w:spacing w:after="0"/>
        <w:rPr>
          <w:rFonts w:ascii="Times New Roman" w:hAnsi="Times New Roman"/>
        </w:rPr>
      </w:pPr>
    </w:p>
    <w:p w:rsidR="00107B22" w:rsidP="00471A1A" w:rsidRDefault="00107B22" w14:paraId="06414C7F" w14:textId="77777777">
      <w:pPr>
        <w:spacing w:after="0"/>
        <w:rPr>
          <w:rFonts w:ascii="Times New Roman" w:hAnsi="Times New Roman"/>
        </w:rPr>
      </w:pPr>
    </w:p>
    <w:p w:rsidR="00107B22" w:rsidP="00471A1A" w:rsidRDefault="00107B22" w14:paraId="1220596A" w14:textId="77777777">
      <w:pPr>
        <w:spacing w:after="0"/>
        <w:rPr>
          <w:rFonts w:ascii="Times New Roman" w:hAnsi="Times New Roman"/>
        </w:rPr>
      </w:pPr>
    </w:p>
    <w:p w:rsidR="00107B22" w:rsidP="00471A1A" w:rsidRDefault="00107B22" w14:paraId="7E12F09A" w14:textId="77777777">
      <w:pPr>
        <w:spacing w:after="0"/>
        <w:rPr>
          <w:rFonts w:ascii="Times New Roman" w:hAnsi="Times New Roman"/>
        </w:rPr>
      </w:pPr>
    </w:p>
    <w:p w:rsidR="00107B22" w:rsidP="00471A1A" w:rsidRDefault="00107B22" w14:paraId="37A52D85" w14:textId="77777777">
      <w:pPr>
        <w:spacing w:after="0"/>
        <w:rPr>
          <w:rFonts w:ascii="Times New Roman" w:hAnsi="Times New Roman"/>
        </w:rPr>
      </w:pPr>
    </w:p>
    <w:p w:rsidR="00107B22" w:rsidP="00471A1A" w:rsidRDefault="00107B22" w14:paraId="56D01E9B" w14:textId="77777777">
      <w:pPr>
        <w:spacing w:after="0"/>
        <w:rPr>
          <w:rFonts w:ascii="Times New Roman" w:hAnsi="Times New Roman"/>
        </w:rPr>
      </w:pPr>
    </w:p>
    <w:p w:rsidR="00107B22" w:rsidP="00471A1A" w:rsidRDefault="00107B22" w14:paraId="0933119B" w14:textId="77777777">
      <w:pPr>
        <w:spacing w:after="0"/>
        <w:rPr>
          <w:rFonts w:ascii="Times New Roman" w:hAnsi="Times New Roman"/>
        </w:rPr>
      </w:pPr>
    </w:p>
    <w:p w:rsidRPr="002B70C7" w:rsidR="00107B22" w:rsidP="00471A1A" w:rsidRDefault="00107B22" w14:paraId="07370D00" w14:textId="77777777">
      <w:pPr>
        <w:spacing w:after="0"/>
        <w:rPr>
          <w:rFonts w:ascii="Times New Roman" w:hAnsi="Times New Roman"/>
        </w:rPr>
      </w:pPr>
    </w:p>
    <w:p w:rsidRPr="002B70C7" w:rsidR="00471A1A" w:rsidP="00471A1A" w:rsidRDefault="00471A1A" w14:paraId="65FA7A7C" w14:textId="77777777">
      <w:pPr>
        <w:spacing w:after="0"/>
        <w:rPr>
          <w:rFonts w:ascii="Times New Roman" w:hAnsi="Times New Roman"/>
        </w:rPr>
      </w:pPr>
    </w:p>
    <w:p w:rsidRPr="002B70C7" w:rsidR="00C00429" w:rsidP="00C00429" w:rsidRDefault="00C00429" w14:paraId="5539DDCF" w14:textId="77777777">
      <w:pPr>
        <w:rPr>
          <w:rFonts w:ascii="Times New Roman" w:hAnsi="Times New Roman"/>
          <w:b/>
        </w:rPr>
      </w:pPr>
      <w:r w:rsidRPr="002B70C7">
        <w:rPr>
          <w:rFonts w:ascii="Times New Roman" w:hAnsi="Times New Roman"/>
          <w:b/>
          <w:color w:val="000000"/>
        </w:rPr>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2B70C7">
        <w:rPr>
          <w:rFonts w:ascii="Times New Roman" w:hAnsi="Times New Roman"/>
          <w:b/>
        </w:rPr>
        <w:t xml:space="preserve"> </w:t>
      </w:r>
      <w:r w:rsidRPr="002B70C7">
        <w:rPr>
          <w:rFonts w:ascii="Times New Roman" w:hAnsi="Times New Roman"/>
          <w:b/>
          <w:color w:val="000000"/>
        </w:rPr>
        <w:t xml:space="preserve">The following chart identifies stakeholders who may participate in the </w:t>
      </w:r>
      <w:proofErr w:type="gramStart"/>
      <w:r w:rsidRPr="002B70C7">
        <w:rPr>
          <w:rFonts w:ascii="Times New Roman" w:hAnsi="Times New Roman"/>
          <w:b/>
          <w:color w:val="000000"/>
        </w:rPr>
        <w:t>needs</w:t>
      </w:r>
      <w:proofErr w:type="gramEnd"/>
      <w:r w:rsidRPr="002B70C7">
        <w:rPr>
          <w:rFonts w:ascii="Times New Roman" w:hAnsi="Times New Roman"/>
          <w:b/>
          <w:color w:val="000000"/>
        </w:rPr>
        <w:t xml:space="preserve"> assessment process.</w:t>
      </w:r>
    </w:p>
    <w:p w:rsidR="00C00429" w:rsidP="00471A1A" w:rsidRDefault="00C00429" w14:paraId="27FF2438" w14:textId="77777777">
      <w:pPr>
        <w:spacing w:after="0"/>
        <w:rPr>
          <w:rFonts w:ascii="Times New Roman" w:hAnsi="Times New Roman"/>
        </w:rPr>
      </w:pPr>
    </w:p>
    <w:p w:rsidR="00107B22" w:rsidP="00471A1A" w:rsidRDefault="00107B22" w14:paraId="021D3FE8" w14:textId="77777777">
      <w:pPr>
        <w:spacing w:after="0"/>
        <w:rPr>
          <w:rFonts w:ascii="Times New Roman" w:hAnsi="Times New Roman"/>
        </w:rPr>
      </w:pPr>
    </w:p>
    <w:p w:rsidR="00107B22" w:rsidP="00471A1A" w:rsidRDefault="00107B22" w14:paraId="3729464D" w14:textId="77777777">
      <w:pPr>
        <w:spacing w:after="0"/>
        <w:rPr>
          <w:rFonts w:ascii="Times New Roman" w:hAnsi="Times New Roman"/>
        </w:rPr>
      </w:pPr>
    </w:p>
    <w:p w:rsidR="00107B22" w:rsidP="00471A1A" w:rsidRDefault="00107B22" w14:paraId="457AD975" w14:textId="77777777">
      <w:pPr>
        <w:spacing w:after="0"/>
        <w:rPr>
          <w:rFonts w:ascii="Times New Roman" w:hAnsi="Times New Roman"/>
        </w:rPr>
      </w:pPr>
    </w:p>
    <w:p w:rsidR="00107B22" w:rsidP="00471A1A" w:rsidRDefault="00107B22" w14:paraId="14F5340D" w14:textId="77777777">
      <w:pPr>
        <w:spacing w:after="0"/>
        <w:rPr>
          <w:rFonts w:ascii="Times New Roman" w:hAnsi="Times New Roman"/>
        </w:rPr>
      </w:pPr>
    </w:p>
    <w:p w:rsidR="00107B22" w:rsidP="00471A1A" w:rsidRDefault="00107B22" w14:paraId="1DDA8255" w14:textId="77777777">
      <w:pPr>
        <w:spacing w:after="0"/>
        <w:rPr>
          <w:rFonts w:ascii="Times New Roman" w:hAnsi="Times New Roman"/>
        </w:rPr>
      </w:pPr>
    </w:p>
    <w:p w:rsidR="00107B22" w:rsidP="00471A1A" w:rsidRDefault="00107B22" w14:paraId="62C6C5C7" w14:textId="77777777">
      <w:pPr>
        <w:spacing w:after="0"/>
        <w:rPr>
          <w:rFonts w:ascii="Times New Roman" w:hAnsi="Times New Roman"/>
        </w:rPr>
      </w:pPr>
    </w:p>
    <w:p w:rsidR="00107B22" w:rsidP="00471A1A" w:rsidRDefault="00107B22" w14:paraId="7E9E4765" w14:textId="77777777">
      <w:pPr>
        <w:spacing w:after="0"/>
        <w:rPr>
          <w:rFonts w:ascii="Times New Roman" w:hAnsi="Times New Roman"/>
        </w:rPr>
      </w:pPr>
    </w:p>
    <w:p w:rsidR="00107B22" w:rsidP="00471A1A" w:rsidRDefault="00107B22" w14:paraId="1925E14F" w14:textId="77777777">
      <w:pPr>
        <w:spacing w:after="0"/>
        <w:rPr>
          <w:rFonts w:ascii="Times New Roman" w:hAnsi="Times New Roman"/>
        </w:rPr>
      </w:pPr>
    </w:p>
    <w:p w:rsidR="00107B22" w:rsidP="00471A1A" w:rsidRDefault="00107B22" w14:paraId="5D4151AA" w14:textId="77777777">
      <w:pPr>
        <w:spacing w:after="0"/>
        <w:rPr>
          <w:rFonts w:ascii="Times New Roman" w:hAnsi="Times New Roman"/>
        </w:rPr>
      </w:pPr>
    </w:p>
    <w:p w:rsidR="00107B22" w:rsidP="00471A1A" w:rsidRDefault="00107B22" w14:paraId="2DE6C8EA" w14:textId="77777777">
      <w:pPr>
        <w:spacing w:after="0"/>
        <w:rPr>
          <w:rFonts w:ascii="Times New Roman" w:hAnsi="Times New Roman"/>
        </w:rPr>
      </w:pPr>
    </w:p>
    <w:p w:rsidR="00107B22" w:rsidP="00471A1A" w:rsidRDefault="00107B22" w14:paraId="09B690E7" w14:textId="77777777">
      <w:pPr>
        <w:spacing w:after="0"/>
        <w:rPr>
          <w:rFonts w:ascii="Times New Roman" w:hAnsi="Times New Roman"/>
        </w:rPr>
      </w:pPr>
    </w:p>
    <w:p w:rsidR="00107B22" w:rsidP="00471A1A" w:rsidRDefault="00107B22" w14:paraId="3BE1A3DE" w14:textId="77777777">
      <w:pPr>
        <w:spacing w:after="0"/>
        <w:rPr>
          <w:rFonts w:ascii="Times New Roman" w:hAnsi="Times New Roman"/>
        </w:rPr>
      </w:pPr>
    </w:p>
    <w:p w:rsidR="00107B22" w:rsidP="00471A1A" w:rsidRDefault="00107B22" w14:paraId="5A584D18" w14:textId="77777777">
      <w:pPr>
        <w:spacing w:after="0"/>
        <w:rPr>
          <w:rFonts w:ascii="Times New Roman" w:hAnsi="Times New Roman"/>
        </w:rPr>
      </w:pPr>
    </w:p>
    <w:p w:rsidRPr="002B70C7" w:rsidR="00107B22" w:rsidP="00471A1A" w:rsidRDefault="00107B22" w14:paraId="08927C92" w14:textId="77777777">
      <w:pPr>
        <w:spacing w:after="0"/>
        <w:rPr>
          <w:rFonts w:ascii="Times New Roman" w:hAnsi="Times New Roman"/>
        </w:rPr>
      </w:pPr>
    </w:p>
    <w:tbl>
      <w:tblPr>
        <w:tblW w:w="13523"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993"/>
        <w:gridCol w:w="3298"/>
        <w:gridCol w:w="4514"/>
        <w:gridCol w:w="2718"/>
      </w:tblGrid>
      <w:tr w:rsidRPr="002B70C7" w:rsidR="00BB483A" w:rsidTr="5B85504E" w14:paraId="7D547854" w14:textId="77777777">
        <w:trPr>
          <w:trHeight w:val="368"/>
        </w:trPr>
        <w:tc>
          <w:tcPr>
            <w:tcW w:w="13523" w:type="dxa"/>
            <w:gridSpan w:val="4"/>
            <w:shd w:val="clear" w:color="auto" w:fill="D5DCE4" w:themeFill="text2" w:themeFillTint="33"/>
          </w:tcPr>
          <w:p w:rsidRPr="002B70C7" w:rsidR="00BB483A" w:rsidP="00471A1A" w:rsidRDefault="00BB483A" w14:paraId="76C1A143" w14:textId="77777777">
            <w:pPr>
              <w:spacing w:after="0"/>
              <w:jc w:val="center"/>
              <w:rPr>
                <w:rFonts w:ascii="Times New Roman" w:hAnsi="Times New Roman"/>
              </w:rPr>
            </w:pPr>
            <w:r w:rsidRPr="002B70C7">
              <w:rPr>
                <w:rFonts w:ascii="Times New Roman" w:hAnsi="Times New Roman"/>
                <w:b/>
                <w:sz w:val="28"/>
              </w:rPr>
              <w:lastRenderedPageBreak/>
              <w:t>School Planning Committee</w:t>
            </w:r>
          </w:p>
        </w:tc>
      </w:tr>
      <w:tr w:rsidRPr="002B70C7" w:rsidR="00BB483A" w:rsidTr="5B85504E" w14:paraId="7DD6C6F4" w14:textId="77777777">
        <w:trPr>
          <w:trHeight w:val="403"/>
        </w:trPr>
        <w:tc>
          <w:tcPr>
            <w:tcW w:w="2993" w:type="dxa"/>
          </w:tcPr>
          <w:p w:rsidRPr="002B70C7" w:rsidR="00BB483A" w:rsidP="00471A1A" w:rsidRDefault="00BB483A" w14:paraId="2C992B6C" w14:textId="77777777">
            <w:pPr>
              <w:spacing w:after="0"/>
              <w:rPr>
                <w:rFonts w:ascii="Times New Roman" w:hAnsi="Times New Roman"/>
                <w:b/>
              </w:rPr>
            </w:pPr>
            <w:r w:rsidRPr="002B70C7">
              <w:rPr>
                <w:rFonts w:ascii="Times New Roman" w:hAnsi="Times New Roman"/>
                <w:b/>
              </w:rPr>
              <w:t>Position/Role</w:t>
            </w:r>
          </w:p>
        </w:tc>
        <w:tc>
          <w:tcPr>
            <w:tcW w:w="3298" w:type="dxa"/>
          </w:tcPr>
          <w:p w:rsidRPr="002B70C7" w:rsidR="00BB483A" w:rsidP="00471A1A" w:rsidRDefault="00BB483A" w14:paraId="0B23A049" w14:textId="77777777">
            <w:pPr>
              <w:spacing w:after="0"/>
              <w:rPr>
                <w:rFonts w:ascii="Times New Roman" w:hAnsi="Times New Roman"/>
                <w:b/>
              </w:rPr>
            </w:pPr>
            <w:r w:rsidRPr="002B70C7">
              <w:rPr>
                <w:rFonts w:ascii="Times New Roman" w:hAnsi="Times New Roman"/>
                <w:b/>
              </w:rPr>
              <w:t>Name</w:t>
            </w:r>
          </w:p>
        </w:tc>
        <w:tc>
          <w:tcPr>
            <w:tcW w:w="4514" w:type="dxa"/>
          </w:tcPr>
          <w:p w:rsidRPr="002B70C7" w:rsidR="00BB483A" w:rsidP="00471A1A" w:rsidRDefault="00BB483A" w14:paraId="70C8C005" w14:textId="77777777">
            <w:pPr>
              <w:spacing w:after="0"/>
              <w:rPr>
                <w:rFonts w:ascii="Times New Roman" w:hAnsi="Times New Roman"/>
                <w:b/>
              </w:rPr>
            </w:pPr>
            <w:r w:rsidRPr="002B70C7">
              <w:rPr>
                <w:rFonts w:ascii="Times New Roman" w:hAnsi="Times New Roman"/>
                <w:b/>
              </w:rPr>
              <w:t>Signature</w:t>
            </w:r>
          </w:p>
        </w:tc>
        <w:tc>
          <w:tcPr>
            <w:tcW w:w="2718" w:type="dxa"/>
          </w:tcPr>
          <w:p w:rsidRPr="002B70C7" w:rsidR="00BB483A" w:rsidP="00471A1A" w:rsidRDefault="00A65884" w14:paraId="607B8629" w14:textId="77777777">
            <w:pPr>
              <w:spacing w:after="0"/>
              <w:rPr>
                <w:rFonts w:ascii="Times New Roman" w:hAnsi="Times New Roman"/>
                <w:b/>
              </w:rPr>
            </w:pPr>
            <w:r w:rsidRPr="002B70C7">
              <w:rPr>
                <w:rFonts w:ascii="Times New Roman" w:hAnsi="Times New Roman"/>
                <w:b/>
              </w:rPr>
              <w:t xml:space="preserve">Email/Phone </w:t>
            </w:r>
            <w:r w:rsidRPr="002B70C7" w:rsidR="00BB483A">
              <w:rPr>
                <w:rFonts w:ascii="Times New Roman" w:hAnsi="Times New Roman"/>
                <w:b/>
              </w:rPr>
              <w:t>Contact</w:t>
            </w:r>
          </w:p>
        </w:tc>
      </w:tr>
      <w:tr w:rsidRPr="002B70C7" w:rsidR="00BB483A" w:rsidTr="5B85504E" w14:paraId="2391280D" w14:textId="77777777">
        <w:trPr>
          <w:trHeight w:val="389"/>
        </w:trPr>
        <w:tc>
          <w:tcPr>
            <w:tcW w:w="2993" w:type="dxa"/>
          </w:tcPr>
          <w:p w:rsidRPr="002B70C7" w:rsidR="00BB483A" w:rsidP="00471A1A" w:rsidRDefault="00BB483A" w14:paraId="339B8CB5" w14:textId="77777777">
            <w:pPr>
              <w:spacing w:after="0"/>
              <w:rPr>
                <w:rFonts w:ascii="Times New Roman" w:hAnsi="Times New Roman"/>
              </w:rPr>
            </w:pPr>
            <w:r w:rsidRPr="002B70C7">
              <w:rPr>
                <w:rFonts w:ascii="Times New Roman" w:hAnsi="Times New Roman"/>
              </w:rPr>
              <w:t>Principal</w:t>
            </w:r>
          </w:p>
        </w:tc>
        <w:tc>
          <w:tcPr>
            <w:tcW w:w="3298" w:type="dxa"/>
          </w:tcPr>
          <w:p w:rsidRPr="002B70C7" w:rsidR="00BB483A" w:rsidP="00471A1A" w:rsidRDefault="00F764FA" w14:paraId="7171BE36" w14:textId="77777777">
            <w:pPr>
              <w:spacing w:after="0"/>
              <w:rPr>
                <w:rFonts w:ascii="Times New Roman" w:hAnsi="Times New Roman"/>
              </w:rPr>
            </w:pPr>
            <w:r>
              <w:rPr>
                <w:rFonts w:ascii="Times New Roman" w:hAnsi="Times New Roman"/>
              </w:rPr>
              <w:t>Kenneth Griffin</w:t>
            </w:r>
          </w:p>
        </w:tc>
        <w:tc>
          <w:tcPr>
            <w:tcW w:w="4514" w:type="dxa"/>
          </w:tcPr>
          <w:p w:rsidRPr="002B70C7" w:rsidR="00BB483A" w:rsidP="00471A1A" w:rsidRDefault="00BB483A" w14:paraId="339B223E" w14:textId="77777777">
            <w:pPr>
              <w:spacing w:after="0"/>
              <w:rPr>
                <w:rFonts w:ascii="Times New Roman" w:hAnsi="Times New Roman"/>
              </w:rPr>
            </w:pPr>
          </w:p>
        </w:tc>
        <w:tc>
          <w:tcPr>
            <w:tcW w:w="2718" w:type="dxa"/>
          </w:tcPr>
          <w:p w:rsidRPr="002B70C7" w:rsidR="00BB483A" w:rsidP="00003172" w:rsidRDefault="00286014" w14:paraId="617D6B7B" w14:textId="77777777">
            <w:pPr>
              <w:spacing w:after="0"/>
              <w:rPr>
                <w:rFonts w:ascii="Times New Roman" w:hAnsi="Times New Roman"/>
              </w:rPr>
            </w:pPr>
            <w:r w:rsidRPr="002B70C7">
              <w:rPr>
                <w:rFonts w:ascii="Times New Roman" w:hAnsi="Times New Roman"/>
              </w:rPr>
              <w:t>314-</w:t>
            </w:r>
            <w:r w:rsidRPr="002B70C7" w:rsidR="00003172">
              <w:rPr>
                <w:rFonts w:ascii="Times New Roman" w:hAnsi="Times New Roman"/>
              </w:rPr>
              <w:t>261-8132</w:t>
            </w:r>
          </w:p>
        </w:tc>
      </w:tr>
      <w:tr w:rsidRPr="002B70C7" w:rsidR="00BB483A" w:rsidTr="5B85504E" w14:paraId="41A3C868" w14:textId="77777777">
        <w:trPr>
          <w:trHeight w:val="278"/>
        </w:trPr>
        <w:tc>
          <w:tcPr>
            <w:tcW w:w="2993" w:type="dxa"/>
          </w:tcPr>
          <w:p w:rsidRPr="002B70C7" w:rsidR="00BB483A" w:rsidP="00471A1A" w:rsidRDefault="00286014" w14:paraId="12BA3073" w14:textId="77777777">
            <w:pPr>
              <w:spacing w:after="0"/>
              <w:rPr>
                <w:rFonts w:ascii="Times New Roman" w:hAnsi="Times New Roman"/>
              </w:rPr>
            </w:pPr>
            <w:r w:rsidRPr="002B70C7">
              <w:rPr>
                <w:rFonts w:ascii="Times New Roman" w:hAnsi="Times New Roman"/>
              </w:rPr>
              <w:t>Dean</w:t>
            </w:r>
          </w:p>
        </w:tc>
        <w:tc>
          <w:tcPr>
            <w:tcW w:w="3298" w:type="dxa"/>
          </w:tcPr>
          <w:p w:rsidRPr="002B70C7" w:rsidR="00BB483A" w:rsidP="00471A1A" w:rsidRDefault="291AAFB7" w14:paraId="0BE16853" w14:textId="43C1422D">
            <w:pPr>
              <w:spacing w:after="0"/>
              <w:rPr>
                <w:rFonts w:ascii="Times New Roman" w:hAnsi="Times New Roman"/>
              </w:rPr>
            </w:pPr>
            <w:r w:rsidRPr="5B85504E">
              <w:rPr>
                <w:rFonts w:ascii="Times New Roman" w:hAnsi="Times New Roman"/>
              </w:rPr>
              <w:t>Whitney Hooks</w:t>
            </w:r>
          </w:p>
        </w:tc>
        <w:tc>
          <w:tcPr>
            <w:tcW w:w="4514" w:type="dxa"/>
          </w:tcPr>
          <w:p w:rsidRPr="002B70C7" w:rsidR="00BB483A" w:rsidP="00471A1A" w:rsidRDefault="00BB483A" w14:paraId="616BE2A3" w14:textId="77777777">
            <w:pPr>
              <w:spacing w:after="0"/>
              <w:rPr>
                <w:rFonts w:ascii="Times New Roman" w:hAnsi="Times New Roman"/>
              </w:rPr>
            </w:pPr>
          </w:p>
        </w:tc>
        <w:tc>
          <w:tcPr>
            <w:tcW w:w="2718" w:type="dxa"/>
          </w:tcPr>
          <w:p w:rsidRPr="002B70C7" w:rsidR="00BB483A" w:rsidP="00471A1A" w:rsidRDefault="00003172" w14:paraId="02E260AF" w14:textId="77777777">
            <w:pPr>
              <w:spacing w:after="0"/>
              <w:rPr>
                <w:rFonts w:ascii="Times New Roman" w:hAnsi="Times New Roman"/>
              </w:rPr>
            </w:pPr>
            <w:r w:rsidRPr="002B70C7">
              <w:rPr>
                <w:rFonts w:ascii="Times New Roman" w:hAnsi="Times New Roman"/>
              </w:rPr>
              <w:t>314-261-8132</w:t>
            </w:r>
          </w:p>
        </w:tc>
      </w:tr>
      <w:tr w:rsidRPr="002B70C7" w:rsidR="00BB483A" w:rsidTr="5B85504E" w14:paraId="042C5018" w14:textId="77777777">
        <w:trPr>
          <w:trHeight w:val="323"/>
        </w:trPr>
        <w:tc>
          <w:tcPr>
            <w:tcW w:w="2993" w:type="dxa"/>
          </w:tcPr>
          <w:p w:rsidRPr="002B70C7" w:rsidR="00BB483A" w:rsidP="00471A1A" w:rsidRDefault="00BB483A" w14:paraId="434C056A" w14:textId="77777777">
            <w:pPr>
              <w:spacing w:after="0"/>
              <w:rPr>
                <w:rFonts w:ascii="Times New Roman" w:hAnsi="Times New Roman"/>
              </w:rPr>
            </w:pPr>
            <w:r w:rsidRPr="002B70C7">
              <w:rPr>
                <w:rFonts w:ascii="Times New Roman" w:hAnsi="Times New Roman"/>
              </w:rPr>
              <w:t>Academic Instructional Coach</w:t>
            </w:r>
          </w:p>
        </w:tc>
        <w:tc>
          <w:tcPr>
            <w:tcW w:w="3298" w:type="dxa"/>
          </w:tcPr>
          <w:p w:rsidRPr="002B70C7" w:rsidR="00BB483A" w:rsidP="00471A1A" w:rsidRDefault="00BC7206" w14:paraId="567896DD" w14:textId="77777777">
            <w:pPr>
              <w:spacing w:after="0"/>
              <w:rPr>
                <w:rFonts w:ascii="Times New Roman" w:hAnsi="Times New Roman"/>
              </w:rPr>
            </w:pPr>
            <w:r w:rsidRPr="002B70C7">
              <w:rPr>
                <w:rFonts w:ascii="Times New Roman" w:hAnsi="Times New Roman"/>
              </w:rPr>
              <w:t>Paris Bateman</w:t>
            </w:r>
          </w:p>
        </w:tc>
        <w:tc>
          <w:tcPr>
            <w:tcW w:w="4514" w:type="dxa"/>
          </w:tcPr>
          <w:p w:rsidRPr="002B70C7" w:rsidR="00BB483A" w:rsidP="00471A1A" w:rsidRDefault="00BB483A" w14:paraId="6B407094" w14:textId="77777777">
            <w:pPr>
              <w:spacing w:after="0"/>
              <w:rPr>
                <w:rFonts w:ascii="Times New Roman" w:hAnsi="Times New Roman"/>
              </w:rPr>
            </w:pPr>
          </w:p>
        </w:tc>
        <w:tc>
          <w:tcPr>
            <w:tcW w:w="2718" w:type="dxa"/>
          </w:tcPr>
          <w:p w:rsidRPr="002B70C7" w:rsidR="00BB483A" w:rsidP="00471A1A" w:rsidRDefault="00003172" w14:paraId="222BC4DE" w14:textId="77777777">
            <w:pPr>
              <w:spacing w:after="0"/>
              <w:rPr>
                <w:rFonts w:ascii="Times New Roman" w:hAnsi="Times New Roman"/>
              </w:rPr>
            </w:pPr>
            <w:r w:rsidRPr="002B70C7">
              <w:rPr>
                <w:rFonts w:ascii="Times New Roman" w:hAnsi="Times New Roman"/>
              </w:rPr>
              <w:t>314-261-8132</w:t>
            </w:r>
          </w:p>
        </w:tc>
      </w:tr>
      <w:tr w:rsidRPr="002B70C7" w:rsidR="00BB483A" w:rsidTr="5B85504E" w14:paraId="0825C1CD" w14:textId="77777777">
        <w:trPr>
          <w:trHeight w:val="377"/>
        </w:trPr>
        <w:tc>
          <w:tcPr>
            <w:tcW w:w="2993" w:type="dxa"/>
          </w:tcPr>
          <w:p w:rsidRPr="002B70C7" w:rsidR="00BB483A" w:rsidP="00471A1A" w:rsidRDefault="00BB483A" w14:paraId="33095B39" w14:textId="77777777">
            <w:pPr>
              <w:spacing w:after="0"/>
              <w:rPr>
                <w:rFonts w:ascii="Times New Roman" w:hAnsi="Times New Roman"/>
              </w:rPr>
            </w:pPr>
            <w:r w:rsidRPr="002B70C7">
              <w:rPr>
                <w:rFonts w:ascii="Times New Roman" w:hAnsi="Times New Roman"/>
              </w:rPr>
              <w:t>Family Community Specialist</w:t>
            </w:r>
          </w:p>
        </w:tc>
        <w:tc>
          <w:tcPr>
            <w:tcW w:w="3298" w:type="dxa"/>
          </w:tcPr>
          <w:p w:rsidRPr="002B70C7" w:rsidR="00BB483A" w:rsidP="00471A1A" w:rsidRDefault="005430AD" w14:paraId="08FD5D85" w14:textId="77777777">
            <w:pPr>
              <w:spacing w:after="0"/>
              <w:rPr>
                <w:rFonts w:ascii="Times New Roman" w:hAnsi="Times New Roman"/>
              </w:rPr>
            </w:pPr>
            <w:r w:rsidRPr="002B70C7">
              <w:rPr>
                <w:rFonts w:ascii="Times New Roman" w:hAnsi="Times New Roman"/>
              </w:rPr>
              <w:t>Byron West</w:t>
            </w:r>
          </w:p>
        </w:tc>
        <w:tc>
          <w:tcPr>
            <w:tcW w:w="4514" w:type="dxa"/>
          </w:tcPr>
          <w:p w:rsidRPr="002B70C7" w:rsidR="00BB483A" w:rsidP="00471A1A" w:rsidRDefault="00BB483A" w14:paraId="7AF9798D" w14:textId="77777777">
            <w:pPr>
              <w:spacing w:after="0"/>
              <w:rPr>
                <w:rFonts w:ascii="Times New Roman" w:hAnsi="Times New Roman"/>
              </w:rPr>
            </w:pPr>
          </w:p>
        </w:tc>
        <w:tc>
          <w:tcPr>
            <w:tcW w:w="2718" w:type="dxa"/>
          </w:tcPr>
          <w:p w:rsidRPr="002B70C7" w:rsidR="00BB483A" w:rsidP="00471A1A" w:rsidRDefault="00003172" w14:paraId="4FB905F1" w14:textId="77777777">
            <w:pPr>
              <w:spacing w:after="0"/>
              <w:rPr>
                <w:rFonts w:ascii="Times New Roman" w:hAnsi="Times New Roman"/>
              </w:rPr>
            </w:pPr>
            <w:r w:rsidRPr="002B70C7">
              <w:rPr>
                <w:rFonts w:ascii="Times New Roman" w:hAnsi="Times New Roman"/>
              </w:rPr>
              <w:t>314-261-8132</w:t>
            </w:r>
          </w:p>
        </w:tc>
      </w:tr>
      <w:tr w:rsidRPr="002B70C7" w:rsidR="00BB483A" w:rsidTr="5B85504E" w14:paraId="5C50E9D1" w14:textId="77777777">
        <w:trPr>
          <w:trHeight w:val="341"/>
        </w:trPr>
        <w:tc>
          <w:tcPr>
            <w:tcW w:w="2993" w:type="dxa"/>
          </w:tcPr>
          <w:p w:rsidRPr="002B70C7" w:rsidR="00BB483A" w:rsidP="00471A1A" w:rsidRDefault="003D2BED" w14:paraId="2B888162" w14:textId="77777777">
            <w:pPr>
              <w:spacing w:after="0"/>
              <w:rPr>
                <w:rFonts w:ascii="Times New Roman" w:hAnsi="Times New Roman"/>
              </w:rPr>
            </w:pPr>
            <w:r w:rsidRPr="002B70C7">
              <w:rPr>
                <w:rFonts w:ascii="Times New Roman" w:hAnsi="Times New Roman"/>
              </w:rPr>
              <w:t xml:space="preserve">ESOL Staff </w:t>
            </w:r>
            <w:r w:rsidRPr="002B70C7" w:rsidR="00BB483A">
              <w:rPr>
                <w:rFonts w:ascii="Times New Roman" w:hAnsi="Times New Roman"/>
              </w:rPr>
              <w:t>(if applicable)</w:t>
            </w:r>
          </w:p>
        </w:tc>
        <w:tc>
          <w:tcPr>
            <w:tcW w:w="3298" w:type="dxa"/>
          </w:tcPr>
          <w:p w:rsidRPr="002B70C7" w:rsidR="00BB483A" w:rsidP="00471A1A" w:rsidRDefault="00BB483A" w14:paraId="2ED85103" w14:textId="77777777">
            <w:pPr>
              <w:spacing w:after="0"/>
              <w:rPr>
                <w:rFonts w:ascii="Times New Roman" w:hAnsi="Times New Roman"/>
              </w:rPr>
            </w:pPr>
          </w:p>
        </w:tc>
        <w:tc>
          <w:tcPr>
            <w:tcW w:w="4514" w:type="dxa"/>
          </w:tcPr>
          <w:p w:rsidRPr="002B70C7" w:rsidR="00BB483A" w:rsidP="00471A1A" w:rsidRDefault="00BB483A" w14:paraId="3BA8B3B6" w14:textId="77777777">
            <w:pPr>
              <w:spacing w:after="0"/>
              <w:rPr>
                <w:rFonts w:ascii="Times New Roman" w:hAnsi="Times New Roman"/>
              </w:rPr>
            </w:pPr>
          </w:p>
        </w:tc>
        <w:tc>
          <w:tcPr>
            <w:tcW w:w="2718" w:type="dxa"/>
          </w:tcPr>
          <w:p w:rsidRPr="002B70C7" w:rsidR="00BB483A" w:rsidP="00471A1A" w:rsidRDefault="00BB483A" w14:paraId="52031BDE" w14:textId="77777777">
            <w:pPr>
              <w:spacing w:after="0"/>
              <w:rPr>
                <w:rFonts w:ascii="Times New Roman" w:hAnsi="Times New Roman"/>
              </w:rPr>
            </w:pPr>
          </w:p>
        </w:tc>
      </w:tr>
      <w:tr w:rsidRPr="002B70C7" w:rsidR="00BB483A" w:rsidTr="5B85504E" w14:paraId="0F12CF51" w14:textId="77777777">
        <w:trPr>
          <w:trHeight w:val="305"/>
        </w:trPr>
        <w:tc>
          <w:tcPr>
            <w:tcW w:w="2993" w:type="dxa"/>
          </w:tcPr>
          <w:p w:rsidRPr="002B70C7" w:rsidR="00BB483A" w:rsidP="00471A1A" w:rsidRDefault="003D2BED" w14:paraId="2726CC6C" w14:textId="77777777">
            <w:pPr>
              <w:spacing w:after="0"/>
              <w:rPr>
                <w:rFonts w:ascii="Times New Roman" w:hAnsi="Times New Roman"/>
              </w:rPr>
            </w:pPr>
            <w:r w:rsidRPr="002B70C7">
              <w:rPr>
                <w:rFonts w:ascii="Times New Roman" w:hAnsi="Times New Roman"/>
              </w:rPr>
              <w:t xml:space="preserve">SPED </w:t>
            </w:r>
            <w:proofErr w:type="gramStart"/>
            <w:r w:rsidRPr="002B70C7">
              <w:rPr>
                <w:rFonts w:ascii="Times New Roman" w:hAnsi="Times New Roman"/>
              </w:rPr>
              <w:t xml:space="preserve">Staff  </w:t>
            </w:r>
            <w:r w:rsidRPr="002B70C7" w:rsidR="00BB483A">
              <w:rPr>
                <w:rFonts w:ascii="Times New Roman" w:hAnsi="Times New Roman"/>
              </w:rPr>
              <w:t>(</w:t>
            </w:r>
            <w:proofErr w:type="gramEnd"/>
            <w:r w:rsidRPr="002B70C7" w:rsidR="00BB483A">
              <w:rPr>
                <w:rFonts w:ascii="Times New Roman" w:hAnsi="Times New Roman"/>
              </w:rPr>
              <w:t>if applicable)</w:t>
            </w:r>
          </w:p>
        </w:tc>
        <w:tc>
          <w:tcPr>
            <w:tcW w:w="3298" w:type="dxa"/>
          </w:tcPr>
          <w:p w:rsidRPr="002B70C7" w:rsidR="00BB483A" w:rsidP="00471A1A" w:rsidRDefault="008563B4" w14:paraId="167D0861" w14:textId="77777777">
            <w:pPr>
              <w:spacing w:after="0"/>
              <w:rPr>
                <w:rFonts w:ascii="Times New Roman" w:hAnsi="Times New Roman"/>
              </w:rPr>
            </w:pPr>
            <w:r w:rsidRPr="002B70C7">
              <w:rPr>
                <w:rFonts w:ascii="Times New Roman" w:hAnsi="Times New Roman"/>
              </w:rPr>
              <w:t>Natalie Walker</w:t>
            </w:r>
          </w:p>
        </w:tc>
        <w:tc>
          <w:tcPr>
            <w:tcW w:w="4514" w:type="dxa"/>
          </w:tcPr>
          <w:p w:rsidRPr="002B70C7" w:rsidR="00BB483A" w:rsidP="00471A1A" w:rsidRDefault="00BB483A" w14:paraId="55B72D1B" w14:textId="77777777">
            <w:pPr>
              <w:spacing w:after="0"/>
              <w:rPr>
                <w:rFonts w:ascii="Times New Roman" w:hAnsi="Times New Roman"/>
              </w:rPr>
            </w:pPr>
          </w:p>
        </w:tc>
        <w:tc>
          <w:tcPr>
            <w:tcW w:w="2718" w:type="dxa"/>
          </w:tcPr>
          <w:p w:rsidRPr="002B70C7" w:rsidR="00BB483A" w:rsidP="00471A1A" w:rsidRDefault="00003172" w14:paraId="6F4A43AA" w14:textId="77777777">
            <w:pPr>
              <w:spacing w:after="0"/>
              <w:rPr>
                <w:rFonts w:ascii="Times New Roman" w:hAnsi="Times New Roman"/>
              </w:rPr>
            </w:pPr>
            <w:r w:rsidRPr="002B70C7">
              <w:rPr>
                <w:rFonts w:ascii="Times New Roman" w:hAnsi="Times New Roman"/>
              </w:rPr>
              <w:t>314-261-8132</w:t>
            </w:r>
          </w:p>
        </w:tc>
      </w:tr>
      <w:tr w:rsidRPr="002B70C7" w:rsidR="00BB483A" w:rsidTr="5B85504E" w14:paraId="6E47282C" w14:textId="77777777">
        <w:trPr>
          <w:trHeight w:val="359"/>
        </w:trPr>
        <w:tc>
          <w:tcPr>
            <w:tcW w:w="2993" w:type="dxa"/>
          </w:tcPr>
          <w:p w:rsidRPr="002B70C7" w:rsidR="00BB483A" w:rsidP="00471A1A" w:rsidRDefault="003D2BED" w14:paraId="5FA801F5" w14:textId="77777777">
            <w:pPr>
              <w:spacing w:after="0"/>
              <w:rPr>
                <w:rFonts w:ascii="Times New Roman" w:hAnsi="Times New Roman"/>
              </w:rPr>
            </w:pPr>
            <w:r w:rsidRPr="002B70C7">
              <w:rPr>
                <w:rFonts w:ascii="Times New Roman" w:hAnsi="Times New Roman"/>
              </w:rPr>
              <w:t xml:space="preserve">ISS/PBIS </w:t>
            </w:r>
            <w:proofErr w:type="gramStart"/>
            <w:r w:rsidRPr="002B70C7">
              <w:rPr>
                <w:rFonts w:ascii="Times New Roman" w:hAnsi="Times New Roman"/>
              </w:rPr>
              <w:t xml:space="preserve">Staff  </w:t>
            </w:r>
            <w:r w:rsidRPr="002B70C7" w:rsidR="00BB483A">
              <w:rPr>
                <w:rFonts w:ascii="Times New Roman" w:hAnsi="Times New Roman"/>
              </w:rPr>
              <w:t>(</w:t>
            </w:r>
            <w:proofErr w:type="gramEnd"/>
            <w:r w:rsidRPr="002B70C7" w:rsidR="00BB483A">
              <w:rPr>
                <w:rFonts w:ascii="Times New Roman" w:hAnsi="Times New Roman"/>
              </w:rPr>
              <w:t>if applicable)</w:t>
            </w:r>
          </w:p>
        </w:tc>
        <w:tc>
          <w:tcPr>
            <w:tcW w:w="3298" w:type="dxa"/>
          </w:tcPr>
          <w:p w:rsidRPr="002B70C7" w:rsidR="00BB483A" w:rsidP="00471A1A" w:rsidRDefault="00380BA2" w14:paraId="4B60024C" w14:textId="77777777">
            <w:pPr>
              <w:spacing w:after="0"/>
              <w:rPr>
                <w:rFonts w:ascii="Times New Roman" w:hAnsi="Times New Roman"/>
              </w:rPr>
            </w:pPr>
            <w:r w:rsidRPr="002B70C7">
              <w:rPr>
                <w:rFonts w:ascii="Times New Roman" w:hAnsi="Times New Roman"/>
              </w:rPr>
              <w:t>Dorothy Culley</w:t>
            </w:r>
          </w:p>
        </w:tc>
        <w:tc>
          <w:tcPr>
            <w:tcW w:w="4514" w:type="dxa"/>
          </w:tcPr>
          <w:p w:rsidRPr="002B70C7" w:rsidR="00BB483A" w:rsidP="00471A1A" w:rsidRDefault="00BB483A" w14:paraId="3D4505D6" w14:textId="77777777">
            <w:pPr>
              <w:spacing w:after="0"/>
              <w:rPr>
                <w:rFonts w:ascii="Times New Roman" w:hAnsi="Times New Roman"/>
              </w:rPr>
            </w:pPr>
          </w:p>
        </w:tc>
        <w:tc>
          <w:tcPr>
            <w:tcW w:w="2718" w:type="dxa"/>
          </w:tcPr>
          <w:p w:rsidRPr="002B70C7" w:rsidR="00BB483A" w:rsidP="00471A1A" w:rsidRDefault="00003172" w14:paraId="1BFDAF9F" w14:textId="77777777">
            <w:pPr>
              <w:spacing w:after="0"/>
              <w:rPr>
                <w:rFonts w:ascii="Times New Roman" w:hAnsi="Times New Roman"/>
              </w:rPr>
            </w:pPr>
            <w:r w:rsidRPr="002B70C7">
              <w:rPr>
                <w:rFonts w:ascii="Times New Roman" w:hAnsi="Times New Roman"/>
              </w:rPr>
              <w:t>314-261-8132</w:t>
            </w:r>
          </w:p>
        </w:tc>
      </w:tr>
      <w:tr w:rsidRPr="002B70C7" w:rsidR="00BB483A" w:rsidTr="5B85504E" w14:paraId="1936A827" w14:textId="77777777">
        <w:trPr>
          <w:trHeight w:val="389"/>
        </w:trPr>
        <w:tc>
          <w:tcPr>
            <w:tcW w:w="2993" w:type="dxa"/>
          </w:tcPr>
          <w:p w:rsidRPr="002B70C7" w:rsidR="00BB483A" w:rsidP="00471A1A" w:rsidRDefault="00BB483A" w14:paraId="3ADD0FC7" w14:textId="77777777">
            <w:pPr>
              <w:spacing w:after="0"/>
              <w:rPr>
                <w:rFonts w:ascii="Times New Roman" w:hAnsi="Times New Roman"/>
              </w:rPr>
            </w:pPr>
            <w:r w:rsidRPr="002B70C7">
              <w:rPr>
                <w:rFonts w:ascii="Times New Roman" w:hAnsi="Times New Roman"/>
              </w:rPr>
              <w:t>Teacher</w:t>
            </w:r>
          </w:p>
        </w:tc>
        <w:tc>
          <w:tcPr>
            <w:tcW w:w="3298" w:type="dxa"/>
          </w:tcPr>
          <w:p w:rsidRPr="002B70C7" w:rsidR="00BB483A" w:rsidP="00471A1A" w:rsidRDefault="008563B4" w14:paraId="4DB31F6E" w14:textId="77777777">
            <w:pPr>
              <w:spacing w:after="0"/>
              <w:rPr>
                <w:rFonts w:ascii="Times New Roman" w:hAnsi="Times New Roman"/>
              </w:rPr>
            </w:pPr>
            <w:r w:rsidRPr="002B70C7">
              <w:rPr>
                <w:rFonts w:ascii="Times New Roman" w:hAnsi="Times New Roman"/>
              </w:rPr>
              <w:t>Delores Smith</w:t>
            </w:r>
          </w:p>
        </w:tc>
        <w:tc>
          <w:tcPr>
            <w:tcW w:w="4514" w:type="dxa"/>
          </w:tcPr>
          <w:p w:rsidRPr="002B70C7" w:rsidR="00BB483A" w:rsidP="00471A1A" w:rsidRDefault="00BB483A" w14:paraId="6BC9AC81" w14:textId="77777777">
            <w:pPr>
              <w:spacing w:after="0"/>
              <w:rPr>
                <w:rFonts w:ascii="Times New Roman" w:hAnsi="Times New Roman"/>
              </w:rPr>
            </w:pPr>
          </w:p>
        </w:tc>
        <w:tc>
          <w:tcPr>
            <w:tcW w:w="2718" w:type="dxa"/>
          </w:tcPr>
          <w:p w:rsidRPr="002B70C7" w:rsidR="00BB483A" w:rsidP="00471A1A" w:rsidRDefault="00003172" w14:paraId="32EBC022" w14:textId="77777777">
            <w:pPr>
              <w:spacing w:after="0"/>
              <w:rPr>
                <w:rFonts w:ascii="Times New Roman" w:hAnsi="Times New Roman"/>
              </w:rPr>
            </w:pPr>
            <w:r w:rsidRPr="002B70C7">
              <w:rPr>
                <w:rFonts w:ascii="Times New Roman" w:hAnsi="Times New Roman"/>
              </w:rPr>
              <w:t>314-261-8132</w:t>
            </w:r>
          </w:p>
        </w:tc>
      </w:tr>
      <w:tr w:rsidRPr="002B70C7" w:rsidR="00BB483A" w:rsidTr="5B85504E" w14:paraId="08A1E2FC" w14:textId="77777777">
        <w:trPr>
          <w:trHeight w:val="403"/>
        </w:trPr>
        <w:tc>
          <w:tcPr>
            <w:tcW w:w="2993" w:type="dxa"/>
          </w:tcPr>
          <w:p w:rsidRPr="002B70C7" w:rsidR="00BB483A" w:rsidP="00471A1A" w:rsidRDefault="00BB483A" w14:paraId="60DDA4CD" w14:textId="77777777">
            <w:pPr>
              <w:spacing w:after="0"/>
              <w:rPr>
                <w:rFonts w:ascii="Times New Roman" w:hAnsi="Times New Roman"/>
              </w:rPr>
            </w:pPr>
            <w:r w:rsidRPr="002B70C7">
              <w:rPr>
                <w:rFonts w:ascii="Times New Roman" w:hAnsi="Times New Roman"/>
              </w:rPr>
              <w:t>Teacher</w:t>
            </w:r>
          </w:p>
        </w:tc>
        <w:tc>
          <w:tcPr>
            <w:tcW w:w="3298" w:type="dxa"/>
          </w:tcPr>
          <w:p w:rsidRPr="002B70C7" w:rsidR="00BB483A" w:rsidP="00471A1A" w:rsidRDefault="008563B4" w14:paraId="32083500" w14:textId="77777777">
            <w:pPr>
              <w:spacing w:after="0"/>
              <w:rPr>
                <w:rFonts w:ascii="Times New Roman" w:hAnsi="Times New Roman"/>
              </w:rPr>
            </w:pPr>
            <w:r w:rsidRPr="002B70C7">
              <w:rPr>
                <w:rFonts w:ascii="Times New Roman" w:hAnsi="Times New Roman"/>
              </w:rPr>
              <w:t>Shirley Everett</w:t>
            </w:r>
          </w:p>
        </w:tc>
        <w:tc>
          <w:tcPr>
            <w:tcW w:w="4514" w:type="dxa"/>
          </w:tcPr>
          <w:p w:rsidRPr="002B70C7" w:rsidR="00BB483A" w:rsidP="00471A1A" w:rsidRDefault="00BB483A" w14:paraId="7FE60362" w14:textId="77777777">
            <w:pPr>
              <w:spacing w:after="0"/>
              <w:rPr>
                <w:rFonts w:ascii="Times New Roman" w:hAnsi="Times New Roman"/>
              </w:rPr>
            </w:pPr>
          </w:p>
        </w:tc>
        <w:tc>
          <w:tcPr>
            <w:tcW w:w="2718" w:type="dxa"/>
          </w:tcPr>
          <w:p w:rsidRPr="002B70C7" w:rsidR="00BB483A" w:rsidP="00471A1A" w:rsidRDefault="00003172" w14:paraId="361CC442" w14:textId="77777777">
            <w:pPr>
              <w:spacing w:after="0"/>
              <w:rPr>
                <w:rFonts w:ascii="Times New Roman" w:hAnsi="Times New Roman"/>
              </w:rPr>
            </w:pPr>
            <w:r w:rsidRPr="002B70C7">
              <w:rPr>
                <w:rFonts w:ascii="Times New Roman" w:hAnsi="Times New Roman"/>
              </w:rPr>
              <w:t>314-261-8132</w:t>
            </w:r>
          </w:p>
        </w:tc>
      </w:tr>
      <w:tr w:rsidRPr="002B70C7" w:rsidR="00BB483A" w:rsidTr="5B85504E" w14:paraId="36D49005" w14:textId="77777777">
        <w:trPr>
          <w:trHeight w:val="403"/>
        </w:trPr>
        <w:tc>
          <w:tcPr>
            <w:tcW w:w="2993" w:type="dxa"/>
          </w:tcPr>
          <w:p w:rsidRPr="002B70C7" w:rsidR="00BB483A" w:rsidP="00471A1A" w:rsidRDefault="00BB483A" w14:paraId="458D8A34" w14:textId="77777777">
            <w:pPr>
              <w:spacing w:after="0"/>
              <w:rPr>
                <w:rFonts w:ascii="Times New Roman" w:hAnsi="Times New Roman"/>
              </w:rPr>
            </w:pPr>
            <w:r w:rsidRPr="002B70C7">
              <w:rPr>
                <w:rFonts w:ascii="Times New Roman" w:hAnsi="Times New Roman"/>
              </w:rPr>
              <w:t>Parent</w:t>
            </w:r>
          </w:p>
        </w:tc>
        <w:tc>
          <w:tcPr>
            <w:tcW w:w="3298" w:type="dxa"/>
          </w:tcPr>
          <w:p w:rsidRPr="002B70C7" w:rsidR="00BB483A" w:rsidP="00471A1A" w:rsidRDefault="00316291" w14:paraId="61FBD09E" w14:textId="77777777">
            <w:pPr>
              <w:spacing w:after="0"/>
              <w:rPr>
                <w:rFonts w:ascii="Times New Roman" w:hAnsi="Times New Roman"/>
              </w:rPr>
            </w:pPr>
            <w:r w:rsidRPr="002B70C7">
              <w:rPr>
                <w:rFonts w:ascii="Times New Roman" w:hAnsi="Times New Roman"/>
              </w:rPr>
              <w:t>Ralph Tidwell</w:t>
            </w:r>
          </w:p>
        </w:tc>
        <w:tc>
          <w:tcPr>
            <w:tcW w:w="4514" w:type="dxa"/>
          </w:tcPr>
          <w:p w:rsidRPr="002B70C7" w:rsidR="00BB483A" w:rsidP="00471A1A" w:rsidRDefault="00BB483A" w14:paraId="147F348A" w14:textId="77777777">
            <w:pPr>
              <w:spacing w:after="0"/>
              <w:rPr>
                <w:rFonts w:ascii="Times New Roman" w:hAnsi="Times New Roman"/>
              </w:rPr>
            </w:pPr>
          </w:p>
        </w:tc>
        <w:tc>
          <w:tcPr>
            <w:tcW w:w="2718" w:type="dxa"/>
          </w:tcPr>
          <w:p w:rsidRPr="002B70C7" w:rsidR="00BB483A" w:rsidP="00471A1A" w:rsidRDefault="00003172" w14:paraId="6F0F3E43" w14:textId="77777777">
            <w:pPr>
              <w:spacing w:after="0"/>
              <w:rPr>
                <w:rFonts w:ascii="Times New Roman" w:hAnsi="Times New Roman"/>
              </w:rPr>
            </w:pPr>
            <w:r w:rsidRPr="002B70C7">
              <w:rPr>
                <w:rFonts w:ascii="Times New Roman" w:hAnsi="Times New Roman"/>
              </w:rPr>
              <w:t>314-261-8132</w:t>
            </w:r>
          </w:p>
        </w:tc>
      </w:tr>
      <w:tr w:rsidRPr="002B70C7" w:rsidR="00BB483A" w:rsidTr="5B85504E" w14:paraId="48FA0558" w14:textId="77777777">
        <w:trPr>
          <w:trHeight w:val="389"/>
        </w:trPr>
        <w:tc>
          <w:tcPr>
            <w:tcW w:w="2993" w:type="dxa"/>
          </w:tcPr>
          <w:p w:rsidRPr="002B70C7" w:rsidR="00BB483A" w:rsidP="00471A1A" w:rsidRDefault="00BB483A" w14:paraId="13A5D714" w14:textId="77777777">
            <w:pPr>
              <w:spacing w:after="0"/>
              <w:rPr>
                <w:rFonts w:ascii="Times New Roman" w:hAnsi="Times New Roman"/>
              </w:rPr>
            </w:pPr>
            <w:r w:rsidRPr="002B70C7">
              <w:rPr>
                <w:rFonts w:ascii="Times New Roman" w:hAnsi="Times New Roman"/>
              </w:rPr>
              <w:t>Parent</w:t>
            </w:r>
          </w:p>
        </w:tc>
        <w:tc>
          <w:tcPr>
            <w:tcW w:w="3298" w:type="dxa"/>
          </w:tcPr>
          <w:p w:rsidRPr="002B70C7" w:rsidR="00BB483A" w:rsidP="00471A1A" w:rsidRDefault="00316291" w14:paraId="5C38C3C6" w14:textId="77777777">
            <w:pPr>
              <w:spacing w:after="0"/>
              <w:rPr>
                <w:rFonts w:ascii="Times New Roman" w:hAnsi="Times New Roman"/>
              </w:rPr>
            </w:pPr>
            <w:r w:rsidRPr="002B70C7">
              <w:rPr>
                <w:rFonts w:ascii="Times New Roman" w:hAnsi="Times New Roman"/>
              </w:rPr>
              <w:t xml:space="preserve">Kevin </w:t>
            </w:r>
            <w:proofErr w:type="spellStart"/>
            <w:r w:rsidRPr="002B70C7">
              <w:rPr>
                <w:rFonts w:ascii="Times New Roman" w:hAnsi="Times New Roman"/>
              </w:rPr>
              <w:t>Gosa</w:t>
            </w:r>
            <w:proofErr w:type="spellEnd"/>
          </w:p>
        </w:tc>
        <w:tc>
          <w:tcPr>
            <w:tcW w:w="4514" w:type="dxa"/>
          </w:tcPr>
          <w:p w:rsidRPr="002B70C7" w:rsidR="00BB483A" w:rsidP="00471A1A" w:rsidRDefault="00BB483A" w14:paraId="08BB74E6" w14:textId="77777777">
            <w:pPr>
              <w:spacing w:after="0"/>
              <w:rPr>
                <w:rFonts w:ascii="Times New Roman" w:hAnsi="Times New Roman"/>
              </w:rPr>
            </w:pPr>
          </w:p>
        </w:tc>
        <w:tc>
          <w:tcPr>
            <w:tcW w:w="2718" w:type="dxa"/>
          </w:tcPr>
          <w:p w:rsidRPr="002B70C7" w:rsidR="00BB483A" w:rsidP="00471A1A" w:rsidRDefault="00003172" w14:paraId="1A805999" w14:textId="77777777">
            <w:pPr>
              <w:spacing w:after="0"/>
              <w:rPr>
                <w:rFonts w:ascii="Times New Roman" w:hAnsi="Times New Roman"/>
              </w:rPr>
            </w:pPr>
            <w:r w:rsidRPr="002B70C7">
              <w:rPr>
                <w:rFonts w:ascii="Times New Roman" w:hAnsi="Times New Roman"/>
              </w:rPr>
              <w:t>314-261-8132</w:t>
            </w:r>
          </w:p>
        </w:tc>
      </w:tr>
      <w:tr w:rsidRPr="002B70C7" w:rsidR="00BB483A" w:rsidTr="5B85504E" w14:paraId="3C2715CE" w14:textId="77777777">
        <w:trPr>
          <w:trHeight w:val="403"/>
        </w:trPr>
        <w:tc>
          <w:tcPr>
            <w:tcW w:w="2993" w:type="dxa"/>
          </w:tcPr>
          <w:p w:rsidRPr="002B70C7" w:rsidR="00BB483A" w:rsidP="00471A1A" w:rsidRDefault="00BB483A" w14:paraId="3AABD4BD" w14:textId="77777777">
            <w:pPr>
              <w:spacing w:after="0"/>
              <w:rPr>
                <w:rFonts w:ascii="Times New Roman" w:hAnsi="Times New Roman"/>
              </w:rPr>
            </w:pPr>
            <w:r w:rsidRPr="002B70C7">
              <w:rPr>
                <w:rFonts w:ascii="Times New Roman" w:hAnsi="Times New Roman"/>
              </w:rPr>
              <w:t>Support Staff</w:t>
            </w:r>
          </w:p>
        </w:tc>
        <w:tc>
          <w:tcPr>
            <w:tcW w:w="3298" w:type="dxa"/>
          </w:tcPr>
          <w:p w:rsidRPr="002B70C7" w:rsidR="00BB483A" w:rsidP="00471A1A" w:rsidRDefault="00316291" w14:paraId="6D0D3358" w14:textId="77777777">
            <w:pPr>
              <w:spacing w:after="0"/>
              <w:rPr>
                <w:rFonts w:ascii="Times New Roman" w:hAnsi="Times New Roman"/>
              </w:rPr>
            </w:pPr>
            <w:r w:rsidRPr="002B70C7">
              <w:rPr>
                <w:rFonts w:ascii="Times New Roman" w:hAnsi="Times New Roman"/>
              </w:rPr>
              <w:t>Melissa Nash</w:t>
            </w:r>
          </w:p>
        </w:tc>
        <w:tc>
          <w:tcPr>
            <w:tcW w:w="4514" w:type="dxa"/>
          </w:tcPr>
          <w:p w:rsidRPr="002B70C7" w:rsidR="00BB483A" w:rsidP="00471A1A" w:rsidRDefault="00BB483A" w14:paraId="2E77AB42" w14:textId="77777777">
            <w:pPr>
              <w:spacing w:after="0"/>
              <w:rPr>
                <w:rFonts w:ascii="Times New Roman" w:hAnsi="Times New Roman"/>
              </w:rPr>
            </w:pPr>
          </w:p>
        </w:tc>
        <w:tc>
          <w:tcPr>
            <w:tcW w:w="2718" w:type="dxa"/>
          </w:tcPr>
          <w:p w:rsidRPr="002B70C7" w:rsidR="00BB483A" w:rsidP="00471A1A" w:rsidRDefault="00003172" w14:paraId="3FF1D938" w14:textId="77777777">
            <w:pPr>
              <w:spacing w:after="0"/>
              <w:rPr>
                <w:rFonts w:ascii="Times New Roman" w:hAnsi="Times New Roman"/>
              </w:rPr>
            </w:pPr>
            <w:r w:rsidRPr="002B70C7">
              <w:rPr>
                <w:rFonts w:ascii="Times New Roman" w:hAnsi="Times New Roman"/>
              </w:rPr>
              <w:t>314-261-8132</w:t>
            </w:r>
          </w:p>
        </w:tc>
      </w:tr>
      <w:tr w:rsidRPr="002B70C7" w:rsidR="00BB483A" w:rsidTr="5B85504E" w14:paraId="1E8C613F" w14:textId="77777777">
        <w:trPr>
          <w:trHeight w:val="557"/>
        </w:trPr>
        <w:tc>
          <w:tcPr>
            <w:tcW w:w="2993" w:type="dxa"/>
          </w:tcPr>
          <w:p w:rsidRPr="002B70C7" w:rsidR="00BB483A" w:rsidP="00471A1A" w:rsidRDefault="00BB483A" w14:paraId="427C5F38" w14:textId="77777777">
            <w:pPr>
              <w:spacing w:after="0"/>
              <w:rPr>
                <w:rFonts w:ascii="Times New Roman" w:hAnsi="Times New Roman"/>
              </w:rPr>
            </w:pPr>
            <w:r w:rsidRPr="002B70C7">
              <w:rPr>
                <w:rFonts w:ascii="Times New Roman" w:hAnsi="Times New Roman"/>
              </w:rPr>
              <w:t>Community Member/Faith Based Partner</w:t>
            </w:r>
          </w:p>
        </w:tc>
        <w:tc>
          <w:tcPr>
            <w:tcW w:w="3298" w:type="dxa"/>
          </w:tcPr>
          <w:p w:rsidRPr="002B70C7" w:rsidR="00BB483A" w:rsidP="00471A1A" w:rsidRDefault="008563B4" w14:paraId="385DC9F3" w14:textId="77777777">
            <w:pPr>
              <w:spacing w:after="0"/>
              <w:rPr>
                <w:rFonts w:ascii="Times New Roman" w:hAnsi="Times New Roman"/>
              </w:rPr>
            </w:pPr>
            <w:r w:rsidRPr="002B70C7">
              <w:rPr>
                <w:rFonts w:ascii="Times New Roman" w:hAnsi="Times New Roman"/>
              </w:rPr>
              <w:t xml:space="preserve">Will Smith @ </w:t>
            </w:r>
            <w:r w:rsidRPr="002B70C7" w:rsidR="00316291">
              <w:rPr>
                <w:rFonts w:ascii="Times New Roman" w:hAnsi="Times New Roman"/>
              </w:rPr>
              <w:t>St. Louis Dream Center</w:t>
            </w:r>
          </w:p>
        </w:tc>
        <w:tc>
          <w:tcPr>
            <w:tcW w:w="4514" w:type="dxa"/>
          </w:tcPr>
          <w:p w:rsidRPr="002B70C7" w:rsidR="00BB483A" w:rsidP="00471A1A" w:rsidRDefault="00BB483A" w14:paraId="01194A9E" w14:textId="77777777">
            <w:pPr>
              <w:spacing w:after="0"/>
              <w:rPr>
                <w:rFonts w:ascii="Times New Roman" w:hAnsi="Times New Roman"/>
              </w:rPr>
            </w:pPr>
          </w:p>
        </w:tc>
        <w:tc>
          <w:tcPr>
            <w:tcW w:w="2718" w:type="dxa"/>
          </w:tcPr>
          <w:p w:rsidRPr="002B70C7" w:rsidR="00BB483A" w:rsidP="00471A1A" w:rsidRDefault="00003172" w14:paraId="425052FC" w14:textId="77777777">
            <w:pPr>
              <w:spacing w:after="0"/>
              <w:rPr>
                <w:rFonts w:ascii="Times New Roman" w:hAnsi="Times New Roman"/>
              </w:rPr>
            </w:pPr>
            <w:r w:rsidRPr="002B70C7">
              <w:rPr>
                <w:rFonts w:ascii="Times New Roman" w:hAnsi="Times New Roman"/>
              </w:rPr>
              <w:t>314- 381-0700</w:t>
            </w:r>
          </w:p>
        </w:tc>
      </w:tr>
      <w:tr w:rsidRPr="002B70C7" w:rsidR="00BB483A" w:rsidTr="5B85504E" w14:paraId="6EEDA8C8" w14:textId="77777777">
        <w:trPr>
          <w:trHeight w:val="350"/>
        </w:trPr>
        <w:tc>
          <w:tcPr>
            <w:tcW w:w="2993" w:type="dxa"/>
          </w:tcPr>
          <w:p w:rsidRPr="002B70C7" w:rsidR="00BB483A" w:rsidP="00471A1A" w:rsidRDefault="00BB483A" w14:paraId="0A7B68B6" w14:textId="77777777">
            <w:pPr>
              <w:spacing w:after="0"/>
              <w:rPr>
                <w:rFonts w:ascii="Times New Roman" w:hAnsi="Times New Roman"/>
              </w:rPr>
            </w:pPr>
            <w:r w:rsidRPr="002B70C7">
              <w:rPr>
                <w:rFonts w:ascii="Times New Roman" w:hAnsi="Times New Roman"/>
              </w:rPr>
              <w:t>Network Superintendent</w:t>
            </w:r>
          </w:p>
        </w:tc>
        <w:tc>
          <w:tcPr>
            <w:tcW w:w="3298" w:type="dxa"/>
          </w:tcPr>
          <w:p w:rsidRPr="002B70C7" w:rsidR="00BB483A" w:rsidP="00471A1A" w:rsidRDefault="00F764FA" w14:paraId="3B6CB1C9" w14:textId="77777777">
            <w:pPr>
              <w:spacing w:after="0"/>
              <w:rPr>
                <w:rFonts w:ascii="Times New Roman" w:hAnsi="Times New Roman"/>
              </w:rPr>
            </w:pPr>
            <w:r>
              <w:rPr>
                <w:rFonts w:ascii="Times New Roman" w:hAnsi="Times New Roman"/>
              </w:rPr>
              <w:t>Crystal Gale</w:t>
            </w:r>
          </w:p>
        </w:tc>
        <w:tc>
          <w:tcPr>
            <w:tcW w:w="4514" w:type="dxa"/>
          </w:tcPr>
          <w:p w:rsidRPr="002B70C7" w:rsidR="00BB483A" w:rsidP="00471A1A" w:rsidRDefault="00BB483A" w14:paraId="53ED312D" w14:textId="77777777">
            <w:pPr>
              <w:spacing w:after="0"/>
              <w:rPr>
                <w:rFonts w:ascii="Times New Roman" w:hAnsi="Times New Roman"/>
              </w:rPr>
            </w:pPr>
          </w:p>
        </w:tc>
        <w:tc>
          <w:tcPr>
            <w:tcW w:w="2718" w:type="dxa"/>
          </w:tcPr>
          <w:p w:rsidRPr="002B70C7" w:rsidR="00BB483A" w:rsidP="00471A1A" w:rsidRDefault="00003172" w14:paraId="4D847E4A" w14:textId="77777777">
            <w:pPr>
              <w:spacing w:after="0"/>
              <w:rPr>
                <w:rFonts w:ascii="Times New Roman" w:hAnsi="Times New Roman"/>
              </w:rPr>
            </w:pPr>
            <w:r w:rsidRPr="002B70C7">
              <w:rPr>
                <w:rFonts w:ascii="Times New Roman" w:hAnsi="Times New Roman"/>
              </w:rPr>
              <w:t>314-</w:t>
            </w:r>
            <w:r w:rsidR="00F764FA">
              <w:rPr>
                <w:rFonts w:ascii="Times New Roman" w:hAnsi="Times New Roman"/>
              </w:rPr>
              <w:t>437-8896</w:t>
            </w:r>
          </w:p>
        </w:tc>
      </w:tr>
      <w:tr w:rsidRPr="002B70C7" w:rsidR="00BB483A" w:rsidTr="5B85504E" w14:paraId="320F5DAD" w14:textId="77777777">
        <w:trPr>
          <w:trHeight w:val="403"/>
        </w:trPr>
        <w:tc>
          <w:tcPr>
            <w:tcW w:w="2993" w:type="dxa"/>
          </w:tcPr>
          <w:p w:rsidRPr="002B70C7" w:rsidR="00BB483A" w:rsidP="00471A1A" w:rsidRDefault="00BB483A" w14:paraId="2E7100EF" w14:textId="77777777">
            <w:pPr>
              <w:spacing w:after="0"/>
              <w:rPr>
                <w:rFonts w:ascii="Times New Roman" w:hAnsi="Times New Roman"/>
                <w:i/>
              </w:rPr>
            </w:pPr>
            <w:r w:rsidRPr="002B70C7">
              <w:rPr>
                <w:rFonts w:ascii="Times New Roman" w:hAnsi="Times New Roman"/>
                <w:i/>
              </w:rPr>
              <w:t>Other</w:t>
            </w:r>
          </w:p>
        </w:tc>
        <w:tc>
          <w:tcPr>
            <w:tcW w:w="3298" w:type="dxa"/>
          </w:tcPr>
          <w:p w:rsidRPr="002B70C7" w:rsidR="00BB483A" w:rsidP="00471A1A" w:rsidRDefault="00BB483A" w14:paraId="403DA977" w14:textId="77777777">
            <w:pPr>
              <w:spacing w:after="0"/>
              <w:rPr>
                <w:rFonts w:ascii="Times New Roman" w:hAnsi="Times New Roman"/>
              </w:rPr>
            </w:pPr>
          </w:p>
        </w:tc>
        <w:tc>
          <w:tcPr>
            <w:tcW w:w="4514" w:type="dxa"/>
          </w:tcPr>
          <w:p w:rsidRPr="002B70C7" w:rsidR="00BB483A" w:rsidP="00471A1A" w:rsidRDefault="00BB483A" w14:paraId="189B0F80" w14:textId="77777777">
            <w:pPr>
              <w:spacing w:after="0"/>
              <w:rPr>
                <w:rFonts w:ascii="Times New Roman" w:hAnsi="Times New Roman"/>
                <w:i/>
              </w:rPr>
            </w:pPr>
          </w:p>
        </w:tc>
        <w:tc>
          <w:tcPr>
            <w:tcW w:w="2718" w:type="dxa"/>
          </w:tcPr>
          <w:p w:rsidRPr="002B70C7" w:rsidR="00BB483A" w:rsidP="00471A1A" w:rsidRDefault="00BB483A" w14:paraId="0FAE701A" w14:textId="77777777">
            <w:pPr>
              <w:spacing w:after="0"/>
              <w:rPr>
                <w:rFonts w:ascii="Times New Roman" w:hAnsi="Times New Roman"/>
              </w:rPr>
            </w:pPr>
          </w:p>
        </w:tc>
      </w:tr>
    </w:tbl>
    <w:p w:rsidR="00107B22" w:rsidP="00BB483A" w:rsidRDefault="00107B22" w14:paraId="12899396" w14:textId="77777777">
      <w:pPr>
        <w:rPr>
          <w:rFonts w:ascii="Times New Roman" w:hAnsi="Times New Roman"/>
        </w:rPr>
      </w:pPr>
    </w:p>
    <w:p w:rsidRPr="002B70C7" w:rsidR="00BB483A" w:rsidP="00BB483A" w:rsidRDefault="00107B22" w14:paraId="42EF9DE2" w14:textId="77777777">
      <w:pPr>
        <w:rPr>
          <w:rFonts w:ascii="Times New Roman" w:hAnsi="Times New Roman"/>
        </w:rPr>
      </w:pPr>
      <w:r>
        <w:rPr>
          <w:rFonts w:ascii="Times New Roman" w:hAnsi="Times New Roman"/>
        </w:rPr>
        <w:br w:type="page"/>
      </w:r>
    </w:p>
    <w:p w:rsidRPr="002B70C7" w:rsidR="004550AF" w:rsidP="00BB483A" w:rsidRDefault="004550AF" w14:paraId="7D88D05F" w14:textId="77777777">
      <w:pPr>
        <w:rPr>
          <w:rFonts w:ascii="Times New Roman" w:hAnsi="Times New Roman"/>
        </w:rPr>
      </w:pPr>
    </w:p>
    <w:p w:rsidRPr="002B70C7" w:rsidR="00471A1A" w:rsidP="00BB483A" w:rsidRDefault="00471A1A" w14:paraId="04AED496" w14:textId="77777777">
      <w:pPr>
        <w:rPr>
          <w:rFonts w:ascii="Times New Roman" w:hAnsi="Times New Roman"/>
        </w:rPr>
      </w:pPr>
    </w:p>
    <w:p w:rsidRPr="002B70C7" w:rsidR="00166382" w:rsidP="00BB483A" w:rsidRDefault="00166382" w14:paraId="421E2C93" w14:textId="77777777">
      <w:pPr>
        <w:rPr>
          <w:rFonts w:ascii="Times New Roman" w:hAnsi="Times New Roman"/>
        </w:rPr>
      </w:pPr>
    </w:p>
    <w:p w:rsidRPr="002B70C7" w:rsidR="00471A1A" w:rsidP="00BB483A" w:rsidRDefault="00952A76" w14:paraId="1AA0D214" w14:textId="77777777">
      <w:pPr>
        <w:rPr>
          <w:rFonts w:ascii="Times New Roman" w:hAnsi="Times New Roman"/>
        </w:rPr>
      </w:pPr>
      <w:r>
        <w:rPr>
          <w:noProof/>
        </w:rPr>
        <w:pict w14:anchorId="7B69EDC4">
          <v:shape id="Text Box 4" style="position:absolute;margin-left:0;margin-top:103.6pt;width:343.4pt;height:81.05pt;z-index:251659776;visibility:visible;mso-width-relative:margin;mso-height-relative:margin" o:spid="_x0000_s1033"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">
            <v:textbox style="mso-next-textbox:#Text Box 4">
              <w:txbxContent>
                <w:p w:rsidRPr="0077131A" w:rsidR="00C01AD4" w:rsidP="00166382" w:rsidRDefault="00C01AD4" w14:paraId="3EBCB866" w14:textId="77777777">
                  <w:pPr>
                    <w:jc w:val="center"/>
                    <w:rPr>
                      <w:rFonts w:ascii="Times New Roman" w:hAnsi="Times New Roman"/>
                      <w:b/>
                      <w:color w:val="2F5496"/>
                      <w:sz w:val="72"/>
                      <w:szCs w:val="72"/>
                    </w:rPr>
                  </w:pPr>
                  <w:r w:rsidRPr="0077131A">
                    <w:rPr>
                      <w:rFonts w:ascii="Times New Roman" w:hAnsi="Times New Roman"/>
                      <w:b/>
                      <w:color w:val="2F5496"/>
                      <w:sz w:val="72"/>
                      <w:szCs w:val="72"/>
                    </w:rPr>
                    <w:t>SECTION 2</w:t>
                  </w:r>
                </w:p>
                <w:p w:rsidRPr="0077131A" w:rsidR="00C01AD4" w:rsidP="00166382" w:rsidRDefault="00C01AD4" w14:paraId="68FB011C" w14:textId="77777777">
                  <w:pPr>
                    <w:jc w:val="center"/>
                    <w:rPr>
                      <w:rFonts w:ascii="Times New Roman" w:hAnsi="Times New Roman"/>
                      <w:b/>
                      <w:color w:val="2F5496"/>
                      <w:sz w:val="72"/>
                      <w:szCs w:val="72"/>
                    </w:rPr>
                  </w:pPr>
                  <w:r w:rsidRPr="0077131A">
                    <w:rPr>
                      <w:rFonts w:ascii="Times New Roman" w:hAnsi="Times New Roman"/>
                      <w:b/>
                      <w:color w:val="2F5496"/>
                      <w:sz w:val="72"/>
                      <w:szCs w:val="72"/>
                    </w:rPr>
                    <w:t>Comprehensive Needs Assessment</w:t>
                  </w:r>
                </w:p>
              </w:txbxContent>
            </v:textbox>
          </v:shape>
        </w:pict>
      </w:r>
      <w:r w:rsidRPr="002B70C7" w:rsidR="00166382">
        <w:rPr>
          <w:rFonts w:ascii="Times New Roman" w:hAnsi="Times New Roman"/>
        </w:rPr>
        <w:br w:type="page"/>
      </w:r>
      <w:r>
        <w:rPr>
          <w:noProof/>
        </w:rPr>
        <w:lastRenderedPageBreak/>
        <w:pict w14:anchorId="29D38525">
          <v:shape id="Text Box 2" style="position:absolute;margin-left:0;margin-top:0;width:19.4pt;height:28.85pt;z-index:251658752;visibility:visible;mso-wrap-style:none" o:spid="_x0000_s1032"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">
            <v:textbox style="mso-next-textbox:#Text Box 2;mso-fit-shape-to-text:t">
              <w:txbxContent>
                <w:p w:rsidRPr="0072516D" w:rsidR="00C01AD4" w:rsidP="00166382" w:rsidRDefault="00C01AD4" w14:paraId="78CDF099" w14:textId="77777777">
                  <w:pPr>
                    <w:rPr>
                      <w:rFonts w:ascii="Times New Roman" w:hAnsi="Times New Roman"/>
                    </w:rPr>
                  </w:pPr>
                </w:p>
              </w:txbxContent>
            </v:textbox>
          </v:shape>
        </w:pict>
      </w:r>
    </w:p>
    <w:tbl>
      <w:tblPr>
        <w:tblW w:w="1345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03"/>
        <w:gridCol w:w="3645"/>
        <w:gridCol w:w="6705"/>
      </w:tblGrid>
      <w:tr w:rsidRPr="002B70C7" w:rsidR="00657550" w:rsidTr="00405413" w14:paraId="19BF66D9" w14:textId="77777777">
        <w:trPr>
          <w:trHeight w:val="530"/>
        </w:trPr>
        <w:tc>
          <w:tcPr>
            <w:tcW w:w="13453" w:type="dxa"/>
            <w:gridSpan w:val="3"/>
            <w:tcBorders>
              <w:top w:val="nil"/>
              <w:left w:val="nil"/>
              <w:right w:val="nil"/>
            </w:tcBorders>
            <w:shd w:val="clear" w:color="auto" w:fill="auto"/>
            <w:vAlign w:val="center"/>
          </w:tcPr>
          <w:p w:rsidRPr="002B70C7" w:rsidR="00657550" w:rsidP="00471A1A" w:rsidRDefault="00657550" w14:paraId="26A81877" w14:textId="77777777">
            <w:pPr>
              <w:spacing w:after="0" w:line="240" w:lineRule="auto"/>
              <w:jc w:val="center"/>
              <w:rPr>
                <w:rFonts w:ascii="Times New Roman" w:hAnsi="Times New Roman"/>
                <w:b/>
                <w:sz w:val="44"/>
              </w:rPr>
            </w:pPr>
            <w:r w:rsidRPr="002B70C7">
              <w:rPr>
                <w:rFonts w:ascii="Times New Roman" w:hAnsi="Times New Roman"/>
                <w:b/>
                <w:sz w:val="44"/>
              </w:rPr>
              <w:t>Comprehensive Needs Assessment</w:t>
            </w:r>
            <w:r w:rsidRPr="002B70C7" w:rsidR="008459DF">
              <w:rPr>
                <w:rFonts w:ascii="Times New Roman" w:hAnsi="Times New Roman"/>
                <w:b/>
                <w:sz w:val="44"/>
              </w:rPr>
              <w:t xml:space="preserve">                                                                     </w:t>
            </w:r>
            <w:r w:rsidRPr="002B70C7" w:rsidR="008459DF">
              <w:rPr>
                <w:rFonts w:ascii="Times New Roman" w:hAnsi="Times New Roman"/>
                <w:b/>
                <w:sz w:val="32"/>
              </w:rPr>
              <w:t>*</w:t>
            </w:r>
            <w:hyperlink w:history="1" r:id="rId17">
              <w:r w:rsidRPr="002B70C7" w:rsidR="008459DF">
                <w:rPr>
                  <w:rStyle w:val="Hyperlink"/>
                  <w:rFonts w:ascii="Times New Roman" w:hAnsi="Times New Roman"/>
                  <w:b/>
                </w:rPr>
                <w:t>DESE’s Consolidated Application</w:t>
              </w:r>
            </w:hyperlink>
          </w:p>
        </w:tc>
      </w:tr>
      <w:tr w:rsidRPr="002B70C7" w:rsidR="00BB483A" w:rsidTr="0077131A" w14:paraId="51CF8655" w14:textId="77777777">
        <w:tc>
          <w:tcPr>
            <w:tcW w:w="13453" w:type="dxa"/>
            <w:gridSpan w:val="3"/>
            <w:shd w:val="clear" w:color="auto" w:fill="D5DCE4"/>
          </w:tcPr>
          <w:p w:rsidRPr="002B70C7" w:rsidR="00836878" w:rsidP="00471A1A" w:rsidRDefault="00836878" w14:paraId="5ED94F99" w14:textId="77777777">
            <w:pPr>
              <w:tabs>
                <w:tab w:val="left" w:pos="2990"/>
                <w:tab w:val="center" w:pos="5287"/>
              </w:tabs>
              <w:spacing w:after="0" w:line="240" w:lineRule="auto"/>
              <w:jc w:val="center"/>
              <w:rPr>
                <w:rFonts w:ascii="Times New Roman" w:hAnsi="Times New Roman"/>
                <w:b/>
              </w:rPr>
            </w:pPr>
            <w:r w:rsidRPr="002B70C7">
              <w:rPr>
                <w:rFonts w:ascii="Times New Roman" w:hAnsi="Times New Roman"/>
                <w:b/>
                <w:sz w:val="24"/>
              </w:rPr>
              <w:t>Student Demographic</w:t>
            </w:r>
          </w:p>
        </w:tc>
      </w:tr>
      <w:tr w:rsidRPr="002B70C7" w:rsidR="00BB483A" w:rsidTr="0077131A" w14:paraId="265E788B" w14:textId="77777777">
        <w:trPr>
          <w:trHeight w:val="260"/>
        </w:trPr>
        <w:tc>
          <w:tcPr>
            <w:tcW w:w="3103" w:type="dxa"/>
            <w:shd w:val="clear" w:color="auto" w:fill="D5DCE4"/>
          </w:tcPr>
          <w:p w:rsidRPr="002B70C7" w:rsidR="00BB483A" w:rsidP="00471A1A" w:rsidRDefault="00BB483A" w14:paraId="21615E58" w14:textId="77777777">
            <w:pPr>
              <w:spacing w:after="0" w:line="240" w:lineRule="auto"/>
              <w:rPr>
                <w:rFonts w:ascii="Times New Roman" w:hAnsi="Times New Roman"/>
                <w:b/>
              </w:rPr>
            </w:pPr>
            <w:r w:rsidRPr="002B70C7">
              <w:rPr>
                <w:rFonts w:ascii="Times New Roman" w:hAnsi="Times New Roman"/>
                <w:b/>
              </w:rPr>
              <w:t>Data Type</w:t>
            </w:r>
          </w:p>
        </w:tc>
        <w:tc>
          <w:tcPr>
            <w:tcW w:w="3645" w:type="dxa"/>
            <w:shd w:val="clear" w:color="auto" w:fill="D5DCE4"/>
          </w:tcPr>
          <w:p w:rsidRPr="002B70C7" w:rsidR="00BB483A" w:rsidP="00471A1A" w:rsidRDefault="00BB483A" w14:paraId="2F6D2C4A" w14:textId="77777777">
            <w:pPr>
              <w:spacing w:after="0" w:line="240" w:lineRule="auto"/>
              <w:rPr>
                <w:rFonts w:ascii="Times New Roman" w:hAnsi="Times New Roman"/>
                <w:b/>
              </w:rPr>
            </w:pPr>
            <w:r w:rsidRPr="002B70C7">
              <w:rPr>
                <w:rFonts w:ascii="Times New Roman" w:hAnsi="Times New Roman"/>
                <w:b/>
              </w:rPr>
              <w:t xml:space="preserve">Current Information </w:t>
            </w:r>
          </w:p>
        </w:tc>
        <w:tc>
          <w:tcPr>
            <w:tcW w:w="6705" w:type="dxa"/>
            <w:shd w:val="clear" w:color="auto" w:fill="D5DCE4"/>
          </w:tcPr>
          <w:p w:rsidRPr="002B70C7" w:rsidR="00BB483A" w:rsidP="00471A1A" w:rsidRDefault="00BB483A" w14:paraId="0A48CFF4" w14:textId="77777777">
            <w:pPr>
              <w:spacing w:after="0" w:line="240" w:lineRule="auto"/>
              <w:rPr>
                <w:rFonts w:ascii="Times New Roman" w:hAnsi="Times New Roman"/>
                <w:b/>
              </w:rPr>
            </w:pPr>
            <w:r w:rsidRPr="002B70C7">
              <w:rPr>
                <w:rFonts w:ascii="Times New Roman" w:hAnsi="Times New Roman"/>
                <w:b/>
              </w:rPr>
              <w:t>Reflections</w:t>
            </w:r>
          </w:p>
        </w:tc>
      </w:tr>
      <w:tr w:rsidRPr="002B70C7" w:rsidR="00D43EAA" w:rsidTr="00E950C5" w14:paraId="36109C34" w14:textId="77777777">
        <w:trPr>
          <w:trHeight w:val="287"/>
        </w:trPr>
        <w:tc>
          <w:tcPr>
            <w:tcW w:w="3103" w:type="dxa"/>
            <w:shd w:val="clear" w:color="auto" w:fill="auto"/>
          </w:tcPr>
          <w:p w:rsidRPr="002B70C7" w:rsidR="00D43EAA" w:rsidP="00471A1A" w:rsidRDefault="00D43EAA" w14:paraId="1143291E" w14:textId="7C2DDE8A">
            <w:pPr>
              <w:spacing w:after="0" w:line="240" w:lineRule="auto"/>
              <w:rPr>
                <w:rFonts w:ascii="Times New Roman" w:hAnsi="Times New Roman"/>
                <w:b/>
              </w:rPr>
            </w:pPr>
            <w:r w:rsidRPr="002B70C7">
              <w:rPr>
                <w:rFonts w:ascii="Times New Roman" w:hAnsi="Times New Roman"/>
                <w:b/>
              </w:rPr>
              <w:t xml:space="preserve">Student Enrollment as of </w:t>
            </w:r>
            <w:r w:rsidR="0019276F">
              <w:rPr>
                <w:rFonts w:ascii="Times New Roman" w:hAnsi="Times New Roman"/>
                <w:b/>
              </w:rPr>
              <w:t>5</w:t>
            </w:r>
            <w:r w:rsidRPr="002B70C7">
              <w:rPr>
                <w:rFonts w:ascii="Times New Roman" w:hAnsi="Times New Roman"/>
                <w:b/>
              </w:rPr>
              <w:t>/1</w:t>
            </w:r>
            <w:r w:rsidR="0019276F">
              <w:rPr>
                <w:rFonts w:ascii="Times New Roman" w:hAnsi="Times New Roman"/>
                <w:b/>
              </w:rPr>
              <w:t>9</w:t>
            </w:r>
            <w:r w:rsidRPr="002B70C7">
              <w:rPr>
                <w:rFonts w:ascii="Times New Roman" w:hAnsi="Times New Roman"/>
                <w:b/>
              </w:rPr>
              <w:t xml:space="preserve"> </w:t>
            </w:r>
          </w:p>
        </w:tc>
        <w:tc>
          <w:tcPr>
            <w:tcW w:w="3645" w:type="dxa"/>
            <w:shd w:val="clear" w:color="auto" w:fill="auto"/>
            <w:vAlign w:val="center"/>
          </w:tcPr>
          <w:p w:rsidRPr="002B70C7" w:rsidR="00D43EAA" w:rsidRDefault="0019276F" w14:paraId="588D155A" w14:textId="6347A39C">
            <w:pPr>
              <w:rPr>
                <w:rFonts w:eastAsia="Times New Roman"/>
              </w:rPr>
            </w:pPr>
            <w:r>
              <w:rPr>
                <w:rFonts w:eastAsia="Times New Roman"/>
              </w:rPr>
              <w:t>412</w:t>
            </w:r>
          </w:p>
        </w:tc>
        <w:tc>
          <w:tcPr>
            <w:tcW w:w="6705" w:type="dxa"/>
            <w:shd w:val="clear" w:color="auto" w:fill="auto"/>
          </w:tcPr>
          <w:p w:rsidRPr="002B70C7" w:rsidR="00D43EAA" w:rsidP="00471A1A" w:rsidRDefault="0019276F" w14:paraId="3778F30A" w14:textId="2D10B3C0">
            <w:pPr>
              <w:spacing w:after="0" w:line="240" w:lineRule="auto"/>
              <w:rPr>
                <w:rFonts w:ascii="Times New Roman" w:hAnsi="Times New Roman"/>
              </w:rPr>
            </w:pPr>
            <w:r>
              <w:rPr>
                <w:rFonts w:ascii="Times New Roman" w:hAnsi="Times New Roman"/>
              </w:rPr>
              <w:t>Increased Enrollment</w:t>
            </w:r>
          </w:p>
        </w:tc>
      </w:tr>
      <w:tr w:rsidRPr="002B70C7" w:rsidR="00D43EAA" w:rsidTr="00E950C5" w14:paraId="1E480C74" w14:textId="77777777">
        <w:trPr>
          <w:trHeight w:val="260"/>
        </w:trPr>
        <w:tc>
          <w:tcPr>
            <w:tcW w:w="3103" w:type="dxa"/>
            <w:shd w:val="clear" w:color="auto" w:fill="auto"/>
          </w:tcPr>
          <w:p w:rsidRPr="002B70C7" w:rsidR="00D43EAA" w:rsidP="00471A1A" w:rsidRDefault="00D43EAA" w14:paraId="36453B00" w14:textId="77777777">
            <w:pPr>
              <w:spacing w:after="0" w:line="240" w:lineRule="auto"/>
              <w:rPr>
                <w:rFonts w:ascii="Times New Roman" w:hAnsi="Times New Roman"/>
                <w:b/>
              </w:rPr>
            </w:pPr>
            <w:r w:rsidRPr="002B70C7">
              <w:rPr>
                <w:rFonts w:ascii="Times New Roman" w:hAnsi="Times New Roman"/>
                <w:b/>
              </w:rPr>
              <w:t>Grade Level Breakdown</w:t>
            </w:r>
          </w:p>
        </w:tc>
        <w:tc>
          <w:tcPr>
            <w:tcW w:w="3645" w:type="dxa"/>
            <w:shd w:val="clear" w:color="auto" w:fill="auto"/>
            <w:vAlign w:val="center"/>
          </w:tcPr>
          <w:p w:rsidRPr="002B70C7" w:rsidR="00D43EAA" w:rsidRDefault="00D43EAA" w14:paraId="18F54D1D" w14:textId="20F6310F">
            <w:pPr>
              <w:rPr>
                <w:rFonts w:eastAsia="Times New Roman"/>
              </w:rPr>
            </w:pPr>
            <w:r w:rsidRPr="002B70C7">
              <w:rPr>
                <w:rFonts w:eastAsia="Times New Roman"/>
              </w:rPr>
              <w:t>6th - 1</w:t>
            </w:r>
            <w:r w:rsidR="0019276F">
              <w:rPr>
                <w:rFonts w:eastAsia="Times New Roman"/>
              </w:rPr>
              <w:t>60</w:t>
            </w:r>
            <w:r w:rsidRPr="002B70C7">
              <w:rPr>
                <w:rFonts w:eastAsia="Times New Roman"/>
              </w:rPr>
              <w:t>; 7th - 1</w:t>
            </w:r>
            <w:r w:rsidR="0019276F">
              <w:rPr>
                <w:rFonts w:eastAsia="Times New Roman"/>
              </w:rPr>
              <w:t>10</w:t>
            </w:r>
            <w:r w:rsidRPr="002B70C7">
              <w:rPr>
                <w:rFonts w:eastAsia="Times New Roman"/>
              </w:rPr>
              <w:t>; 8th - 1</w:t>
            </w:r>
            <w:r w:rsidR="0019276F">
              <w:rPr>
                <w:rFonts w:eastAsia="Times New Roman"/>
              </w:rPr>
              <w:t>42</w:t>
            </w:r>
          </w:p>
        </w:tc>
        <w:tc>
          <w:tcPr>
            <w:tcW w:w="6705" w:type="dxa"/>
            <w:shd w:val="clear" w:color="auto" w:fill="auto"/>
          </w:tcPr>
          <w:p w:rsidRPr="002B70C7" w:rsidR="00D43EAA" w:rsidP="00471A1A" w:rsidRDefault="00D27DBD" w14:paraId="159C0A69" w14:textId="77777777">
            <w:pPr>
              <w:spacing w:after="0" w:line="240" w:lineRule="auto"/>
              <w:rPr>
                <w:rFonts w:ascii="Times New Roman" w:hAnsi="Times New Roman"/>
              </w:rPr>
            </w:pPr>
            <w:r w:rsidRPr="002B70C7">
              <w:rPr>
                <w:rFonts w:ascii="Times New Roman" w:hAnsi="Times New Roman"/>
              </w:rPr>
              <w:t>Yeatman loses students as they progress</w:t>
            </w:r>
          </w:p>
        </w:tc>
      </w:tr>
      <w:tr w:rsidRPr="002B70C7" w:rsidR="00D43EAA" w:rsidTr="00E950C5" w14:paraId="7A479E0B" w14:textId="77777777">
        <w:trPr>
          <w:trHeight w:val="260"/>
        </w:trPr>
        <w:tc>
          <w:tcPr>
            <w:tcW w:w="3103" w:type="dxa"/>
            <w:shd w:val="clear" w:color="auto" w:fill="auto"/>
          </w:tcPr>
          <w:p w:rsidRPr="002B70C7" w:rsidR="00D43EAA" w:rsidP="00471A1A" w:rsidRDefault="00D43EAA" w14:paraId="4D127B5B" w14:textId="77777777">
            <w:pPr>
              <w:spacing w:after="0" w:line="240" w:lineRule="auto"/>
              <w:rPr>
                <w:rFonts w:ascii="Times New Roman" w:hAnsi="Times New Roman"/>
                <w:b/>
              </w:rPr>
            </w:pPr>
            <w:r w:rsidRPr="002B70C7">
              <w:rPr>
                <w:rFonts w:ascii="Times New Roman" w:hAnsi="Times New Roman"/>
                <w:b/>
              </w:rPr>
              <w:t>Ethnicity</w:t>
            </w:r>
          </w:p>
        </w:tc>
        <w:tc>
          <w:tcPr>
            <w:tcW w:w="3645" w:type="dxa"/>
            <w:shd w:val="clear" w:color="auto" w:fill="auto"/>
            <w:vAlign w:val="center"/>
          </w:tcPr>
          <w:p w:rsidRPr="002B70C7" w:rsidR="00D43EAA" w:rsidRDefault="00D43EAA" w14:paraId="59133B42" w14:textId="77777777">
            <w:pPr>
              <w:rPr>
                <w:rFonts w:eastAsia="Times New Roman"/>
              </w:rPr>
            </w:pPr>
            <w:r w:rsidRPr="002B70C7">
              <w:rPr>
                <w:rFonts w:eastAsia="Times New Roman"/>
              </w:rPr>
              <w:t>B - 98.6%; W - 1.4%</w:t>
            </w:r>
          </w:p>
        </w:tc>
        <w:tc>
          <w:tcPr>
            <w:tcW w:w="6705" w:type="dxa"/>
            <w:shd w:val="clear" w:color="auto" w:fill="auto"/>
          </w:tcPr>
          <w:p w:rsidRPr="002B70C7" w:rsidR="00D43EAA" w:rsidP="00471A1A" w:rsidRDefault="009726CD" w14:paraId="51D52DB7" w14:textId="77777777">
            <w:pPr>
              <w:spacing w:after="0" w:line="240" w:lineRule="auto"/>
              <w:rPr>
                <w:rFonts w:ascii="Times New Roman" w:hAnsi="Times New Roman"/>
              </w:rPr>
            </w:pPr>
            <w:r w:rsidRPr="002B70C7">
              <w:rPr>
                <w:rFonts w:ascii="Times New Roman" w:hAnsi="Times New Roman"/>
              </w:rPr>
              <w:t>Little diversity</w:t>
            </w:r>
          </w:p>
        </w:tc>
      </w:tr>
      <w:tr w:rsidRPr="002B70C7" w:rsidR="00D43EAA" w:rsidTr="00E950C5" w14:paraId="06BF7B44" w14:textId="77777777">
        <w:trPr>
          <w:trHeight w:val="260"/>
        </w:trPr>
        <w:tc>
          <w:tcPr>
            <w:tcW w:w="3103" w:type="dxa"/>
            <w:shd w:val="clear" w:color="auto" w:fill="auto"/>
          </w:tcPr>
          <w:p w:rsidRPr="0019276F" w:rsidR="00D43EAA" w:rsidP="00471A1A" w:rsidRDefault="00D43EAA" w14:paraId="288700A9" w14:textId="77777777">
            <w:pPr>
              <w:spacing w:after="0" w:line="240" w:lineRule="auto"/>
              <w:rPr>
                <w:rFonts w:ascii="Times New Roman" w:hAnsi="Times New Roman"/>
                <w:b/>
                <w:highlight w:val="yellow"/>
              </w:rPr>
            </w:pPr>
            <w:r w:rsidRPr="0019276F">
              <w:rPr>
                <w:rFonts w:ascii="Times New Roman" w:hAnsi="Times New Roman"/>
                <w:b/>
                <w:highlight w:val="yellow"/>
              </w:rPr>
              <w:t>Attendance</w:t>
            </w:r>
          </w:p>
        </w:tc>
        <w:tc>
          <w:tcPr>
            <w:tcW w:w="3645" w:type="dxa"/>
            <w:shd w:val="clear" w:color="auto" w:fill="auto"/>
            <w:vAlign w:val="center"/>
          </w:tcPr>
          <w:p w:rsidRPr="0019276F" w:rsidR="00D43EAA" w:rsidRDefault="00D43EAA" w14:paraId="5E312630" w14:textId="77777777">
            <w:pPr>
              <w:rPr>
                <w:rFonts w:eastAsia="Times New Roman"/>
                <w:highlight w:val="yellow"/>
              </w:rPr>
            </w:pPr>
            <w:r w:rsidRPr="0019276F">
              <w:rPr>
                <w:rFonts w:eastAsia="Times New Roman"/>
                <w:highlight w:val="yellow"/>
              </w:rPr>
              <w:t>90/90 - 62.8% - ADA - 89.89%</w:t>
            </w:r>
          </w:p>
        </w:tc>
        <w:tc>
          <w:tcPr>
            <w:tcW w:w="6705" w:type="dxa"/>
            <w:shd w:val="clear" w:color="auto" w:fill="auto"/>
          </w:tcPr>
          <w:p w:rsidRPr="0019276F" w:rsidR="00D43EAA" w:rsidP="00471A1A" w:rsidRDefault="009726CD" w14:paraId="1E92F4A1" w14:textId="77777777">
            <w:pPr>
              <w:spacing w:after="0" w:line="240" w:lineRule="auto"/>
              <w:rPr>
                <w:rFonts w:ascii="Times New Roman" w:hAnsi="Times New Roman"/>
                <w:highlight w:val="yellow"/>
              </w:rPr>
            </w:pPr>
            <w:r w:rsidRPr="0019276F">
              <w:rPr>
                <w:rFonts w:ascii="Times New Roman" w:hAnsi="Times New Roman"/>
                <w:highlight w:val="yellow"/>
              </w:rPr>
              <w:t>Extremely poor attendance</w:t>
            </w:r>
          </w:p>
        </w:tc>
      </w:tr>
      <w:tr w:rsidRPr="002B70C7" w:rsidR="00D43EAA" w:rsidTr="00E950C5" w14:paraId="71F18474" w14:textId="77777777">
        <w:trPr>
          <w:trHeight w:val="260"/>
        </w:trPr>
        <w:tc>
          <w:tcPr>
            <w:tcW w:w="3103" w:type="dxa"/>
            <w:shd w:val="clear" w:color="auto" w:fill="auto"/>
          </w:tcPr>
          <w:p w:rsidRPr="0019276F" w:rsidR="00D43EAA" w:rsidP="00471A1A" w:rsidRDefault="00D43EAA" w14:paraId="7AE88AB5" w14:textId="77777777">
            <w:pPr>
              <w:spacing w:after="0" w:line="240" w:lineRule="auto"/>
              <w:rPr>
                <w:rFonts w:ascii="Times New Roman" w:hAnsi="Times New Roman"/>
                <w:b/>
                <w:highlight w:val="yellow"/>
              </w:rPr>
            </w:pPr>
            <w:r w:rsidRPr="0019276F">
              <w:rPr>
                <w:rFonts w:ascii="Times New Roman" w:hAnsi="Times New Roman"/>
                <w:b/>
                <w:highlight w:val="yellow"/>
              </w:rPr>
              <w:t>Mobility</w:t>
            </w:r>
          </w:p>
        </w:tc>
        <w:tc>
          <w:tcPr>
            <w:tcW w:w="3645" w:type="dxa"/>
            <w:shd w:val="clear" w:color="auto" w:fill="auto"/>
            <w:vAlign w:val="center"/>
          </w:tcPr>
          <w:p w:rsidRPr="0019276F" w:rsidR="00D43EAA" w:rsidRDefault="00D43EAA" w14:paraId="461E4BFF" w14:textId="77777777">
            <w:pPr>
              <w:rPr>
                <w:rFonts w:eastAsia="Times New Roman"/>
                <w:highlight w:val="yellow"/>
              </w:rPr>
            </w:pPr>
            <w:r w:rsidRPr="0019276F">
              <w:rPr>
                <w:rFonts w:eastAsia="Times New Roman"/>
                <w:highlight w:val="yellow"/>
              </w:rPr>
              <w:t>46.10%</w:t>
            </w:r>
          </w:p>
        </w:tc>
        <w:tc>
          <w:tcPr>
            <w:tcW w:w="6705" w:type="dxa"/>
            <w:shd w:val="clear" w:color="auto" w:fill="auto"/>
          </w:tcPr>
          <w:p w:rsidRPr="0019276F" w:rsidR="00D43EAA" w:rsidP="00471A1A" w:rsidRDefault="009726CD" w14:paraId="1356546D" w14:textId="77777777">
            <w:pPr>
              <w:spacing w:after="0" w:line="240" w:lineRule="auto"/>
              <w:rPr>
                <w:rFonts w:ascii="Times New Roman" w:hAnsi="Times New Roman"/>
                <w:highlight w:val="yellow"/>
              </w:rPr>
            </w:pPr>
            <w:r w:rsidRPr="0019276F">
              <w:rPr>
                <w:rFonts w:ascii="Times New Roman" w:hAnsi="Times New Roman"/>
                <w:highlight w:val="yellow"/>
              </w:rPr>
              <w:t>Challenging to keep consistency of instruction</w:t>
            </w:r>
          </w:p>
        </w:tc>
      </w:tr>
      <w:tr w:rsidRPr="002B70C7" w:rsidR="00D43EAA" w:rsidTr="00E950C5" w14:paraId="3E30CAAB" w14:textId="77777777">
        <w:trPr>
          <w:trHeight w:val="260"/>
        </w:trPr>
        <w:tc>
          <w:tcPr>
            <w:tcW w:w="3103" w:type="dxa"/>
            <w:shd w:val="clear" w:color="auto" w:fill="auto"/>
          </w:tcPr>
          <w:p w:rsidRPr="002B70C7" w:rsidR="00D43EAA" w:rsidP="00471A1A" w:rsidRDefault="00D43EAA" w14:paraId="59735272" w14:textId="77777777">
            <w:pPr>
              <w:spacing w:after="0" w:line="240" w:lineRule="auto"/>
              <w:rPr>
                <w:rFonts w:ascii="Times New Roman" w:hAnsi="Times New Roman"/>
                <w:b/>
              </w:rPr>
            </w:pPr>
            <w:r w:rsidRPr="002B70C7">
              <w:rPr>
                <w:rFonts w:ascii="Times New Roman" w:hAnsi="Times New Roman"/>
                <w:b/>
              </w:rPr>
              <w:t>Socioeconomic status</w:t>
            </w:r>
          </w:p>
        </w:tc>
        <w:tc>
          <w:tcPr>
            <w:tcW w:w="3645" w:type="dxa"/>
            <w:shd w:val="clear" w:color="auto" w:fill="auto"/>
            <w:vAlign w:val="center"/>
          </w:tcPr>
          <w:p w:rsidRPr="002B70C7" w:rsidR="00D43EAA" w:rsidRDefault="00D43EAA" w14:paraId="382EC671" w14:textId="77777777">
            <w:pPr>
              <w:rPr>
                <w:rFonts w:eastAsia="Times New Roman"/>
              </w:rPr>
            </w:pPr>
            <w:r w:rsidRPr="002B70C7">
              <w:rPr>
                <w:rFonts w:eastAsia="Times New Roman"/>
              </w:rPr>
              <w:t>100%</w:t>
            </w:r>
          </w:p>
        </w:tc>
        <w:tc>
          <w:tcPr>
            <w:tcW w:w="6705" w:type="dxa"/>
            <w:shd w:val="clear" w:color="auto" w:fill="auto"/>
          </w:tcPr>
          <w:p w:rsidRPr="002B70C7" w:rsidR="00D43EAA" w:rsidP="00471A1A" w:rsidRDefault="009726CD" w14:paraId="757FAD85" w14:textId="77777777">
            <w:pPr>
              <w:spacing w:after="0" w:line="240" w:lineRule="auto"/>
              <w:rPr>
                <w:rFonts w:ascii="Times New Roman" w:hAnsi="Times New Roman"/>
              </w:rPr>
            </w:pPr>
            <w:r w:rsidRPr="002B70C7">
              <w:rPr>
                <w:rFonts w:ascii="Times New Roman" w:hAnsi="Times New Roman"/>
              </w:rPr>
              <w:t>Not an excuse!</w:t>
            </w:r>
          </w:p>
        </w:tc>
      </w:tr>
      <w:tr w:rsidRPr="002B70C7" w:rsidR="00D43EAA" w:rsidTr="00E950C5" w14:paraId="4B3D5AFB" w14:textId="77777777">
        <w:trPr>
          <w:trHeight w:val="260"/>
        </w:trPr>
        <w:tc>
          <w:tcPr>
            <w:tcW w:w="3103" w:type="dxa"/>
            <w:shd w:val="clear" w:color="auto" w:fill="auto"/>
          </w:tcPr>
          <w:p w:rsidRPr="002B70C7" w:rsidR="00D43EAA" w:rsidP="00471A1A" w:rsidRDefault="00D43EAA" w14:paraId="70DBC5A1" w14:textId="77777777">
            <w:pPr>
              <w:spacing w:after="0" w:line="240" w:lineRule="auto"/>
              <w:rPr>
                <w:rFonts w:ascii="Times New Roman" w:hAnsi="Times New Roman"/>
                <w:b/>
              </w:rPr>
            </w:pPr>
            <w:r w:rsidRPr="002B70C7">
              <w:rPr>
                <w:rFonts w:ascii="Times New Roman" w:hAnsi="Times New Roman"/>
                <w:b/>
              </w:rPr>
              <w:t>Discipline</w:t>
            </w:r>
          </w:p>
        </w:tc>
        <w:tc>
          <w:tcPr>
            <w:tcW w:w="3645" w:type="dxa"/>
            <w:shd w:val="clear" w:color="auto" w:fill="auto"/>
            <w:vAlign w:val="center"/>
          </w:tcPr>
          <w:p w:rsidRPr="002B70C7" w:rsidR="00D43EAA" w:rsidRDefault="00D43EAA" w14:paraId="3A39A494" w14:textId="08819306">
            <w:pPr>
              <w:rPr>
                <w:rFonts w:eastAsia="Times New Roman"/>
              </w:rPr>
            </w:pPr>
            <w:r w:rsidRPr="002B70C7">
              <w:rPr>
                <w:rFonts w:eastAsia="Times New Roman"/>
              </w:rPr>
              <w:t xml:space="preserve">OSS </w:t>
            </w:r>
            <w:r w:rsidR="0019276F">
              <w:rPr>
                <w:rFonts w:eastAsia="Times New Roman"/>
              </w:rPr>
              <w:t>–</w:t>
            </w:r>
            <w:r w:rsidRPr="002B70C7">
              <w:rPr>
                <w:rFonts w:eastAsia="Times New Roman"/>
              </w:rPr>
              <w:t xml:space="preserve"> </w:t>
            </w:r>
            <w:r w:rsidR="0019276F">
              <w:rPr>
                <w:rFonts w:eastAsia="Times New Roman"/>
              </w:rPr>
              <w:t>0</w:t>
            </w:r>
          </w:p>
        </w:tc>
        <w:tc>
          <w:tcPr>
            <w:tcW w:w="6705" w:type="dxa"/>
            <w:shd w:val="clear" w:color="auto" w:fill="auto"/>
          </w:tcPr>
          <w:p w:rsidRPr="002B70C7" w:rsidR="00D43EAA" w:rsidP="00471A1A" w:rsidRDefault="0019276F" w14:paraId="506B9B9B" w14:textId="3BFBE7DB">
            <w:pPr>
              <w:spacing w:after="0" w:line="240" w:lineRule="auto"/>
              <w:rPr>
                <w:rFonts w:ascii="Times New Roman" w:hAnsi="Times New Roman"/>
              </w:rPr>
            </w:pPr>
            <w:r>
              <w:rPr>
                <w:rFonts w:ascii="Times New Roman" w:hAnsi="Times New Roman"/>
              </w:rPr>
              <w:t>Virtual Environment</w:t>
            </w:r>
          </w:p>
        </w:tc>
      </w:tr>
      <w:tr w:rsidRPr="002B70C7" w:rsidR="00D43EAA" w:rsidTr="00E950C5" w14:paraId="759AD793" w14:textId="77777777">
        <w:trPr>
          <w:trHeight w:val="260"/>
        </w:trPr>
        <w:tc>
          <w:tcPr>
            <w:tcW w:w="3103" w:type="dxa"/>
            <w:shd w:val="clear" w:color="auto" w:fill="auto"/>
          </w:tcPr>
          <w:p w:rsidRPr="002B70C7" w:rsidR="00D43EAA" w:rsidP="00471A1A" w:rsidRDefault="00D43EAA" w14:paraId="0BD82894" w14:textId="77777777">
            <w:pPr>
              <w:spacing w:after="0" w:line="240" w:lineRule="auto"/>
              <w:rPr>
                <w:rFonts w:ascii="Times New Roman" w:hAnsi="Times New Roman"/>
                <w:b/>
              </w:rPr>
            </w:pPr>
            <w:r w:rsidRPr="002B70C7">
              <w:rPr>
                <w:rFonts w:ascii="Times New Roman" w:hAnsi="Times New Roman"/>
                <w:b/>
              </w:rPr>
              <w:t>Limited English Proficiency</w:t>
            </w:r>
          </w:p>
        </w:tc>
        <w:tc>
          <w:tcPr>
            <w:tcW w:w="3645" w:type="dxa"/>
            <w:shd w:val="clear" w:color="auto" w:fill="auto"/>
            <w:vAlign w:val="center"/>
          </w:tcPr>
          <w:p w:rsidRPr="002B70C7" w:rsidR="00D43EAA" w:rsidRDefault="00D43EAA" w14:paraId="7E995DA0" w14:textId="77777777">
            <w:pPr>
              <w:rPr>
                <w:rFonts w:eastAsia="Times New Roman"/>
              </w:rPr>
            </w:pPr>
            <w:r w:rsidRPr="002B70C7">
              <w:rPr>
                <w:rFonts w:eastAsia="Times New Roman"/>
              </w:rPr>
              <w:t>0.00%</w:t>
            </w:r>
          </w:p>
        </w:tc>
        <w:tc>
          <w:tcPr>
            <w:tcW w:w="6705" w:type="dxa"/>
            <w:shd w:val="clear" w:color="auto" w:fill="auto"/>
          </w:tcPr>
          <w:p w:rsidRPr="002B70C7" w:rsidR="00D43EAA" w:rsidP="00471A1A" w:rsidRDefault="009726CD" w14:paraId="5CA9B53D" w14:textId="77777777">
            <w:pPr>
              <w:spacing w:after="0" w:line="240" w:lineRule="auto"/>
              <w:rPr>
                <w:rFonts w:ascii="Times New Roman" w:hAnsi="Times New Roman"/>
              </w:rPr>
            </w:pPr>
            <w:r w:rsidRPr="002B70C7">
              <w:rPr>
                <w:rFonts w:ascii="Times New Roman" w:hAnsi="Times New Roman"/>
              </w:rPr>
              <w:t>N/A</w:t>
            </w:r>
          </w:p>
        </w:tc>
      </w:tr>
      <w:tr w:rsidRPr="002B70C7" w:rsidR="00D43EAA" w:rsidTr="00E950C5" w14:paraId="21240283" w14:textId="77777777">
        <w:trPr>
          <w:trHeight w:val="260"/>
        </w:trPr>
        <w:tc>
          <w:tcPr>
            <w:tcW w:w="3103" w:type="dxa"/>
            <w:shd w:val="clear" w:color="auto" w:fill="auto"/>
          </w:tcPr>
          <w:p w:rsidRPr="002B70C7" w:rsidR="00D43EAA" w:rsidP="00471A1A" w:rsidRDefault="00D43EAA" w14:paraId="504D0A41" w14:textId="77777777">
            <w:pPr>
              <w:spacing w:after="0" w:line="240" w:lineRule="auto"/>
              <w:rPr>
                <w:rFonts w:ascii="Times New Roman" w:hAnsi="Times New Roman"/>
                <w:b/>
              </w:rPr>
            </w:pPr>
            <w:r w:rsidRPr="002B70C7">
              <w:rPr>
                <w:rFonts w:ascii="Times New Roman" w:hAnsi="Times New Roman"/>
                <w:b/>
              </w:rPr>
              <w:t>Special Education</w:t>
            </w:r>
          </w:p>
        </w:tc>
        <w:tc>
          <w:tcPr>
            <w:tcW w:w="3645" w:type="dxa"/>
            <w:shd w:val="clear" w:color="auto" w:fill="auto"/>
            <w:vAlign w:val="center"/>
          </w:tcPr>
          <w:p w:rsidRPr="002B70C7" w:rsidR="00D43EAA" w:rsidRDefault="00D43EAA" w14:paraId="368F3029" w14:textId="77777777">
            <w:pPr>
              <w:rPr>
                <w:rFonts w:eastAsia="Times New Roman"/>
              </w:rPr>
            </w:pPr>
            <w:r w:rsidRPr="002B70C7">
              <w:rPr>
                <w:rFonts w:eastAsia="Times New Roman"/>
              </w:rPr>
              <w:t>20.90%</w:t>
            </w:r>
          </w:p>
        </w:tc>
        <w:tc>
          <w:tcPr>
            <w:tcW w:w="6705" w:type="dxa"/>
            <w:shd w:val="clear" w:color="auto" w:fill="auto"/>
          </w:tcPr>
          <w:p w:rsidRPr="002B70C7" w:rsidR="00D43EAA" w:rsidP="00471A1A" w:rsidRDefault="009726CD" w14:paraId="2E3778DA" w14:textId="77777777">
            <w:pPr>
              <w:spacing w:after="0" w:line="240" w:lineRule="auto"/>
              <w:rPr>
                <w:rFonts w:ascii="Times New Roman" w:hAnsi="Times New Roman"/>
              </w:rPr>
            </w:pPr>
            <w:r w:rsidRPr="002B70C7">
              <w:rPr>
                <w:rFonts w:ascii="Times New Roman" w:hAnsi="Times New Roman"/>
              </w:rPr>
              <w:t>Challenging need better trained support staff</w:t>
            </w:r>
          </w:p>
        </w:tc>
      </w:tr>
    </w:tbl>
    <w:p w:rsidRPr="002B70C7" w:rsidR="00BB483A" w:rsidP="00471A1A" w:rsidRDefault="00BB483A" w14:paraId="7D8121B8" w14:textId="77777777">
      <w:pPr>
        <w:spacing w:after="0" w:line="240" w:lineRule="auto"/>
        <w:rPr>
          <w:rFonts w:ascii="Times New Roman" w:hAnsi="Times New Roman"/>
          <w:sz w:val="18"/>
        </w:rPr>
      </w:pPr>
    </w:p>
    <w:tbl>
      <w:tblPr>
        <w:tblW w:w="1343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34"/>
        <w:gridCol w:w="3981"/>
        <w:gridCol w:w="5018"/>
      </w:tblGrid>
      <w:tr w:rsidRPr="002B70C7" w:rsidR="00D43834" w:rsidTr="0077131A" w14:paraId="6719577F" w14:textId="77777777">
        <w:trPr>
          <w:trHeight w:val="232"/>
        </w:trPr>
        <w:tc>
          <w:tcPr>
            <w:tcW w:w="4434" w:type="dxa"/>
            <w:shd w:val="clear" w:color="auto" w:fill="D5DCE4"/>
          </w:tcPr>
          <w:p w:rsidRPr="002B70C7" w:rsidR="00BB483A" w:rsidP="0077131A" w:rsidRDefault="00BB483A" w14:paraId="5DF790A5" w14:textId="77777777">
            <w:pPr>
              <w:spacing w:after="0" w:line="240" w:lineRule="auto"/>
              <w:jc w:val="center"/>
              <w:rPr>
                <w:rFonts w:ascii="Times New Roman" w:hAnsi="Times New Roman"/>
                <w:b/>
              </w:rPr>
            </w:pPr>
            <w:r w:rsidRPr="002B70C7">
              <w:rPr>
                <w:rFonts w:ascii="Times New Roman" w:hAnsi="Times New Roman"/>
                <w:b/>
              </w:rPr>
              <w:t>Strengths</w:t>
            </w:r>
          </w:p>
        </w:tc>
        <w:tc>
          <w:tcPr>
            <w:tcW w:w="3981" w:type="dxa"/>
            <w:shd w:val="clear" w:color="auto" w:fill="D5DCE4"/>
          </w:tcPr>
          <w:p w:rsidRPr="002B70C7" w:rsidR="00BB483A" w:rsidP="0077131A" w:rsidRDefault="00BB483A" w14:paraId="7D74ED11" w14:textId="77777777">
            <w:pPr>
              <w:spacing w:after="0" w:line="240" w:lineRule="auto"/>
              <w:jc w:val="center"/>
              <w:rPr>
                <w:rFonts w:ascii="Times New Roman" w:hAnsi="Times New Roman"/>
                <w:b/>
              </w:rPr>
            </w:pPr>
            <w:r w:rsidRPr="002B70C7">
              <w:rPr>
                <w:rFonts w:ascii="Times New Roman" w:hAnsi="Times New Roman"/>
                <w:b/>
              </w:rPr>
              <w:t>Weaknesses</w:t>
            </w:r>
          </w:p>
        </w:tc>
        <w:tc>
          <w:tcPr>
            <w:tcW w:w="5018" w:type="dxa"/>
            <w:shd w:val="clear" w:color="auto" w:fill="D5DCE4"/>
          </w:tcPr>
          <w:p w:rsidRPr="002B70C7" w:rsidR="00BB483A" w:rsidP="0077131A" w:rsidRDefault="00BB483A" w14:paraId="09B7B14C" w14:textId="77777777">
            <w:pPr>
              <w:spacing w:after="0" w:line="240" w:lineRule="auto"/>
              <w:jc w:val="center"/>
              <w:rPr>
                <w:rFonts w:ascii="Times New Roman" w:hAnsi="Times New Roman"/>
                <w:b/>
              </w:rPr>
            </w:pPr>
            <w:r w:rsidRPr="002B70C7">
              <w:rPr>
                <w:rFonts w:ascii="Times New Roman" w:hAnsi="Times New Roman"/>
                <w:b/>
              </w:rPr>
              <w:t>Needs</w:t>
            </w:r>
          </w:p>
        </w:tc>
      </w:tr>
      <w:tr w:rsidRPr="002B70C7" w:rsidR="00BB483A" w:rsidTr="0077131A" w14:paraId="206F9473" w14:textId="77777777">
        <w:trPr>
          <w:trHeight w:val="690"/>
        </w:trPr>
        <w:tc>
          <w:tcPr>
            <w:tcW w:w="4434" w:type="dxa"/>
            <w:shd w:val="clear" w:color="auto" w:fill="auto"/>
          </w:tcPr>
          <w:p w:rsidRPr="002B70C7" w:rsidR="00BB483A" w:rsidP="0077131A" w:rsidRDefault="00BB483A" w14:paraId="523E8764" w14:textId="77777777">
            <w:pPr>
              <w:spacing w:after="0" w:line="240" w:lineRule="auto"/>
              <w:rPr>
                <w:rFonts w:ascii="Times New Roman" w:hAnsi="Times New Roman"/>
                <w:b/>
                <w:i/>
              </w:rPr>
            </w:pPr>
          </w:p>
          <w:p w:rsidRPr="002B70C7" w:rsidR="00BB483A" w:rsidP="0077131A" w:rsidRDefault="009726CD" w14:paraId="43DCE284" w14:textId="77777777">
            <w:pPr>
              <w:spacing w:after="0" w:line="240" w:lineRule="auto"/>
              <w:rPr>
                <w:rFonts w:ascii="Times New Roman" w:hAnsi="Times New Roman"/>
              </w:rPr>
            </w:pPr>
            <w:r w:rsidRPr="002B70C7">
              <w:rPr>
                <w:rFonts w:ascii="Times New Roman" w:hAnsi="Times New Roman"/>
              </w:rPr>
              <w:t>Enrollment size</w:t>
            </w:r>
          </w:p>
          <w:p w:rsidRPr="002B70C7" w:rsidR="00BB483A" w:rsidP="0077131A" w:rsidRDefault="00BB483A" w14:paraId="0BEABDF8" w14:textId="77777777">
            <w:pPr>
              <w:spacing w:after="0" w:line="240" w:lineRule="auto"/>
              <w:rPr>
                <w:rFonts w:ascii="Times New Roman" w:hAnsi="Times New Roman"/>
                <w:b/>
                <w:i/>
              </w:rPr>
            </w:pPr>
          </w:p>
        </w:tc>
        <w:tc>
          <w:tcPr>
            <w:tcW w:w="3981" w:type="dxa"/>
            <w:shd w:val="clear" w:color="auto" w:fill="auto"/>
          </w:tcPr>
          <w:p w:rsidRPr="002B70C7" w:rsidR="00BB483A" w:rsidP="009726CD" w:rsidRDefault="009726CD" w14:paraId="478688AB" w14:textId="77777777">
            <w:pPr>
              <w:spacing w:after="0" w:line="240" w:lineRule="auto"/>
              <w:jc w:val="center"/>
              <w:rPr>
                <w:rFonts w:ascii="Times New Roman" w:hAnsi="Times New Roman"/>
              </w:rPr>
            </w:pPr>
            <w:r w:rsidRPr="002B70C7">
              <w:rPr>
                <w:rFonts w:ascii="Times New Roman" w:hAnsi="Times New Roman"/>
              </w:rPr>
              <w:t>Poor academic development of students and misbehavior of students</w:t>
            </w:r>
          </w:p>
        </w:tc>
        <w:tc>
          <w:tcPr>
            <w:tcW w:w="5018" w:type="dxa"/>
            <w:shd w:val="clear" w:color="auto" w:fill="auto"/>
          </w:tcPr>
          <w:p w:rsidRPr="002B70C7" w:rsidR="00BB483A" w:rsidP="0077131A" w:rsidRDefault="009726CD" w14:paraId="0F35DD18" w14:textId="77777777">
            <w:pPr>
              <w:spacing w:after="0" w:line="240" w:lineRule="auto"/>
              <w:rPr>
                <w:rFonts w:ascii="Times New Roman" w:hAnsi="Times New Roman"/>
              </w:rPr>
            </w:pPr>
            <w:r w:rsidRPr="002B70C7">
              <w:rPr>
                <w:rFonts w:ascii="Times New Roman" w:hAnsi="Times New Roman"/>
              </w:rPr>
              <w:t xml:space="preserve">Highly qualified and competent faculty and staff, and high expectations and greater opportunities for academic and non-academic student growth. </w:t>
            </w:r>
          </w:p>
        </w:tc>
      </w:tr>
    </w:tbl>
    <w:p w:rsidRPr="002B70C7" w:rsidR="00657550" w:rsidP="00471A1A" w:rsidRDefault="00657550" w14:paraId="739EB220" w14:textId="77777777">
      <w:pPr>
        <w:spacing w:after="0" w:line="240" w:lineRule="auto"/>
        <w:rPr>
          <w:rFonts w:ascii="Times New Roman" w:hAnsi="Times New Roman"/>
          <w:sz w:val="18"/>
        </w:rPr>
      </w:pPr>
    </w:p>
    <w:p w:rsidRPr="002B70C7" w:rsidR="003D2BED" w:rsidP="00471A1A" w:rsidRDefault="003D2BED" w14:paraId="2A24783A" w14:textId="77777777">
      <w:pPr>
        <w:spacing w:after="0" w:line="240" w:lineRule="auto"/>
        <w:rPr>
          <w:rFonts w:ascii="Times New Roman" w:hAnsi="Times New Roman"/>
          <w:sz w:val="2"/>
        </w:rPr>
      </w:pPr>
    </w:p>
    <w:tbl>
      <w:tblPr>
        <w:tblW w:w="1345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180"/>
        <w:gridCol w:w="2813"/>
        <w:gridCol w:w="1350"/>
        <w:gridCol w:w="1710"/>
        <w:gridCol w:w="5400"/>
      </w:tblGrid>
      <w:tr w:rsidRPr="002B70C7" w:rsidR="00BB483A" w:rsidTr="1E074B2D" w14:paraId="0A7D9920" w14:textId="77777777">
        <w:tc>
          <w:tcPr>
            <w:tcW w:w="13453" w:type="dxa"/>
            <w:gridSpan w:val="5"/>
            <w:shd w:val="clear" w:color="auto" w:fill="D5DCE4" w:themeFill="text2" w:themeFillTint="33"/>
            <w:tcMar/>
            <w:vAlign w:val="center"/>
          </w:tcPr>
          <w:p w:rsidRPr="0019276F" w:rsidR="00BB483A" w:rsidP="00471A1A" w:rsidRDefault="00BB483A" w14:paraId="542513A0" w14:textId="77777777">
            <w:pPr>
              <w:tabs>
                <w:tab w:val="left" w:pos="2990"/>
                <w:tab w:val="center" w:pos="5287"/>
              </w:tabs>
              <w:spacing w:after="0" w:line="240" w:lineRule="auto"/>
              <w:jc w:val="center"/>
              <w:rPr>
                <w:rFonts w:ascii="Times New Roman" w:hAnsi="Times New Roman"/>
                <w:b/>
                <w:sz w:val="24"/>
                <w:highlight w:val="yellow"/>
              </w:rPr>
            </w:pPr>
            <w:r w:rsidRPr="0019276F">
              <w:rPr>
                <w:rFonts w:ascii="Times New Roman" w:hAnsi="Times New Roman"/>
                <w:b/>
                <w:sz w:val="24"/>
                <w:highlight w:val="yellow"/>
              </w:rPr>
              <w:t>Student Achievement</w:t>
            </w:r>
          </w:p>
          <w:p w:rsidRPr="002B70C7" w:rsidR="00DA55CE" w:rsidP="00471A1A" w:rsidRDefault="00836878" w14:paraId="2D6EB0B3" w14:textId="77777777">
            <w:pPr>
              <w:tabs>
                <w:tab w:val="left" w:pos="2990"/>
                <w:tab w:val="center" w:pos="5287"/>
              </w:tabs>
              <w:spacing w:after="0" w:line="240" w:lineRule="auto"/>
              <w:jc w:val="center"/>
              <w:rPr>
                <w:rFonts w:ascii="Times New Roman" w:hAnsi="Times New Roman"/>
                <w:b/>
                <w:i/>
              </w:rPr>
            </w:pPr>
            <w:r w:rsidRPr="0019276F">
              <w:rPr>
                <w:rFonts w:ascii="Times New Roman" w:hAnsi="Times New Roman"/>
                <w:b/>
                <w:i/>
                <w:sz w:val="24"/>
                <w:highlight w:val="yellow"/>
              </w:rPr>
              <w:t>(Please analyze your achievement data for 18-19 and provide an explanation for the current performance data.)</w:t>
            </w:r>
          </w:p>
        </w:tc>
      </w:tr>
      <w:tr w:rsidRPr="002B70C7" w:rsidR="007C763B" w:rsidTr="1E074B2D" w14:paraId="1ED43234" w14:textId="77777777">
        <w:trPr>
          <w:trHeight w:val="260"/>
        </w:trPr>
        <w:tc>
          <w:tcPr>
            <w:tcW w:w="2180" w:type="dxa"/>
            <w:shd w:val="clear" w:color="auto" w:fill="D5DCE4" w:themeFill="text2" w:themeFillTint="33"/>
            <w:tcMar/>
            <w:vAlign w:val="center"/>
          </w:tcPr>
          <w:p w:rsidRPr="002B70C7" w:rsidR="00BB483A" w:rsidP="00471A1A" w:rsidRDefault="00BB483A" w14:paraId="0F6808CA" w14:textId="77777777">
            <w:pPr>
              <w:spacing w:after="0" w:line="240" w:lineRule="auto"/>
              <w:jc w:val="center"/>
              <w:rPr>
                <w:rFonts w:ascii="Times New Roman" w:hAnsi="Times New Roman"/>
                <w:b/>
              </w:rPr>
            </w:pPr>
            <w:r w:rsidRPr="002B70C7">
              <w:rPr>
                <w:rFonts w:ascii="Times New Roman" w:hAnsi="Times New Roman"/>
                <w:b/>
              </w:rPr>
              <w:t>Goal Areas</w:t>
            </w:r>
          </w:p>
        </w:tc>
        <w:tc>
          <w:tcPr>
            <w:tcW w:w="2813" w:type="dxa"/>
            <w:shd w:val="clear" w:color="auto" w:fill="D5DCE4" w:themeFill="text2" w:themeFillTint="33"/>
            <w:tcMar/>
            <w:vAlign w:val="center"/>
          </w:tcPr>
          <w:p w:rsidRPr="002B70C7" w:rsidR="00BB483A" w:rsidP="1E074B2D" w:rsidRDefault="00BB483A" w14:paraId="2525EEA6" w14:textId="782C48FA">
            <w:pPr>
              <w:spacing w:after="0" w:line="240" w:lineRule="auto"/>
              <w:jc w:val="center"/>
              <w:rPr>
                <w:rFonts w:ascii="Times New Roman" w:hAnsi="Times New Roman"/>
                <w:b w:val="1"/>
                <w:bCs w:val="1"/>
              </w:rPr>
            </w:pPr>
            <w:r w:rsidRPr="1E074B2D" w:rsidR="7A58DB64">
              <w:rPr>
                <w:rFonts w:ascii="Times New Roman" w:hAnsi="Times New Roman"/>
                <w:b w:val="1"/>
                <w:bCs w:val="1"/>
              </w:rPr>
              <w:t xml:space="preserve">20-21 </w:t>
            </w:r>
            <w:r w:rsidRPr="1E074B2D" w:rsidR="00BB483A">
              <w:rPr>
                <w:rFonts w:ascii="Times New Roman" w:hAnsi="Times New Roman"/>
                <w:b w:val="1"/>
                <w:bCs w:val="1"/>
              </w:rPr>
              <w:t>performance</w:t>
            </w:r>
          </w:p>
        </w:tc>
        <w:tc>
          <w:tcPr>
            <w:tcW w:w="1350" w:type="dxa"/>
            <w:shd w:val="clear" w:color="auto" w:fill="D5DCE4" w:themeFill="text2" w:themeFillTint="33"/>
            <w:tcMar/>
            <w:vAlign w:val="center"/>
          </w:tcPr>
          <w:p w:rsidRPr="002B70C7" w:rsidR="00BB483A" w:rsidP="7BECBEC8" w:rsidRDefault="00BB483A" w14:paraId="3B4111CC" w14:textId="3258D0E1">
            <w:pPr>
              <w:spacing w:after="0" w:line="240" w:lineRule="auto"/>
              <w:jc w:val="center"/>
              <w:rPr>
                <w:rFonts w:ascii="Times New Roman" w:hAnsi="Times New Roman"/>
                <w:b w:val="1"/>
                <w:bCs w:val="1"/>
              </w:rPr>
            </w:pPr>
            <w:r w:rsidRPr="7BECBEC8" w:rsidR="00BB483A">
              <w:rPr>
                <w:rFonts w:ascii="Times New Roman" w:hAnsi="Times New Roman"/>
                <w:b w:val="1"/>
                <w:bCs w:val="1"/>
              </w:rPr>
              <w:t xml:space="preserve"> Goal</w:t>
            </w:r>
          </w:p>
        </w:tc>
        <w:tc>
          <w:tcPr>
            <w:tcW w:w="1710" w:type="dxa"/>
            <w:shd w:val="clear" w:color="auto" w:fill="D5DCE4" w:themeFill="text2" w:themeFillTint="33"/>
            <w:tcMar/>
            <w:vAlign w:val="center"/>
          </w:tcPr>
          <w:p w:rsidRPr="002B70C7" w:rsidR="00BB483A" w:rsidP="00471A1A" w:rsidRDefault="00BB483A" w14:paraId="4A54A17D" w14:textId="77777777">
            <w:pPr>
              <w:spacing w:after="0" w:line="240" w:lineRule="auto"/>
              <w:jc w:val="center"/>
              <w:rPr>
                <w:rFonts w:ascii="Times New Roman" w:hAnsi="Times New Roman"/>
                <w:b/>
              </w:rPr>
            </w:pPr>
            <w:r w:rsidRPr="002B70C7">
              <w:rPr>
                <w:rFonts w:ascii="Times New Roman" w:hAnsi="Times New Roman"/>
                <w:b/>
              </w:rPr>
              <w:t>Current Performance</w:t>
            </w:r>
          </w:p>
        </w:tc>
        <w:tc>
          <w:tcPr>
            <w:tcW w:w="5400" w:type="dxa"/>
            <w:shd w:val="clear" w:color="auto" w:fill="D5DCE4" w:themeFill="text2" w:themeFillTint="33"/>
            <w:tcMar/>
            <w:vAlign w:val="center"/>
          </w:tcPr>
          <w:p w:rsidRPr="002B70C7" w:rsidR="00BB483A" w:rsidP="00471A1A" w:rsidRDefault="00BB483A" w14:paraId="2BC42535" w14:textId="77777777">
            <w:pPr>
              <w:spacing w:after="0" w:line="240" w:lineRule="auto"/>
              <w:jc w:val="center"/>
              <w:rPr>
                <w:rFonts w:ascii="Times New Roman" w:hAnsi="Times New Roman"/>
                <w:b/>
              </w:rPr>
            </w:pPr>
            <w:r w:rsidRPr="002B70C7">
              <w:rPr>
                <w:rFonts w:ascii="Times New Roman" w:hAnsi="Times New Roman"/>
                <w:b/>
              </w:rPr>
              <w:t>Explanation/Rationale for Current Performance</w:t>
            </w:r>
          </w:p>
        </w:tc>
      </w:tr>
      <w:tr w:rsidRPr="002B70C7" w:rsidR="007C763B" w:rsidTr="1E074B2D" w14:paraId="41208924" w14:textId="77777777">
        <w:trPr>
          <w:trHeight w:val="1241"/>
        </w:trPr>
        <w:tc>
          <w:tcPr>
            <w:tcW w:w="2180" w:type="dxa"/>
            <w:shd w:val="clear" w:color="auto" w:fill="auto"/>
            <w:tcMar/>
          </w:tcPr>
          <w:p w:rsidRPr="002B70C7" w:rsidR="007C763B" w:rsidP="00471A1A" w:rsidRDefault="007C763B" w14:paraId="4D96C776" w14:textId="77777777">
            <w:pPr>
              <w:spacing w:after="0" w:line="240" w:lineRule="auto"/>
              <w:rPr>
                <w:rFonts w:ascii="Times New Roman" w:hAnsi="Times New Roman"/>
                <w:b/>
              </w:rPr>
            </w:pPr>
            <w:r w:rsidRPr="002B70C7">
              <w:rPr>
                <w:rFonts w:ascii="Times New Roman" w:hAnsi="Times New Roman"/>
                <w:b/>
              </w:rPr>
              <w:t xml:space="preserve">ELA </w:t>
            </w:r>
          </w:p>
        </w:tc>
        <w:tc>
          <w:tcPr>
            <w:tcW w:w="2813" w:type="dxa"/>
            <w:shd w:val="clear" w:color="auto" w:fill="auto"/>
            <w:tcMar/>
            <w:vAlign w:val="center"/>
          </w:tcPr>
          <w:p w:rsidRPr="002B70C7" w:rsidR="007C763B" w:rsidRDefault="007C763B" w14:paraId="2C6EDA27" w14:textId="77777777">
            <w:pPr>
              <w:rPr>
                <w:rFonts w:eastAsia="Times New Roman"/>
              </w:rPr>
            </w:pPr>
            <w:proofErr w:type="gramStart"/>
            <w:r w:rsidRPr="002B70C7">
              <w:rPr>
                <w:rFonts w:eastAsia="Times New Roman"/>
              </w:rPr>
              <w:t>2339  (</w:t>
            </w:r>
            <w:proofErr w:type="gramEnd"/>
            <w:r w:rsidRPr="002B70C7">
              <w:rPr>
                <w:rFonts w:eastAsia="Times New Roman"/>
              </w:rPr>
              <w:t>Below Basic Quartile)</w:t>
            </w:r>
            <w:r w:rsidRPr="002B70C7" w:rsidR="004F338B">
              <w:rPr>
                <w:rFonts w:eastAsia="Times New Roman"/>
              </w:rPr>
              <w:t xml:space="preserve"> -    </w:t>
            </w:r>
            <w:r w:rsidRPr="002B70C7" w:rsidR="004F338B">
              <w:rPr>
                <w:rFonts w:ascii="Times New Roman" w:hAnsi="Times New Roman"/>
              </w:rPr>
              <w:t>6.7 % of our students are on grade level in ELA</w:t>
            </w:r>
          </w:p>
        </w:tc>
        <w:tc>
          <w:tcPr>
            <w:tcW w:w="1350" w:type="dxa"/>
            <w:shd w:val="clear" w:color="auto" w:fill="auto"/>
            <w:tcMar/>
          </w:tcPr>
          <w:p w:rsidRPr="002B70C7" w:rsidR="007C763B" w:rsidP="00471A1A" w:rsidRDefault="007C763B" w14:paraId="33B3CD4E" w14:textId="77777777">
            <w:pPr>
              <w:spacing w:after="0" w:line="240" w:lineRule="auto"/>
              <w:rPr>
                <w:rFonts w:ascii="Times New Roman" w:hAnsi="Times New Roman"/>
              </w:rPr>
            </w:pPr>
            <w:r w:rsidRPr="002B70C7">
              <w:rPr>
                <w:rFonts w:ascii="Times New Roman" w:hAnsi="Times New Roman"/>
              </w:rPr>
              <w:t>180 MPI</w:t>
            </w:r>
            <w:r w:rsidRPr="002B70C7" w:rsidR="004F338B">
              <w:rPr>
                <w:rFonts w:ascii="Times New Roman" w:hAnsi="Times New Roman"/>
              </w:rPr>
              <w:t xml:space="preserve"> -</w:t>
            </w:r>
          </w:p>
          <w:p w:rsidRPr="002B70C7" w:rsidR="004F338B" w:rsidP="00471A1A" w:rsidRDefault="004F338B" w14:paraId="13D7F996" w14:textId="77777777">
            <w:pPr>
              <w:spacing w:after="0" w:line="240" w:lineRule="auto"/>
              <w:rPr>
                <w:rFonts w:ascii="Times New Roman" w:hAnsi="Times New Roman"/>
              </w:rPr>
            </w:pPr>
            <w:r w:rsidRPr="002B70C7">
              <w:rPr>
                <w:rFonts w:ascii="Times New Roman" w:hAnsi="Times New Roman"/>
              </w:rPr>
              <w:t>50% of our students will test on grade level in ELA.</w:t>
            </w:r>
          </w:p>
        </w:tc>
        <w:tc>
          <w:tcPr>
            <w:tcW w:w="1710" w:type="dxa"/>
            <w:shd w:val="clear" w:color="auto" w:fill="auto"/>
            <w:tcMar/>
          </w:tcPr>
          <w:p w:rsidRPr="002B70C7" w:rsidR="004F338B" w:rsidP="004F338B" w:rsidRDefault="007C763B" w14:paraId="5F8EB792" w14:textId="77777777">
            <w:pPr>
              <w:spacing w:after="0" w:line="240" w:lineRule="auto"/>
              <w:rPr>
                <w:rFonts w:ascii="Times New Roman" w:hAnsi="Times New Roman"/>
              </w:rPr>
            </w:pPr>
            <w:r w:rsidRPr="002B70C7">
              <w:rPr>
                <w:rFonts w:ascii="Times New Roman" w:hAnsi="Times New Roman"/>
              </w:rPr>
              <w:t>150 MPI</w:t>
            </w:r>
            <w:r w:rsidRPr="002B70C7" w:rsidR="004F338B">
              <w:rPr>
                <w:rFonts w:ascii="Times New Roman" w:hAnsi="Times New Roman"/>
              </w:rPr>
              <w:t xml:space="preserve"> -6.7 % of our students are on grade level in ELA.</w:t>
            </w:r>
          </w:p>
          <w:p w:rsidRPr="002B70C7" w:rsidR="007C763B" w:rsidP="00471A1A" w:rsidRDefault="007C763B" w14:paraId="01255235" w14:textId="77777777">
            <w:pPr>
              <w:spacing w:after="0" w:line="240" w:lineRule="auto"/>
              <w:rPr>
                <w:rFonts w:ascii="Times New Roman" w:hAnsi="Times New Roman"/>
              </w:rPr>
            </w:pPr>
          </w:p>
        </w:tc>
        <w:tc>
          <w:tcPr>
            <w:tcW w:w="5400" w:type="dxa"/>
            <w:shd w:val="clear" w:color="auto" w:fill="auto"/>
            <w:tcMar/>
          </w:tcPr>
          <w:p w:rsidRPr="002B70C7" w:rsidR="004F338B" w:rsidP="004F338B" w:rsidRDefault="007C763B" w14:paraId="0FCF5987" w14:textId="2502E930">
            <w:pPr>
              <w:spacing w:after="0" w:line="240" w:lineRule="auto"/>
              <w:rPr>
                <w:rFonts w:ascii="Times New Roman" w:hAnsi="Times New Roman"/>
              </w:rPr>
            </w:pPr>
            <w:r w:rsidRPr="1E074B2D" w:rsidR="007C763B">
              <w:rPr>
                <w:rFonts w:ascii="Times New Roman" w:hAnsi="Times New Roman"/>
              </w:rPr>
              <w:t>Low expectations, inconsistent instructional</w:t>
            </w:r>
            <w:r w:rsidRPr="1E074B2D" w:rsidR="00064EB9">
              <w:rPr>
                <w:rFonts w:ascii="Times New Roman" w:hAnsi="Times New Roman"/>
              </w:rPr>
              <w:t xml:space="preserve"> </w:t>
            </w:r>
            <w:r w:rsidRPr="1E074B2D" w:rsidR="00064EB9">
              <w:rPr>
                <w:rFonts w:ascii="Times New Roman" w:hAnsi="Times New Roman"/>
              </w:rPr>
              <w:t>strategies</w:t>
            </w:r>
            <w:r w:rsidRPr="1E074B2D" w:rsidR="00064EB9">
              <w:rPr>
                <w:rFonts w:ascii="Times New Roman" w:hAnsi="Times New Roman"/>
              </w:rPr>
              <w:t xml:space="preserve"> and discipline enforcement. </w:t>
            </w:r>
            <w:r w:rsidRPr="1E074B2D" w:rsidR="004F338B">
              <w:rPr>
                <w:rFonts w:ascii="Times New Roman" w:hAnsi="Times New Roman"/>
              </w:rPr>
              <w:t xml:space="preserve"> Poor attendance of staff and students, transition students, students entering Yeatman with low academic records and disciplinary concerns.</w:t>
            </w:r>
            <w:r w:rsidRPr="1E074B2D" w:rsidR="53386EBE">
              <w:rPr>
                <w:rFonts w:ascii="Times New Roman" w:hAnsi="Times New Roman"/>
              </w:rPr>
              <w:t xml:space="preserve"> Covid Precautions pushed students into a virtual school, this was not ideal for growth.</w:t>
            </w:r>
          </w:p>
          <w:p w:rsidRPr="002B70C7" w:rsidR="007C763B" w:rsidP="00471A1A" w:rsidRDefault="007C763B" w14:paraId="20AA5235" w14:textId="77777777">
            <w:pPr>
              <w:spacing w:after="0" w:line="240" w:lineRule="auto"/>
              <w:rPr>
                <w:rFonts w:ascii="Times New Roman" w:hAnsi="Times New Roman"/>
              </w:rPr>
            </w:pPr>
          </w:p>
        </w:tc>
      </w:tr>
      <w:tr w:rsidRPr="002B70C7" w:rsidR="007C763B" w:rsidTr="1E074B2D" w14:paraId="1C9C65BC" w14:textId="77777777">
        <w:trPr>
          <w:trHeight w:val="1340"/>
        </w:trPr>
        <w:tc>
          <w:tcPr>
            <w:tcW w:w="2180" w:type="dxa"/>
            <w:shd w:val="clear" w:color="auto" w:fill="auto"/>
            <w:tcMar/>
          </w:tcPr>
          <w:p w:rsidRPr="002B70C7" w:rsidR="007C763B" w:rsidP="00471A1A" w:rsidRDefault="007C763B" w14:paraId="183A1005" w14:textId="77777777">
            <w:pPr>
              <w:spacing w:after="0" w:line="240" w:lineRule="auto"/>
              <w:rPr>
                <w:rFonts w:ascii="Times New Roman" w:hAnsi="Times New Roman"/>
                <w:b/>
              </w:rPr>
            </w:pPr>
            <w:r w:rsidRPr="002B70C7">
              <w:rPr>
                <w:rFonts w:ascii="Times New Roman" w:hAnsi="Times New Roman"/>
                <w:b/>
              </w:rPr>
              <w:lastRenderedPageBreak/>
              <w:t xml:space="preserve">Reading </w:t>
            </w:r>
          </w:p>
        </w:tc>
        <w:tc>
          <w:tcPr>
            <w:tcW w:w="2813" w:type="dxa"/>
            <w:shd w:val="clear" w:color="auto" w:fill="auto"/>
            <w:tcMar/>
            <w:vAlign w:val="center"/>
          </w:tcPr>
          <w:p w:rsidRPr="002B70C7" w:rsidR="007C763B" w:rsidRDefault="007C763B" w14:paraId="06855B33" w14:textId="77777777">
            <w:pPr>
              <w:rPr>
                <w:rFonts w:eastAsia="Times New Roman"/>
              </w:rPr>
            </w:pPr>
            <w:proofErr w:type="gramStart"/>
            <w:r w:rsidRPr="002B70C7">
              <w:rPr>
                <w:rFonts w:eastAsia="Times New Roman"/>
              </w:rPr>
              <w:t>2473  (</w:t>
            </w:r>
            <w:proofErr w:type="gramEnd"/>
            <w:r w:rsidRPr="002B70C7">
              <w:rPr>
                <w:rFonts w:eastAsia="Times New Roman"/>
              </w:rPr>
              <w:t>Below Basic Quartile)</w:t>
            </w:r>
            <w:r w:rsidRPr="002B70C7" w:rsidR="004F338B">
              <w:rPr>
                <w:rFonts w:eastAsia="Times New Roman"/>
              </w:rPr>
              <w:t xml:space="preserve"> -</w:t>
            </w:r>
            <w:r w:rsidRPr="002B70C7" w:rsidR="004F338B">
              <w:rPr>
                <w:rFonts w:ascii="Times New Roman" w:hAnsi="Times New Roman"/>
              </w:rPr>
              <w:t>3.7% of our students are on grade level- STAR Testing</w:t>
            </w:r>
          </w:p>
        </w:tc>
        <w:tc>
          <w:tcPr>
            <w:tcW w:w="1350" w:type="dxa"/>
            <w:shd w:val="clear" w:color="auto" w:fill="auto"/>
            <w:tcMar/>
          </w:tcPr>
          <w:p w:rsidRPr="002B70C7" w:rsidR="007C763B" w:rsidP="00471A1A" w:rsidRDefault="007C763B" w14:paraId="45085CAA" w14:textId="77777777">
            <w:pPr>
              <w:spacing w:after="0" w:line="240" w:lineRule="auto"/>
              <w:rPr>
                <w:rFonts w:ascii="Times New Roman" w:hAnsi="Times New Roman"/>
              </w:rPr>
            </w:pPr>
            <w:r w:rsidRPr="002B70C7">
              <w:rPr>
                <w:rFonts w:ascii="Times New Roman" w:hAnsi="Times New Roman"/>
              </w:rPr>
              <w:t>190 MPI</w:t>
            </w:r>
            <w:r w:rsidRPr="002B70C7" w:rsidR="004F338B">
              <w:rPr>
                <w:rFonts w:ascii="Times New Roman" w:hAnsi="Times New Roman"/>
              </w:rPr>
              <w:t xml:space="preserve"> - 50% of the students will test on grade level in reading</w:t>
            </w:r>
          </w:p>
        </w:tc>
        <w:tc>
          <w:tcPr>
            <w:tcW w:w="1710" w:type="dxa"/>
            <w:shd w:val="clear" w:color="auto" w:fill="auto"/>
            <w:tcMar/>
          </w:tcPr>
          <w:p w:rsidRPr="002B70C7" w:rsidR="004F338B" w:rsidP="004F338B" w:rsidRDefault="007C763B" w14:paraId="6CD7B4E1" w14:textId="77777777">
            <w:pPr>
              <w:spacing w:after="0" w:line="240" w:lineRule="auto"/>
              <w:rPr>
                <w:rFonts w:ascii="Times New Roman" w:hAnsi="Times New Roman"/>
              </w:rPr>
            </w:pPr>
            <w:r w:rsidRPr="002B70C7">
              <w:rPr>
                <w:rFonts w:ascii="Times New Roman" w:hAnsi="Times New Roman"/>
              </w:rPr>
              <w:t>160 MPI</w:t>
            </w:r>
            <w:r w:rsidRPr="002B70C7" w:rsidR="004F338B">
              <w:rPr>
                <w:rFonts w:ascii="Times New Roman" w:hAnsi="Times New Roman"/>
              </w:rPr>
              <w:t xml:space="preserve"> -3.7% of our students are on grade level- STAR </w:t>
            </w:r>
            <w:proofErr w:type="gramStart"/>
            <w:r w:rsidRPr="002B70C7" w:rsidR="004F338B">
              <w:rPr>
                <w:rFonts w:ascii="Times New Roman" w:hAnsi="Times New Roman"/>
              </w:rPr>
              <w:t>Testing</w:t>
            </w:r>
            <w:proofErr w:type="gramEnd"/>
          </w:p>
          <w:p w:rsidRPr="002B70C7" w:rsidR="007C763B" w:rsidP="00471A1A" w:rsidRDefault="007C763B" w14:paraId="2A4314C0" w14:textId="77777777">
            <w:pPr>
              <w:spacing w:after="0" w:line="240" w:lineRule="auto"/>
              <w:rPr>
                <w:rFonts w:ascii="Times New Roman" w:hAnsi="Times New Roman"/>
              </w:rPr>
            </w:pPr>
          </w:p>
        </w:tc>
        <w:tc>
          <w:tcPr>
            <w:tcW w:w="5400" w:type="dxa"/>
            <w:shd w:val="clear" w:color="auto" w:fill="auto"/>
            <w:tcMar/>
          </w:tcPr>
          <w:p w:rsidRPr="002B70C7" w:rsidR="004F338B" w:rsidP="1E074B2D" w:rsidRDefault="004F338B" w14:paraId="6A7FCAB6" w14:textId="669305DC">
            <w:pPr>
              <w:pStyle w:val="Normal"/>
              <w:spacing w:after="0" w:line="240" w:lineRule="auto"/>
              <w:rPr>
                <w:rFonts w:ascii="Times New Roman" w:hAnsi="Times New Roman"/>
                <w:sz w:val="22"/>
                <w:szCs w:val="22"/>
              </w:rPr>
            </w:pPr>
            <w:r w:rsidRPr="1E074B2D" w:rsidR="004F338B">
              <w:rPr>
                <w:rFonts w:ascii="Times New Roman" w:hAnsi="Times New Roman"/>
              </w:rPr>
              <w:t>Low expectations</w:t>
            </w:r>
            <w:r w:rsidRPr="1E074B2D" w:rsidR="004F338B">
              <w:rPr>
                <w:rFonts w:ascii="Times New Roman" w:hAnsi="Times New Roman"/>
              </w:rPr>
              <w:t xml:space="preserve">, inconsistent instructional </w:t>
            </w:r>
            <w:r w:rsidRPr="1E074B2D" w:rsidR="004F338B">
              <w:rPr>
                <w:rFonts w:ascii="Times New Roman" w:hAnsi="Times New Roman"/>
              </w:rPr>
              <w:t>strategies</w:t>
            </w:r>
            <w:r w:rsidRPr="1E074B2D" w:rsidR="004F338B">
              <w:rPr>
                <w:rFonts w:ascii="Times New Roman" w:hAnsi="Times New Roman"/>
              </w:rPr>
              <w:t xml:space="preserve"> and discipline enforcement.  Poor attendance of staff and students, transition students, students entering Yeatman with low academic records and disciplinary concerns.</w:t>
            </w:r>
            <w:r w:rsidRPr="1E074B2D" w:rsidR="0F9AFF7A">
              <w:rPr>
                <w:rFonts w:ascii="Times New Roman" w:hAnsi="Times New Roman"/>
              </w:rPr>
              <w:t xml:space="preserve"> Covid Precautions pushed students into a virtual school, this was not ideal for growth.</w:t>
            </w:r>
          </w:p>
          <w:p w:rsidRPr="002B70C7" w:rsidR="007C763B" w:rsidP="00471A1A" w:rsidRDefault="007C763B" w14:paraId="43909477" w14:textId="77777777">
            <w:pPr>
              <w:spacing w:after="0" w:line="240" w:lineRule="auto"/>
              <w:rPr>
                <w:rFonts w:ascii="Times New Roman" w:hAnsi="Times New Roman"/>
              </w:rPr>
            </w:pPr>
          </w:p>
        </w:tc>
      </w:tr>
      <w:tr w:rsidRPr="002B70C7" w:rsidR="007C763B" w:rsidTr="1E074B2D" w14:paraId="2C308ABC" w14:textId="77777777">
        <w:trPr>
          <w:trHeight w:val="1169"/>
        </w:trPr>
        <w:tc>
          <w:tcPr>
            <w:tcW w:w="2180" w:type="dxa"/>
            <w:shd w:val="clear" w:color="auto" w:fill="auto"/>
            <w:tcMar/>
          </w:tcPr>
          <w:p w:rsidRPr="002B70C7" w:rsidR="007C763B" w:rsidP="00471A1A" w:rsidRDefault="007C763B" w14:paraId="36F7A23B" w14:textId="77777777">
            <w:pPr>
              <w:spacing w:after="0" w:line="240" w:lineRule="auto"/>
              <w:rPr>
                <w:rFonts w:ascii="Times New Roman" w:hAnsi="Times New Roman"/>
                <w:b/>
              </w:rPr>
            </w:pPr>
            <w:r w:rsidRPr="002B70C7">
              <w:rPr>
                <w:rFonts w:ascii="Times New Roman" w:hAnsi="Times New Roman"/>
                <w:b/>
              </w:rPr>
              <w:t>Math</w:t>
            </w:r>
          </w:p>
        </w:tc>
        <w:tc>
          <w:tcPr>
            <w:tcW w:w="2813" w:type="dxa"/>
            <w:shd w:val="clear" w:color="auto" w:fill="auto"/>
            <w:tcMar/>
            <w:vAlign w:val="center"/>
          </w:tcPr>
          <w:p w:rsidRPr="002B70C7" w:rsidR="007C763B" w:rsidRDefault="007C763B" w14:paraId="55178F78" w14:textId="77777777">
            <w:pPr>
              <w:rPr>
                <w:rFonts w:eastAsia="Times New Roman"/>
              </w:rPr>
            </w:pPr>
            <w:proofErr w:type="gramStart"/>
            <w:r w:rsidRPr="002B70C7">
              <w:rPr>
                <w:rFonts w:eastAsia="Times New Roman"/>
              </w:rPr>
              <w:t>2398  (</w:t>
            </w:r>
            <w:proofErr w:type="gramEnd"/>
            <w:r w:rsidRPr="002B70C7">
              <w:rPr>
                <w:rFonts w:eastAsia="Times New Roman"/>
              </w:rPr>
              <w:t>Below Basic Quartile)</w:t>
            </w:r>
            <w:r w:rsidRPr="002B70C7" w:rsidR="00B968F9">
              <w:rPr>
                <w:rFonts w:eastAsia="Times New Roman"/>
              </w:rPr>
              <w:t xml:space="preserve"> - </w:t>
            </w:r>
            <w:r w:rsidRPr="002B70C7" w:rsidR="00B968F9">
              <w:rPr>
                <w:rFonts w:ascii="Times New Roman" w:hAnsi="Times New Roman"/>
              </w:rPr>
              <w:t>0% of our students are on grade level- STAR Testing</w:t>
            </w:r>
          </w:p>
        </w:tc>
        <w:tc>
          <w:tcPr>
            <w:tcW w:w="1350" w:type="dxa"/>
            <w:shd w:val="clear" w:color="auto" w:fill="auto"/>
            <w:tcMar/>
          </w:tcPr>
          <w:p w:rsidRPr="002B70C7" w:rsidR="007C763B" w:rsidP="00471A1A" w:rsidRDefault="007C763B" w14:paraId="03E7C6DD" w14:textId="77777777">
            <w:pPr>
              <w:spacing w:after="0" w:line="240" w:lineRule="auto"/>
              <w:rPr>
                <w:rFonts w:ascii="Times New Roman" w:hAnsi="Times New Roman"/>
              </w:rPr>
            </w:pPr>
            <w:r w:rsidRPr="002B70C7">
              <w:rPr>
                <w:rFonts w:ascii="Times New Roman" w:hAnsi="Times New Roman"/>
              </w:rPr>
              <w:t>175 MPI</w:t>
            </w:r>
            <w:r w:rsidRPr="002B70C7" w:rsidR="00B968F9">
              <w:rPr>
                <w:rFonts w:ascii="Times New Roman" w:hAnsi="Times New Roman"/>
              </w:rPr>
              <w:t xml:space="preserve"> - 50% of the students will test on grade level in math</w:t>
            </w:r>
          </w:p>
        </w:tc>
        <w:tc>
          <w:tcPr>
            <w:tcW w:w="1710" w:type="dxa"/>
            <w:shd w:val="clear" w:color="auto" w:fill="auto"/>
            <w:tcMar/>
          </w:tcPr>
          <w:p w:rsidRPr="002B70C7" w:rsidR="00B968F9" w:rsidP="00B968F9" w:rsidRDefault="007C763B" w14:paraId="6DC4BEB6" w14:textId="77777777">
            <w:pPr>
              <w:spacing w:after="0" w:line="240" w:lineRule="auto"/>
              <w:rPr>
                <w:rFonts w:ascii="Times New Roman" w:hAnsi="Times New Roman"/>
              </w:rPr>
            </w:pPr>
            <w:r w:rsidRPr="002B70C7">
              <w:rPr>
                <w:rFonts w:ascii="Times New Roman" w:hAnsi="Times New Roman"/>
              </w:rPr>
              <w:t>145 MPI</w:t>
            </w:r>
            <w:r w:rsidRPr="002B70C7" w:rsidR="00B968F9">
              <w:rPr>
                <w:rFonts w:ascii="Times New Roman" w:hAnsi="Times New Roman"/>
              </w:rPr>
              <w:t xml:space="preserve"> - 0% of our students are on grade level- STAR </w:t>
            </w:r>
            <w:proofErr w:type="gramStart"/>
            <w:r w:rsidRPr="002B70C7" w:rsidR="00B968F9">
              <w:rPr>
                <w:rFonts w:ascii="Times New Roman" w:hAnsi="Times New Roman"/>
              </w:rPr>
              <w:t>Testing</w:t>
            </w:r>
            <w:proofErr w:type="gramEnd"/>
          </w:p>
          <w:p w:rsidRPr="002B70C7" w:rsidR="007C763B" w:rsidP="00471A1A" w:rsidRDefault="007C763B" w14:paraId="2FD52F53" w14:textId="77777777">
            <w:pPr>
              <w:spacing w:after="0" w:line="240" w:lineRule="auto"/>
              <w:rPr>
                <w:rFonts w:ascii="Times New Roman" w:hAnsi="Times New Roman"/>
              </w:rPr>
            </w:pPr>
          </w:p>
        </w:tc>
        <w:tc>
          <w:tcPr>
            <w:tcW w:w="5400" w:type="dxa"/>
            <w:shd w:val="clear" w:color="auto" w:fill="auto"/>
            <w:tcMar/>
          </w:tcPr>
          <w:p w:rsidRPr="002B70C7" w:rsidR="00B968F9" w:rsidP="1E074B2D" w:rsidRDefault="00B968F9" w14:paraId="20854983" w14:textId="618CB122">
            <w:pPr>
              <w:pStyle w:val="Normal"/>
              <w:spacing w:after="0" w:line="240" w:lineRule="auto"/>
              <w:rPr>
                <w:rFonts w:ascii="Times New Roman" w:hAnsi="Times New Roman"/>
                <w:sz w:val="22"/>
                <w:szCs w:val="22"/>
              </w:rPr>
            </w:pPr>
            <w:r w:rsidRPr="1E074B2D" w:rsidR="00B968F9">
              <w:rPr>
                <w:rFonts w:ascii="Times New Roman" w:hAnsi="Times New Roman"/>
              </w:rPr>
              <w:t>Low expectations</w:t>
            </w:r>
            <w:r w:rsidRPr="1E074B2D" w:rsidR="00B968F9">
              <w:rPr>
                <w:rFonts w:ascii="Times New Roman" w:hAnsi="Times New Roman"/>
              </w:rPr>
              <w:t xml:space="preserve">, inconsistent instructional </w:t>
            </w:r>
            <w:r w:rsidRPr="1E074B2D" w:rsidR="00B968F9">
              <w:rPr>
                <w:rFonts w:ascii="Times New Roman" w:hAnsi="Times New Roman"/>
              </w:rPr>
              <w:t>strategies</w:t>
            </w:r>
            <w:r w:rsidRPr="1E074B2D" w:rsidR="00B968F9">
              <w:rPr>
                <w:rFonts w:ascii="Times New Roman" w:hAnsi="Times New Roman"/>
              </w:rPr>
              <w:t xml:space="preserve"> and discipline enforcement.  Poor attendance of staff and students, transition students, students entering Yeatman with low academic records and disciplinary concerns.</w:t>
            </w:r>
            <w:r w:rsidRPr="1E074B2D" w:rsidR="5435C4FB">
              <w:rPr>
                <w:rFonts w:ascii="Times New Roman" w:hAnsi="Times New Roman"/>
              </w:rPr>
              <w:t xml:space="preserve"> Covid Precautions pushed students into a virtual school, this was not ideal for growth.</w:t>
            </w:r>
          </w:p>
          <w:p w:rsidRPr="002B70C7" w:rsidR="007C763B" w:rsidP="00471A1A" w:rsidRDefault="007C763B" w14:paraId="3461EF92" w14:textId="77777777">
            <w:pPr>
              <w:spacing w:after="0" w:line="240" w:lineRule="auto"/>
              <w:rPr>
                <w:rFonts w:ascii="Times New Roman" w:hAnsi="Times New Roman"/>
              </w:rPr>
            </w:pPr>
          </w:p>
        </w:tc>
      </w:tr>
      <w:tr w:rsidRPr="002B70C7" w:rsidR="007C763B" w:rsidTr="1E074B2D" w14:paraId="4E6CA792" w14:textId="77777777">
        <w:trPr>
          <w:trHeight w:val="1241"/>
        </w:trPr>
        <w:tc>
          <w:tcPr>
            <w:tcW w:w="2180" w:type="dxa"/>
            <w:shd w:val="clear" w:color="auto" w:fill="auto"/>
            <w:tcMar/>
          </w:tcPr>
          <w:p w:rsidRPr="002B70C7" w:rsidR="007C763B" w:rsidP="00471A1A" w:rsidRDefault="007C763B" w14:paraId="5D4707D7" w14:textId="77777777">
            <w:pPr>
              <w:spacing w:after="0" w:line="240" w:lineRule="auto"/>
              <w:rPr>
                <w:rFonts w:ascii="Times New Roman" w:hAnsi="Times New Roman"/>
                <w:b/>
              </w:rPr>
            </w:pPr>
            <w:r w:rsidRPr="002B70C7">
              <w:rPr>
                <w:rFonts w:ascii="Times New Roman" w:hAnsi="Times New Roman"/>
                <w:b/>
              </w:rPr>
              <w:t>Science</w:t>
            </w:r>
          </w:p>
        </w:tc>
        <w:tc>
          <w:tcPr>
            <w:tcW w:w="2813" w:type="dxa"/>
            <w:shd w:val="clear" w:color="auto" w:fill="auto"/>
            <w:tcMar/>
            <w:vAlign w:val="center"/>
          </w:tcPr>
          <w:p w:rsidRPr="002B70C7" w:rsidR="007C763B" w:rsidRDefault="007C763B" w14:paraId="0904B021" w14:textId="77777777">
            <w:pPr>
              <w:rPr>
                <w:rFonts w:eastAsia="Times New Roman"/>
              </w:rPr>
            </w:pPr>
            <w:proofErr w:type="gramStart"/>
            <w:r w:rsidRPr="002B70C7">
              <w:rPr>
                <w:rFonts w:eastAsia="Times New Roman"/>
              </w:rPr>
              <w:t>2322  (</w:t>
            </w:r>
            <w:proofErr w:type="gramEnd"/>
            <w:r w:rsidRPr="002B70C7">
              <w:rPr>
                <w:rFonts w:eastAsia="Times New Roman"/>
              </w:rPr>
              <w:t>Below Basic Quartile)</w:t>
            </w:r>
            <w:r w:rsidRPr="002B70C7" w:rsidR="00B968F9">
              <w:rPr>
                <w:rFonts w:eastAsia="Times New Roman"/>
              </w:rPr>
              <w:t xml:space="preserve"> -</w:t>
            </w:r>
            <w:r w:rsidRPr="002B70C7" w:rsidR="00B968F9">
              <w:rPr>
                <w:rFonts w:ascii="Times New Roman" w:hAnsi="Times New Roman"/>
              </w:rPr>
              <w:t>48.2% of the students tested on grade level on the HMH</w:t>
            </w:r>
          </w:p>
        </w:tc>
        <w:tc>
          <w:tcPr>
            <w:tcW w:w="1350" w:type="dxa"/>
            <w:shd w:val="clear" w:color="auto" w:fill="auto"/>
            <w:tcMar/>
          </w:tcPr>
          <w:p w:rsidRPr="002B70C7" w:rsidR="007C763B" w:rsidP="00471A1A" w:rsidRDefault="007C763B" w14:paraId="13E5A07B" w14:textId="77777777">
            <w:pPr>
              <w:spacing w:after="0" w:line="240" w:lineRule="auto"/>
              <w:rPr>
                <w:rFonts w:ascii="Times New Roman" w:hAnsi="Times New Roman"/>
              </w:rPr>
            </w:pPr>
            <w:r w:rsidRPr="002B70C7">
              <w:rPr>
                <w:rFonts w:ascii="Times New Roman" w:hAnsi="Times New Roman"/>
              </w:rPr>
              <w:t>180 MPI</w:t>
            </w:r>
            <w:r w:rsidRPr="002B70C7" w:rsidR="00B968F9">
              <w:rPr>
                <w:rFonts w:ascii="Times New Roman" w:hAnsi="Times New Roman"/>
              </w:rPr>
              <w:t xml:space="preserve"> -75% of the students will test on grade level on the HMH</w:t>
            </w:r>
          </w:p>
        </w:tc>
        <w:tc>
          <w:tcPr>
            <w:tcW w:w="1710" w:type="dxa"/>
            <w:shd w:val="clear" w:color="auto" w:fill="auto"/>
            <w:tcMar/>
          </w:tcPr>
          <w:p w:rsidRPr="002B70C7" w:rsidR="00B968F9" w:rsidP="00B968F9" w:rsidRDefault="007C763B" w14:paraId="6B4A54E4" w14:textId="77777777">
            <w:pPr>
              <w:spacing w:after="0" w:line="240" w:lineRule="auto"/>
              <w:rPr>
                <w:rFonts w:ascii="Times New Roman" w:hAnsi="Times New Roman"/>
              </w:rPr>
            </w:pPr>
            <w:r w:rsidRPr="002B70C7">
              <w:rPr>
                <w:rFonts w:ascii="Times New Roman" w:hAnsi="Times New Roman"/>
              </w:rPr>
              <w:t>150 MPI</w:t>
            </w:r>
            <w:r w:rsidRPr="002B70C7" w:rsidR="00B968F9">
              <w:rPr>
                <w:rFonts w:ascii="Times New Roman" w:hAnsi="Times New Roman"/>
              </w:rPr>
              <w:t xml:space="preserve"> - 48.2% of the students tested on grade level on the </w:t>
            </w:r>
            <w:proofErr w:type="gramStart"/>
            <w:r w:rsidRPr="002B70C7" w:rsidR="00B968F9">
              <w:rPr>
                <w:rFonts w:ascii="Times New Roman" w:hAnsi="Times New Roman"/>
              </w:rPr>
              <w:t>HMH</w:t>
            </w:r>
            <w:proofErr w:type="gramEnd"/>
          </w:p>
          <w:p w:rsidRPr="002B70C7" w:rsidR="007C763B" w:rsidP="00471A1A" w:rsidRDefault="007C763B" w14:paraId="1DA7903D" w14:textId="77777777">
            <w:pPr>
              <w:spacing w:after="0" w:line="240" w:lineRule="auto"/>
              <w:rPr>
                <w:rFonts w:ascii="Times New Roman" w:hAnsi="Times New Roman"/>
              </w:rPr>
            </w:pPr>
          </w:p>
        </w:tc>
        <w:tc>
          <w:tcPr>
            <w:tcW w:w="5400" w:type="dxa"/>
            <w:shd w:val="clear" w:color="auto" w:fill="auto"/>
            <w:tcMar/>
          </w:tcPr>
          <w:p w:rsidRPr="002B70C7" w:rsidR="00B968F9" w:rsidP="00B968F9" w:rsidRDefault="00B968F9" w14:paraId="40552CBB" w14:textId="77777777">
            <w:pPr>
              <w:spacing w:after="0" w:line="240" w:lineRule="auto"/>
              <w:rPr>
                <w:rFonts w:ascii="Times New Roman" w:hAnsi="Times New Roman"/>
              </w:rPr>
            </w:pPr>
            <w:r w:rsidRPr="008E5A1F">
              <w:rPr>
                <w:rFonts w:ascii="Times New Roman" w:hAnsi="Times New Roman"/>
              </w:rPr>
              <w:t>Low expectations</w:t>
            </w:r>
            <w:r w:rsidRPr="002B70C7">
              <w:rPr>
                <w:rFonts w:ascii="Times New Roman" w:hAnsi="Times New Roman"/>
              </w:rPr>
              <w:t xml:space="preserve">, inconsistent instructional </w:t>
            </w:r>
            <w:proofErr w:type="gramStart"/>
            <w:r w:rsidRPr="002B70C7">
              <w:rPr>
                <w:rFonts w:ascii="Times New Roman" w:hAnsi="Times New Roman"/>
              </w:rPr>
              <w:t>strategies</w:t>
            </w:r>
            <w:proofErr w:type="gramEnd"/>
            <w:r w:rsidRPr="002B70C7">
              <w:rPr>
                <w:rFonts w:ascii="Times New Roman" w:hAnsi="Times New Roman"/>
              </w:rPr>
              <w:t xml:space="preserve"> and discipline enforcement.  Poor attendance of staff and students, transition students, students entering Yeatman with low academic records and disciplinary concerns.</w:t>
            </w:r>
          </w:p>
          <w:p w:rsidR="30880212" w:rsidP="1E074B2D" w:rsidRDefault="30880212" w14:paraId="40975594" w14:textId="6BC3C11B">
            <w:pPr>
              <w:pStyle w:val="Normal"/>
              <w:spacing w:after="0" w:line="240" w:lineRule="auto"/>
              <w:rPr>
                <w:rFonts w:ascii="Times New Roman" w:hAnsi="Times New Roman"/>
                <w:sz w:val="22"/>
                <w:szCs w:val="22"/>
              </w:rPr>
            </w:pPr>
            <w:r w:rsidRPr="1E074B2D" w:rsidR="30880212">
              <w:rPr>
                <w:rFonts w:ascii="Times New Roman" w:hAnsi="Times New Roman"/>
              </w:rPr>
              <w:t>Covid Precautions pushed students into a virtual school, this was not ideal for growth.</w:t>
            </w:r>
          </w:p>
          <w:p w:rsidRPr="004323D7" w:rsidR="004323D7" w:rsidP="00471A1A" w:rsidRDefault="004323D7" w14:paraId="4345236B" w14:textId="77777777">
            <w:pPr>
              <w:spacing w:after="0" w:line="240" w:lineRule="auto"/>
              <w:rPr>
                <w:rFonts w:ascii="Times New Roman" w:hAnsi="Times New Roman"/>
                <w:b/>
              </w:rPr>
            </w:pPr>
            <w:r w:rsidRPr="008E5A1F">
              <w:rPr>
                <w:rFonts w:ascii="Times New Roman" w:hAnsi="Times New Roman"/>
                <w:b/>
              </w:rPr>
              <w:t>Are low expectations coming from teachers? Culture and Climate issue among faculty/staff/students?</w:t>
            </w:r>
            <w:r>
              <w:rPr>
                <w:rFonts w:ascii="Times New Roman" w:hAnsi="Times New Roman"/>
                <w:b/>
              </w:rPr>
              <w:t xml:space="preserve">  </w:t>
            </w:r>
          </w:p>
        </w:tc>
      </w:tr>
      <w:tr w:rsidRPr="002B70C7" w:rsidR="007C763B" w:rsidTr="1E074B2D" w14:paraId="66DEC797" w14:textId="77777777">
        <w:trPr>
          <w:trHeight w:val="260"/>
        </w:trPr>
        <w:tc>
          <w:tcPr>
            <w:tcW w:w="2180" w:type="dxa"/>
            <w:shd w:val="clear" w:color="auto" w:fill="auto"/>
            <w:tcMar/>
          </w:tcPr>
          <w:p w:rsidRPr="002B70C7" w:rsidR="007C763B" w:rsidP="00471A1A" w:rsidRDefault="007C763B" w14:paraId="396574DD" w14:textId="77777777">
            <w:pPr>
              <w:spacing w:after="0" w:line="240" w:lineRule="auto"/>
              <w:rPr>
                <w:rFonts w:ascii="Times New Roman" w:hAnsi="Times New Roman"/>
                <w:b/>
              </w:rPr>
            </w:pPr>
            <w:r w:rsidRPr="002B70C7">
              <w:rPr>
                <w:rFonts w:ascii="Times New Roman" w:hAnsi="Times New Roman"/>
                <w:b/>
              </w:rPr>
              <w:t>Social Studies</w:t>
            </w:r>
          </w:p>
        </w:tc>
        <w:tc>
          <w:tcPr>
            <w:tcW w:w="2813" w:type="dxa"/>
            <w:shd w:val="clear" w:color="auto" w:fill="auto"/>
            <w:tcMar/>
            <w:vAlign w:val="center"/>
          </w:tcPr>
          <w:p w:rsidRPr="002B70C7" w:rsidR="007C763B" w:rsidRDefault="00B968F9" w14:paraId="0441208D" w14:textId="77777777">
            <w:pPr>
              <w:rPr>
                <w:rFonts w:eastAsia="Times New Roman"/>
              </w:rPr>
            </w:pPr>
            <w:r w:rsidRPr="002B70C7">
              <w:rPr>
                <w:rFonts w:ascii="Times New Roman" w:hAnsi="Times New Roman"/>
              </w:rPr>
              <w:t>Not a tested area</w:t>
            </w:r>
          </w:p>
        </w:tc>
        <w:tc>
          <w:tcPr>
            <w:tcW w:w="1350" w:type="dxa"/>
            <w:shd w:val="clear" w:color="auto" w:fill="auto"/>
            <w:tcMar/>
          </w:tcPr>
          <w:p w:rsidRPr="002B70C7" w:rsidR="007C763B" w:rsidP="00471A1A" w:rsidRDefault="007C763B" w14:paraId="518A61AA" w14:textId="77777777">
            <w:pPr>
              <w:spacing w:after="0" w:line="240" w:lineRule="auto"/>
              <w:rPr>
                <w:rFonts w:ascii="Times New Roman" w:hAnsi="Times New Roman"/>
              </w:rPr>
            </w:pPr>
          </w:p>
        </w:tc>
        <w:tc>
          <w:tcPr>
            <w:tcW w:w="1710" w:type="dxa"/>
            <w:shd w:val="clear" w:color="auto" w:fill="auto"/>
            <w:tcMar/>
          </w:tcPr>
          <w:p w:rsidRPr="002B70C7" w:rsidR="007C763B" w:rsidP="00471A1A" w:rsidRDefault="007C763B" w14:paraId="44D1A98C" w14:textId="77777777">
            <w:pPr>
              <w:spacing w:after="0" w:line="240" w:lineRule="auto"/>
              <w:rPr>
                <w:rFonts w:ascii="Times New Roman" w:hAnsi="Times New Roman"/>
              </w:rPr>
            </w:pPr>
          </w:p>
        </w:tc>
        <w:tc>
          <w:tcPr>
            <w:tcW w:w="5400" w:type="dxa"/>
            <w:shd w:val="clear" w:color="auto" w:fill="auto"/>
            <w:tcMar/>
          </w:tcPr>
          <w:p w:rsidRPr="002B70C7" w:rsidR="007C763B" w:rsidP="00471A1A" w:rsidRDefault="007C763B" w14:paraId="3A624430" w14:textId="77777777">
            <w:pPr>
              <w:spacing w:after="0" w:line="240" w:lineRule="auto"/>
              <w:rPr>
                <w:rFonts w:ascii="Times New Roman" w:hAnsi="Times New Roman"/>
              </w:rPr>
            </w:pPr>
          </w:p>
        </w:tc>
      </w:tr>
      <w:tr w:rsidRPr="002B70C7" w:rsidR="007C763B" w:rsidTr="1E074B2D" w14:paraId="73262136" w14:textId="77777777">
        <w:trPr>
          <w:trHeight w:val="260"/>
        </w:trPr>
        <w:tc>
          <w:tcPr>
            <w:tcW w:w="2180" w:type="dxa"/>
            <w:shd w:val="clear" w:color="auto" w:fill="auto"/>
            <w:tcMar/>
          </w:tcPr>
          <w:p w:rsidRPr="002B70C7" w:rsidR="007C763B" w:rsidP="00471A1A" w:rsidRDefault="007C763B" w14:paraId="0B9BEA1D" w14:textId="77777777">
            <w:pPr>
              <w:spacing w:after="0" w:line="240" w:lineRule="auto"/>
              <w:rPr>
                <w:rFonts w:ascii="Times New Roman" w:hAnsi="Times New Roman"/>
                <w:b/>
              </w:rPr>
            </w:pPr>
            <w:r w:rsidRPr="002B70C7">
              <w:rPr>
                <w:rFonts w:ascii="Times New Roman" w:hAnsi="Times New Roman"/>
                <w:b/>
              </w:rPr>
              <w:t>CCR</w:t>
            </w:r>
          </w:p>
        </w:tc>
        <w:tc>
          <w:tcPr>
            <w:tcW w:w="2813" w:type="dxa"/>
            <w:shd w:val="clear" w:color="auto" w:fill="auto"/>
            <w:tcMar/>
            <w:vAlign w:val="center"/>
          </w:tcPr>
          <w:p w:rsidRPr="002B70C7" w:rsidR="007C763B" w:rsidRDefault="00B968F9" w14:paraId="7771107B" w14:textId="77777777">
            <w:pPr>
              <w:rPr>
                <w:rFonts w:eastAsia="Times New Roman"/>
              </w:rPr>
            </w:pPr>
            <w:r w:rsidRPr="002B70C7">
              <w:rPr>
                <w:rFonts w:ascii="Times New Roman" w:hAnsi="Times New Roman"/>
              </w:rPr>
              <w:t>Not a tested area</w:t>
            </w:r>
          </w:p>
        </w:tc>
        <w:tc>
          <w:tcPr>
            <w:tcW w:w="1350" w:type="dxa"/>
            <w:shd w:val="clear" w:color="auto" w:fill="auto"/>
            <w:tcMar/>
          </w:tcPr>
          <w:p w:rsidRPr="002B70C7" w:rsidR="007C763B" w:rsidP="00471A1A" w:rsidRDefault="007C763B" w14:paraId="4792367E" w14:textId="77777777">
            <w:pPr>
              <w:spacing w:after="0" w:line="240" w:lineRule="auto"/>
              <w:rPr>
                <w:rFonts w:ascii="Times New Roman" w:hAnsi="Times New Roman"/>
              </w:rPr>
            </w:pPr>
          </w:p>
        </w:tc>
        <w:tc>
          <w:tcPr>
            <w:tcW w:w="1710" w:type="dxa"/>
            <w:shd w:val="clear" w:color="auto" w:fill="auto"/>
            <w:tcMar/>
          </w:tcPr>
          <w:p w:rsidRPr="002B70C7" w:rsidR="007C763B" w:rsidP="00471A1A" w:rsidRDefault="007C763B" w14:paraId="4F416AB2" w14:textId="77777777">
            <w:pPr>
              <w:spacing w:after="0" w:line="240" w:lineRule="auto"/>
              <w:rPr>
                <w:rFonts w:ascii="Times New Roman" w:hAnsi="Times New Roman"/>
              </w:rPr>
            </w:pPr>
          </w:p>
        </w:tc>
        <w:tc>
          <w:tcPr>
            <w:tcW w:w="5400" w:type="dxa"/>
            <w:shd w:val="clear" w:color="auto" w:fill="auto"/>
            <w:tcMar/>
          </w:tcPr>
          <w:p w:rsidRPr="002B70C7" w:rsidR="007C763B" w:rsidP="00471A1A" w:rsidRDefault="007C763B" w14:paraId="1BA71039" w14:textId="77777777">
            <w:pPr>
              <w:spacing w:after="0" w:line="240" w:lineRule="auto"/>
              <w:rPr>
                <w:rFonts w:ascii="Times New Roman" w:hAnsi="Times New Roman"/>
              </w:rPr>
            </w:pPr>
          </w:p>
        </w:tc>
      </w:tr>
    </w:tbl>
    <w:p w:rsidRPr="002B70C7" w:rsidR="00BB483A" w:rsidP="00471A1A" w:rsidRDefault="00BB483A" w14:paraId="18D511E6" w14:textId="77777777">
      <w:pPr>
        <w:spacing w:after="0" w:line="240" w:lineRule="auto"/>
        <w:rPr>
          <w:rFonts w:ascii="Times New Roman" w:hAnsi="Times New Roman"/>
          <w:i/>
        </w:rPr>
      </w:pPr>
      <w:r w:rsidRPr="002B70C7">
        <w:rPr>
          <w:rFonts w:ascii="Times New Roman" w:hAnsi="Times New Roman"/>
        </w:rPr>
        <w:t>*</w:t>
      </w:r>
      <w:r w:rsidRPr="002B70C7">
        <w:rPr>
          <w:rFonts w:ascii="Times New Roman" w:hAnsi="Times New Roman"/>
          <w:i/>
        </w:rPr>
        <w:t xml:space="preserve">Please include any data tables, charts, graphs, etc. to support </w:t>
      </w:r>
      <w:r w:rsidRPr="002B70C7" w:rsidR="003D2BED">
        <w:rPr>
          <w:rFonts w:ascii="Times New Roman" w:hAnsi="Times New Roman"/>
          <w:i/>
        </w:rPr>
        <w:t>your current performance below*</w:t>
      </w:r>
    </w:p>
    <w:tbl>
      <w:tblPr>
        <w:tblW w:w="1343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52"/>
        <w:gridCol w:w="3848"/>
        <w:gridCol w:w="5833"/>
      </w:tblGrid>
      <w:tr w:rsidRPr="002B70C7" w:rsidR="00D43834" w:rsidTr="0077131A" w14:paraId="5269FCD4" w14:textId="77777777">
        <w:trPr>
          <w:trHeight w:val="251"/>
        </w:trPr>
        <w:tc>
          <w:tcPr>
            <w:tcW w:w="3752" w:type="dxa"/>
            <w:shd w:val="clear" w:color="auto" w:fill="D5DCE4"/>
            <w:vAlign w:val="center"/>
          </w:tcPr>
          <w:p w:rsidRPr="002B70C7" w:rsidR="00BB483A" w:rsidP="0077131A" w:rsidRDefault="00BB483A" w14:paraId="411C7301" w14:textId="77777777">
            <w:pPr>
              <w:spacing w:after="0" w:line="240" w:lineRule="auto"/>
              <w:jc w:val="center"/>
              <w:rPr>
                <w:rFonts w:ascii="Times New Roman" w:hAnsi="Times New Roman"/>
                <w:b/>
              </w:rPr>
            </w:pPr>
            <w:r w:rsidRPr="002B70C7">
              <w:rPr>
                <w:rFonts w:ascii="Times New Roman" w:hAnsi="Times New Roman"/>
                <w:b/>
              </w:rPr>
              <w:t>Strengths</w:t>
            </w:r>
          </w:p>
        </w:tc>
        <w:tc>
          <w:tcPr>
            <w:tcW w:w="3848" w:type="dxa"/>
            <w:shd w:val="clear" w:color="auto" w:fill="D5DCE4"/>
            <w:vAlign w:val="center"/>
          </w:tcPr>
          <w:p w:rsidRPr="002B70C7" w:rsidR="00BB483A" w:rsidP="0077131A" w:rsidRDefault="00BB483A" w14:paraId="7B74CE04" w14:textId="77777777">
            <w:pPr>
              <w:spacing w:after="0" w:line="240" w:lineRule="auto"/>
              <w:jc w:val="center"/>
              <w:rPr>
                <w:rFonts w:ascii="Times New Roman" w:hAnsi="Times New Roman"/>
                <w:b/>
              </w:rPr>
            </w:pPr>
            <w:r w:rsidRPr="002B70C7">
              <w:rPr>
                <w:rFonts w:ascii="Times New Roman" w:hAnsi="Times New Roman"/>
                <w:b/>
              </w:rPr>
              <w:t>Weaknesses</w:t>
            </w:r>
          </w:p>
        </w:tc>
        <w:tc>
          <w:tcPr>
            <w:tcW w:w="5833" w:type="dxa"/>
            <w:shd w:val="clear" w:color="auto" w:fill="D5DCE4"/>
            <w:vAlign w:val="center"/>
          </w:tcPr>
          <w:p w:rsidRPr="002B70C7" w:rsidR="00BB483A" w:rsidP="0077131A" w:rsidRDefault="00BB483A" w14:paraId="4B107BCB" w14:textId="77777777">
            <w:pPr>
              <w:spacing w:after="0" w:line="240" w:lineRule="auto"/>
              <w:jc w:val="center"/>
              <w:rPr>
                <w:rFonts w:ascii="Times New Roman" w:hAnsi="Times New Roman"/>
                <w:b/>
              </w:rPr>
            </w:pPr>
            <w:r w:rsidRPr="002B70C7">
              <w:rPr>
                <w:rFonts w:ascii="Times New Roman" w:hAnsi="Times New Roman"/>
                <w:b/>
              </w:rPr>
              <w:t>Needs</w:t>
            </w:r>
          </w:p>
        </w:tc>
      </w:tr>
      <w:tr w:rsidRPr="002B70C7" w:rsidR="00BB483A" w:rsidTr="0077131A" w14:paraId="4BBE5BE2" w14:textId="77777777">
        <w:trPr>
          <w:trHeight w:val="740"/>
        </w:trPr>
        <w:tc>
          <w:tcPr>
            <w:tcW w:w="3752" w:type="dxa"/>
            <w:shd w:val="clear" w:color="auto" w:fill="auto"/>
          </w:tcPr>
          <w:p w:rsidRPr="002B70C7" w:rsidR="00BB483A" w:rsidP="0077131A" w:rsidRDefault="00BB483A" w14:paraId="471521F0" w14:textId="77777777">
            <w:pPr>
              <w:spacing w:after="0" w:line="240" w:lineRule="auto"/>
              <w:rPr>
                <w:rFonts w:ascii="Times New Roman" w:hAnsi="Times New Roman"/>
                <w:b/>
              </w:rPr>
            </w:pPr>
          </w:p>
          <w:p w:rsidRPr="002B70C7" w:rsidR="00B968F9" w:rsidP="00B968F9" w:rsidRDefault="00B968F9" w14:paraId="10C3D4A0" w14:textId="220438C6">
            <w:pPr>
              <w:spacing w:after="0" w:line="240" w:lineRule="auto"/>
              <w:rPr>
                <w:rFonts w:ascii="Times New Roman" w:hAnsi="Times New Roman"/>
                <w:b/>
                <w:bCs/>
                <w:iCs/>
              </w:rPr>
            </w:pPr>
            <w:r w:rsidRPr="002B70C7">
              <w:rPr>
                <w:rFonts w:ascii="Times New Roman" w:hAnsi="Times New Roman"/>
                <w:b/>
                <w:bCs/>
                <w:iCs/>
              </w:rPr>
              <w:t xml:space="preserve">We have </w:t>
            </w:r>
            <w:r w:rsidR="0019276F">
              <w:rPr>
                <w:rFonts w:ascii="Times New Roman" w:hAnsi="Times New Roman"/>
                <w:b/>
                <w:bCs/>
                <w:iCs/>
              </w:rPr>
              <w:t>16</w:t>
            </w:r>
            <w:r w:rsidRPr="002B70C7">
              <w:rPr>
                <w:rFonts w:ascii="Times New Roman" w:hAnsi="Times New Roman"/>
                <w:b/>
                <w:bCs/>
                <w:iCs/>
              </w:rPr>
              <w:t xml:space="preserve"> certified teachers in content areas. Cafeteria received an A plus across the board for inspections.</w:t>
            </w:r>
          </w:p>
          <w:p w:rsidRPr="002B70C7" w:rsidR="00BB483A" w:rsidP="00B968F9" w:rsidRDefault="00BB483A" w14:paraId="43C0A8D6" w14:textId="77777777">
            <w:pPr>
              <w:spacing w:after="0" w:line="240" w:lineRule="auto"/>
              <w:jc w:val="center"/>
              <w:rPr>
                <w:rFonts w:ascii="Times New Roman" w:hAnsi="Times New Roman"/>
                <w:b/>
                <w:i/>
              </w:rPr>
            </w:pPr>
          </w:p>
        </w:tc>
        <w:tc>
          <w:tcPr>
            <w:tcW w:w="3848" w:type="dxa"/>
            <w:shd w:val="clear" w:color="auto" w:fill="auto"/>
          </w:tcPr>
          <w:p w:rsidRPr="002B70C7" w:rsidR="00BB483A" w:rsidP="0077131A" w:rsidRDefault="00B968F9" w14:paraId="5119E1BF" w14:textId="77777777">
            <w:pPr>
              <w:spacing w:after="0" w:line="240" w:lineRule="auto"/>
              <w:rPr>
                <w:rFonts w:ascii="Times New Roman" w:hAnsi="Times New Roman"/>
              </w:rPr>
            </w:pPr>
            <w:r w:rsidRPr="002B70C7">
              <w:rPr>
                <w:rFonts w:ascii="Times New Roman" w:hAnsi="Times New Roman"/>
              </w:rPr>
              <w:t>Poor attendance of staff and students, transition students, students entering Yeatman with low academic records and disciplinary concerns.</w:t>
            </w:r>
          </w:p>
        </w:tc>
        <w:tc>
          <w:tcPr>
            <w:tcW w:w="5833" w:type="dxa"/>
            <w:shd w:val="clear" w:color="auto" w:fill="auto"/>
          </w:tcPr>
          <w:p w:rsidRPr="002B70C7" w:rsidR="00BB483A" w:rsidP="0077131A" w:rsidRDefault="00B968F9" w14:paraId="68F64B94" w14:textId="77777777">
            <w:pPr>
              <w:spacing w:after="0" w:line="240" w:lineRule="auto"/>
              <w:rPr>
                <w:rFonts w:ascii="Times New Roman" w:hAnsi="Times New Roman"/>
              </w:rPr>
            </w:pPr>
            <w:r w:rsidRPr="002B70C7">
              <w:rPr>
                <w:rFonts w:ascii="Times New Roman" w:hAnsi="Times New Roman"/>
              </w:rPr>
              <w:t>Qualified teachers in specific content areas, and more support staff. Reading comprehension programs are needed for our student that struggle with reading comprehension.</w:t>
            </w:r>
          </w:p>
        </w:tc>
      </w:tr>
    </w:tbl>
    <w:p w:rsidRPr="002B70C7" w:rsidR="00BB483A" w:rsidP="00471A1A" w:rsidRDefault="00BB483A" w14:paraId="60D7D540" w14:textId="77777777">
      <w:pPr>
        <w:spacing w:line="240" w:lineRule="auto"/>
        <w:rPr>
          <w:rFonts w:ascii="Times New Roman" w:hAnsi="Times New Roman"/>
        </w:rPr>
      </w:pPr>
    </w:p>
    <w:tbl>
      <w:tblPr>
        <w:tblW w:w="1344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623"/>
        <w:gridCol w:w="4836"/>
        <w:gridCol w:w="4989"/>
      </w:tblGrid>
      <w:tr w:rsidRPr="002B70C7" w:rsidR="00BB483A" w:rsidTr="0077131A" w14:paraId="08633D0A" w14:textId="77777777">
        <w:trPr>
          <w:trHeight w:val="431"/>
        </w:trPr>
        <w:tc>
          <w:tcPr>
            <w:tcW w:w="13448" w:type="dxa"/>
            <w:gridSpan w:val="3"/>
            <w:shd w:val="clear" w:color="auto" w:fill="D5DCE4"/>
          </w:tcPr>
          <w:p w:rsidRPr="002B70C7" w:rsidR="00BB483A" w:rsidP="00471A1A" w:rsidRDefault="00BB483A" w14:paraId="531CE485" w14:textId="77777777">
            <w:pPr>
              <w:tabs>
                <w:tab w:val="left" w:pos="2990"/>
                <w:tab w:val="center" w:pos="5287"/>
              </w:tabs>
              <w:spacing w:after="0" w:line="240" w:lineRule="auto"/>
              <w:jc w:val="center"/>
              <w:rPr>
                <w:rFonts w:ascii="Times New Roman" w:hAnsi="Times New Roman"/>
                <w:b/>
                <w:sz w:val="24"/>
              </w:rPr>
            </w:pPr>
            <w:r w:rsidRPr="002B70C7">
              <w:rPr>
                <w:rFonts w:ascii="Times New Roman" w:hAnsi="Times New Roman"/>
                <w:b/>
                <w:sz w:val="24"/>
              </w:rPr>
              <w:t>Curriculum</w:t>
            </w:r>
            <w:r w:rsidRPr="002B70C7">
              <w:rPr>
                <w:rFonts w:ascii="Times New Roman" w:hAnsi="Times New Roman"/>
                <w:b/>
                <w:color w:val="FFFFFF"/>
                <w:sz w:val="24"/>
              </w:rPr>
              <w:t xml:space="preserve"> </w:t>
            </w:r>
            <w:r w:rsidRPr="002B70C7">
              <w:rPr>
                <w:rFonts w:ascii="Times New Roman" w:hAnsi="Times New Roman"/>
                <w:b/>
                <w:sz w:val="24"/>
              </w:rPr>
              <w:t xml:space="preserve">and Instruction </w:t>
            </w:r>
          </w:p>
          <w:p w:rsidRPr="002B70C7" w:rsidR="00836878" w:rsidP="00471A1A" w:rsidRDefault="00836878" w14:paraId="1677AE37" w14:textId="77777777">
            <w:pPr>
              <w:tabs>
                <w:tab w:val="left" w:pos="2990"/>
                <w:tab w:val="center" w:pos="5287"/>
              </w:tabs>
              <w:spacing w:after="0" w:line="240" w:lineRule="auto"/>
              <w:jc w:val="center"/>
              <w:rPr>
                <w:rFonts w:ascii="Times New Roman" w:hAnsi="Times New Roman"/>
                <w:i/>
              </w:rPr>
            </w:pPr>
            <w:r w:rsidRPr="002B70C7">
              <w:rPr>
                <w:rFonts w:ascii="Times New Roman" w:hAnsi="Times New Roman"/>
                <w:b/>
                <w:i/>
                <w:sz w:val="24"/>
              </w:rPr>
              <w:t xml:space="preserve">(Please use the boxes below to describe how your school supports the following factors of curriculum and instruction) </w:t>
            </w:r>
          </w:p>
        </w:tc>
      </w:tr>
      <w:tr w:rsidRPr="002B70C7" w:rsidR="00BB483A" w:rsidTr="0077131A" w14:paraId="7439E27C" w14:textId="77777777">
        <w:trPr>
          <w:trHeight w:val="213"/>
        </w:trPr>
        <w:tc>
          <w:tcPr>
            <w:tcW w:w="3623" w:type="dxa"/>
            <w:shd w:val="clear" w:color="auto" w:fill="D5DCE4"/>
            <w:vAlign w:val="center"/>
          </w:tcPr>
          <w:p w:rsidRPr="002B70C7" w:rsidR="00BB483A" w:rsidP="00471A1A" w:rsidRDefault="00BB483A" w14:paraId="62295FEE" w14:textId="77777777">
            <w:pPr>
              <w:spacing w:after="0" w:line="240" w:lineRule="auto"/>
              <w:jc w:val="center"/>
              <w:rPr>
                <w:rFonts w:ascii="Times New Roman" w:hAnsi="Times New Roman"/>
                <w:b/>
              </w:rPr>
            </w:pPr>
            <w:r w:rsidRPr="002B70C7">
              <w:rPr>
                <w:rFonts w:ascii="Times New Roman" w:hAnsi="Times New Roman"/>
                <w:b/>
              </w:rPr>
              <w:t>Data Type</w:t>
            </w:r>
          </w:p>
        </w:tc>
        <w:tc>
          <w:tcPr>
            <w:tcW w:w="4836" w:type="dxa"/>
            <w:shd w:val="clear" w:color="auto" w:fill="D5DCE4"/>
            <w:vAlign w:val="center"/>
          </w:tcPr>
          <w:p w:rsidRPr="002B70C7" w:rsidR="00BB483A" w:rsidP="00471A1A" w:rsidRDefault="00BB483A" w14:paraId="6852093F" w14:textId="77777777">
            <w:pPr>
              <w:spacing w:after="0" w:line="240" w:lineRule="auto"/>
              <w:jc w:val="center"/>
              <w:rPr>
                <w:rFonts w:ascii="Times New Roman" w:hAnsi="Times New Roman"/>
                <w:b/>
              </w:rPr>
            </w:pPr>
            <w:r w:rsidRPr="002B70C7">
              <w:rPr>
                <w:rFonts w:ascii="Times New Roman" w:hAnsi="Times New Roman"/>
                <w:b/>
              </w:rPr>
              <w:t>Current Information</w:t>
            </w:r>
          </w:p>
        </w:tc>
        <w:tc>
          <w:tcPr>
            <w:tcW w:w="4989" w:type="dxa"/>
            <w:shd w:val="clear" w:color="auto" w:fill="D5DCE4"/>
            <w:vAlign w:val="center"/>
          </w:tcPr>
          <w:p w:rsidRPr="002B70C7" w:rsidR="00BB483A" w:rsidP="00471A1A" w:rsidRDefault="00BB483A" w14:paraId="2E39A349" w14:textId="77777777">
            <w:pPr>
              <w:spacing w:after="0" w:line="240" w:lineRule="auto"/>
              <w:jc w:val="center"/>
              <w:rPr>
                <w:rFonts w:ascii="Times New Roman" w:hAnsi="Times New Roman"/>
                <w:b/>
              </w:rPr>
            </w:pPr>
            <w:r w:rsidRPr="002B70C7">
              <w:rPr>
                <w:rFonts w:ascii="Times New Roman" w:hAnsi="Times New Roman"/>
                <w:b/>
              </w:rPr>
              <w:t>Reflections</w:t>
            </w:r>
          </w:p>
        </w:tc>
      </w:tr>
      <w:tr w:rsidRPr="002B70C7" w:rsidR="00BB483A" w:rsidTr="009855A0" w14:paraId="05708670" w14:textId="77777777">
        <w:trPr>
          <w:trHeight w:val="213"/>
        </w:trPr>
        <w:tc>
          <w:tcPr>
            <w:tcW w:w="3623" w:type="dxa"/>
            <w:shd w:val="clear" w:color="auto" w:fill="auto"/>
          </w:tcPr>
          <w:p w:rsidRPr="002B70C7" w:rsidR="00BB483A" w:rsidP="00471A1A" w:rsidRDefault="00BB483A" w14:paraId="6BB2AD60" w14:textId="77777777">
            <w:pPr>
              <w:spacing w:after="0" w:line="240" w:lineRule="auto"/>
              <w:rPr>
                <w:rFonts w:ascii="Times New Roman" w:hAnsi="Times New Roman"/>
                <w:b/>
              </w:rPr>
            </w:pPr>
            <w:r w:rsidRPr="002B70C7">
              <w:rPr>
                <w:rFonts w:ascii="Times New Roman" w:hAnsi="Times New Roman"/>
                <w:b/>
              </w:rPr>
              <w:t>Learning Expectations</w:t>
            </w:r>
          </w:p>
        </w:tc>
        <w:tc>
          <w:tcPr>
            <w:tcW w:w="4836" w:type="dxa"/>
            <w:shd w:val="clear" w:color="auto" w:fill="auto"/>
          </w:tcPr>
          <w:p w:rsidRPr="002B70C7" w:rsidR="00BB483A" w:rsidP="00471A1A" w:rsidRDefault="00B968F9" w14:paraId="40B21F4E" w14:textId="77777777">
            <w:pPr>
              <w:spacing w:after="0" w:line="240" w:lineRule="auto"/>
              <w:rPr>
                <w:rFonts w:ascii="Times New Roman" w:hAnsi="Times New Roman"/>
              </w:rPr>
            </w:pPr>
            <w:r w:rsidRPr="002B70C7">
              <w:rPr>
                <w:rFonts w:ascii="Times New Roman" w:hAnsi="Times New Roman"/>
              </w:rPr>
              <w:t>Below average to low</w:t>
            </w:r>
          </w:p>
        </w:tc>
        <w:tc>
          <w:tcPr>
            <w:tcW w:w="4989" w:type="dxa"/>
            <w:shd w:val="clear" w:color="auto" w:fill="auto"/>
          </w:tcPr>
          <w:p w:rsidRPr="002B70C7" w:rsidR="00BB483A" w:rsidP="00F43081" w:rsidRDefault="00B968F9" w14:paraId="0C67CEAD" w14:textId="77777777">
            <w:pPr>
              <w:spacing w:after="0" w:line="240" w:lineRule="auto"/>
              <w:rPr>
                <w:rFonts w:ascii="Times New Roman" w:hAnsi="Times New Roman"/>
              </w:rPr>
            </w:pPr>
            <w:r w:rsidRPr="002B70C7">
              <w:rPr>
                <w:rFonts w:ascii="Times New Roman" w:hAnsi="Times New Roman"/>
              </w:rPr>
              <w:t>Learning expectations must focus</w:t>
            </w:r>
            <w:r w:rsidRPr="002B70C7" w:rsidR="00F43081">
              <w:rPr>
                <w:rFonts w:ascii="Times New Roman" w:hAnsi="Times New Roman"/>
              </w:rPr>
              <w:t xml:space="preserve"> on all students testing at grade level or above when entering 9</w:t>
            </w:r>
            <w:r w:rsidRPr="002B70C7" w:rsidR="00F43081">
              <w:rPr>
                <w:rFonts w:ascii="Times New Roman" w:hAnsi="Times New Roman"/>
                <w:vertAlign w:val="superscript"/>
              </w:rPr>
              <w:t>th</w:t>
            </w:r>
            <w:r w:rsidRPr="002B70C7" w:rsidR="00F43081">
              <w:rPr>
                <w:rFonts w:ascii="Times New Roman" w:hAnsi="Times New Roman"/>
              </w:rPr>
              <w:t xml:space="preserve"> grade </w:t>
            </w:r>
          </w:p>
        </w:tc>
      </w:tr>
      <w:tr w:rsidRPr="002B70C7" w:rsidR="00BB483A" w:rsidTr="009855A0" w14:paraId="1DB52DCC" w14:textId="77777777">
        <w:trPr>
          <w:trHeight w:val="213"/>
        </w:trPr>
        <w:tc>
          <w:tcPr>
            <w:tcW w:w="3623" w:type="dxa"/>
            <w:shd w:val="clear" w:color="auto" w:fill="auto"/>
          </w:tcPr>
          <w:p w:rsidRPr="002B70C7" w:rsidR="00BB483A" w:rsidP="00471A1A" w:rsidRDefault="00BB483A" w14:paraId="48E22405" w14:textId="77777777">
            <w:pPr>
              <w:spacing w:after="0" w:line="240" w:lineRule="auto"/>
              <w:rPr>
                <w:rFonts w:ascii="Times New Roman" w:hAnsi="Times New Roman"/>
                <w:b/>
              </w:rPr>
            </w:pPr>
            <w:r w:rsidRPr="002B70C7">
              <w:rPr>
                <w:rFonts w:ascii="Times New Roman" w:hAnsi="Times New Roman"/>
                <w:b/>
              </w:rPr>
              <w:t>Instructional Programs</w:t>
            </w:r>
          </w:p>
        </w:tc>
        <w:tc>
          <w:tcPr>
            <w:tcW w:w="4836" w:type="dxa"/>
            <w:shd w:val="clear" w:color="auto" w:fill="auto"/>
          </w:tcPr>
          <w:p w:rsidRPr="002B70C7" w:rsidR="00BB483A" w:rsidP="00B968F9" w:rsidRDefault="00B968F9" w14:paraId="268CA989" w14:textId="77777777">
            <w:pPr>
              <w:spacing w:after="0" w:line="240" w:lineRule="auto"/>
              <w:rPr>
                <w:rFonts w:ascii="Times New Roman" w:hAnsi="Times New Roman"/>
              </w:rPr>
            </w:pPr>
            <w:r w:rsidRPr="002B70C7">
              <w:rPr>
                <w:rFonts w:ascii="Times New Roman" w:hAnsi="Times New Roman"/>
              </w:rPr>
              <w:t>Below average to average</w:t>
            </w:r>
          </w:p>
        </w:tc>
        <w:tc>
          <w:tcPr>
            <w:tcW w:w="4989" w:type="dxa"/>
            <w:shd w:val="clear" w:color="auto" w:fill="auto"/>
          </w:tcPr>
          <w:p w:rsidRPr="002B70C7" w:rsidR="00BB483A" w:rsidP="00B968F9" w:rsidRDefault="00B968F9" w14:paraId="7D50BED0" w14:textId="77777777">
            <w:pPr>
              <w:spacing w:after="0" w:line="240" w:lineRule="auto"/>
              <w:rPr>
                <w:rFonts w:ascii="Times New Roman" w:hAnsi="Times New Roman"/>
              </w:rPr>
            </w:pPr>
            <w:r w:rsidRPr="002B70C7">
              <w:rPr>
                <w:rFonts w:ascii="Times New Roman" w:hAnsi="Times New Roman"/>
              </w:rPr>
              <w:t>The instructional program must focus on</w:t>
            </w:r>
            <w:r w:rsidRPr="002B70C7" w:rsidR="00F43081">
              <w:rPr>
                <w:rFonts w:ascii="Times New Roman" w:hAnsi="Times New Roman"/>
              </w:rPr>
              <w:t xml:space="preserve"> limited direct instruction, instead focusing on</w:t>
            </w:r>
            <w:r w:rsidRPr="002B70C7" w:rsidR="00CA11D7">
              <w:rPr>
                <w:rFonts w:ascii="Times New Roman" w:hAnsi="Times New Roman"/>
              </w:rPr>
              <w:t xml:space="preserve"> teacher as </w:t>
            </w:r>
            <w:r w:rsidRPr="002B70C7" w:rsidR="00CA11D7">
              <w:rPr>
                <w:rFonts w:ascii="Times New Roman" w:hAnsi="Times New Roman"/>
              </w:rPr>
              <w:lastRenderedPageBreak/>
              <w:t>facilitator,</w:t>
            </w:r>
            <w:r w:rsidRPr="002B70C7" w:rsidR="00F43081">
              <w:rPr>
                <w:rFonts w:ascii="Times New Roman" w:hAnsi="Times New Roman"/>
              </w:rPr>
              <w:t xml:space="preserve"> Kagan Structures (cooperative learning), PBL, and Modeling.</w:t>
            </w:r>
          </w:p>
        </w:tc>
      </w:tr>
      <w:tr w:rsidRPr="002B70C7" w:rsidR="00BB483A" w:rsidTr="009855A0" w14:paraId="6A13D58F" w14:textId="77777777">
        <w:trPr>
          <w:trHeight w:val="213"/>
        </w:trPr>
        <w:tc>
          <w:tcPr>
            <w:tcW w:w="3623" w:type="dxa"/>
            <w:shd w:val="clear" w:color="auto" w:fill="auto"/>
          </w:tcPr>
          <w:p w:rsidRPr="002B70C7" w:rsidR="00BB483A" w:rsidP="00471A1A" w:rsidRDefault="00BB483A" w14:paraId="4AAAA4E1" w14:textId="77777777">
            <w:pPr>
              <w:spacing w:after="0" w:line="240" w:lineRule="auto"/>
              <w:rPr>
                <w:rFonts w:ascii="Times New Roman" w:hAnsi="Times New Roman"/>
                <w:b/>
              </w:rPr>
            </w:pPr>
            <w:r w:rsidRPr="002B70C7">
              <w:rPr>
                <w:rFonts w:ascii="Times New Roman" w:hAnsi="Times New Roman"/>
                <w:b/>
              </w:rPr>
              <w:lastRenderedPageBreak/>
              <w:t>Instructional Materials</w:t>
            </w:r>
          </w:p>
        </w:tc>
        <w:tc>
          <w:tcPr>
            <w:tcW w:w="4836" w:type="dxa"/>
            <w:shd w:val="clear" w:color="auto" w:fill="auto"/>
          </w:tcPr>
          <w:p w:rsidRPr="002B70C7" w:rsidR="00BB483A" w:rsidP="00471A1A" w:rsidRDefault="00B968F9" w14:paraId="0F84274E" w14:textId="77777777">
            <w:pPr>
              <w:spacing w:after="0" w:line="240" w:lineRule="auto"/>
              <w:rPr>
                <w:rFonts w:ascii="Times New Roman" w:hAnsi="Times New Roman"/>
              </w:rPr>
            </w:pPr>
            <w:r w:rsidRPr="002B70C7">
              <w:rPr>
                <w:rFonts w:ascii="Times New Roman" w:hAnsi="Times New Roman"/>
              </w:rPr>
              <w:t xml:space="preserve">Average </w:t>
            </w:r>
          </w:p>
        </w:tc>
        <w:tc>
          <w:tcPr>
            <w:tcW w:w="4989" w:type="dxa"/>
            <w:shd w:val="clear" w:color="auto" w:fill="auto"/>
          </w:tcPr>
          <w:p w:rsidRPr="002B70C7" w:rsidR="00BB483A" w:rsidP="00471A1A" w:rsidRDefault="00972FA7" w14:paraId="5BE48D76" w14:textId="77777777">
            <w:pPr>
              <w:spacing w:after="0" w:line="240" w:lineRule="auto"/>
              <w:rPr>
                <w:rFonts w:ascii="Times New Roman" w:hAnsi="Times New Roman"/>
              </w:rPr>
            </w:pPr>
            <w:r w:rsidRPr="002B70C7">
              <w:rPr>
                <w:rFonts w:ascii="Times New Roman" w:hAnsi="Times New Roman"/>
              </w:rPr>
              <w:t>Interactive boards, iPads, and desktop computers</w:t>
            </w:r>
          </w:p>
        </w:tc>
      </w:tr>
      <w:tr w:rsidRPr="002B70C7" w:rsidR="00BB483A" w:rsidTr="009855A0" w14:paraId="13043754" w14:textId="77777777">
        <w:trPr>
          <w:trHeight w:val="213"/>
        </w:trPr>
        <w:tc>
          <w:tcPr>
            <w:tcW w:w="3623" w:type="dxa"/>
            <w:shd w:val="clear" w:color="auto" w:fill="auto"/>
          </w:tcPr>
          <w:p w:rsidRPr="002B70C7" w:rsidR="00BB483A" w:rsidP="00471A1A" w:rsidRDefault="00BB483A" w14:paraId="15F4CC28" w14:textId="77777777">
            <w:pPr>
              <w:spacing w:after="0" w:line="240" w:lineRule="auto"/>
              <w:rPr>
                <w:rFonts w:ascii="Times New Roman" w:hAnsi="Times New Roman"/>
                <w:b/>
              </w:rPr>
            </w:pPr>
            <w:r w:rsidRPr="002B70C7">
              <w:rPr>
                <w:rFonts w:ascii="Times New Roman" w:hAnsi="Times New Roman"/>
                <w:b/>
              </w:rPr>
              <w:t>Technology</w:t>
            </w:r>
          </w:p>
        </w:tc>
        <w:tc>
          <w:tcPr>
            <w:tcW w:w="4836" w:type="dxa"/>
            <w:shd w:val="clear" w:color="auto" w:fill="auto"/>
          </w:tcPr>
          <w:p w:rsidRPr="002B70C7" w:rsidR="00BB483A" w:rsidP="00471A1A" w:rsidRDefault="00B968F9" w14:paraId="6B48E203" w14:textId="77777777">
            <w:pPr>
              <w:spacing w:after="0" w:line="240" w:lineRule="auto"/>
              <w:rPr>
                <w:rFonts w:ascii="Times New Roman" w:hAnsi="Times New Roman"/>
              </w:rPr>
            </w:pPr>
            <w:r w:rsidRPr="002B70C7">
              <w:rPr>
                <w:rFonts w:ascii="Times New Roman" w:hAnsi="Times New Roman"/>
              </w:rPr>
              <w:t>Average</w:t>
            </w:r>
          </w:p>
        </w:tc>
        <w:tc>
          <w:tcPr>
            <w:tcW w:w="4989" w:type="dxa"/>
            <w:shd w:val="clear" w:color="auto" w:fill="auto"/>
          </w:tcPr>
          <w:p w:rsidRPr="002B70C7" w:rsidR="00BB483A" w:rsidP="00972FA7" w:rsidRDefault="00B968F9" w14:paraId="661371DE" w14:textId="77777777">
            <w:pPr>
              <w:spacing w:after="0" w:line="240" w:lineRule="auto"/>
              <w:rPr>
                <w:rFonts w:ascii="Times New Roman" w:hAnsi="Times New Roman"/>
              </w:rPr>
            </w:pPr>
            <w:r w:rsidRPr="002B70C7">
              <w:rPr>
                <w:rFonts w:ascii="Times New Roman" w:hAnsi="Times New Roman"/>
              </w:rPr>
              <w:t>Update c</w:t>
            </w:r>
            <w:r w:rsidRPr="002B70C7" w:rsidR="00F43081">
              <w:rPr>
                <w:rFonts w:ascii="Times New Roman" w:hAnsi="Times New Roman"/>
              </w:rPr>
              <w:t xml:space="preserve">omputer labs, iPads, and instructional technology used in PLTW/science courses and </w:t>
            </w:r>
            <w:r w:rsidRPr="002B70C7" w:rsidR="00972FA7">
              <w:rPr>
                <w:rFonts w:ascii="Times New Roman" w:hAnsi="Times New Roman"/>
              </w:rPr>
              <w:t>technology in the</w:t>
            </w:r>
            <w:r w:rsidRPr="002B70C7" w:rsidR="00F43081">
              <w:rPr>
                <w:rFonts w:ascii="Times New Roman" w:hAnsi="Times New Roman"/>
              </w:rPr>
              <w:t xml:space="preserve"> STEAM Lab</w:t>
            </w:r>
            <w:r w:rsidRPr="002B70C7" w:rsidR="00972FA7">
              <w:rPr>
                <w:rFonts w:ascii="Times New Roman" w:hAnsi="Times New Roman"/>
              </w:rPr>
              <w:t>.</w:t>
            </w:r>
          </w:p>
        </w:tc>
      </w:tr>
      <w:tr w:rsidRPr="002B70C7" w:rsidR="00BB483A" w:rsidTr="009855A0" w14:paraId="51A0070D" w14:textId="77777777">
        <w:trPr>
          <w:trHeight w:val="213"/>
        </w:trPr>
        <w:tc>
          <w:tcPr>
            <w:tcW w:w="3623" w:type="dxa"/>
            <w:shd w:val="clear" w:color="auto" w:fill="auto"/>
          </w:tcPr>
          <w:p w:rsidRPr="002B70C7" w:rsidR="00BB483A" w:rsidP="00471A1A" w:rsidRDefault="00BB483A" w14:paraId="23CB57A7" w14:textId="77777777">
            <w:pPr>
              <w:spacing w:after="0" w:line="240" w:lineRule="auto"/>
              <w:rPr>
                <w:rFonts w:ascii="Times New Roman" w:hAnsi="Times New Roman"/>
                <w:b/>
              </w:rPr>
            </w:pPr>
            <w:r w:rsidRPr="002B70C7">
              <w:rPr>
                <w:rFonts w:ascii="Times New Roman" w:hAnsi="Times New Roman"/>
                <w:b/>
              </w:rPr>
              <w:t>Support personnel</w:t>
            </w:r>
          </w:p>
        </w:tc>
        <w:tc>
          <w:tcPr>
            <w:tcW w:w="4836" w:type="dxa"/>
            <w:shd w:val="clear" w:color="auto" w:fill="auto"/>
          </w:tcPr>
          <w:p w:rsidRPr="002B70C7" w:rsidR="00BB483A" w:rsidP="00471A1A" w:rsidRDefault="00B968F9" w14:paraId="4AEE55BE" w14:textId="77777777">
            <w:pPr>
              <w:spacing w:after="0" w:line="240" w:lineRule="auto"/>
              <w:rPr>
                <w:rFonts w:ascii="Times New Roman" w:hAnsi="Times New Roman"/>
              </w:rPr>
            </w:pPr>
            <w:r w:rsidRPr="002B70C7">
              <w:rPr>
                <w:rFonts w:ascii="Times New Roman" w:hAnsi="Times New Roman"/>
              </w:rPr>
              <w:t>Need additional teachers</w:t>
            </w:r>
          </w:p>
        </w:tc>
        <w:tc>
          <w:tcPr>
            <w:tcW w:w="4989" w:type="dxa"/>
            <w:shd w:val="clear" w:color="auto" w:fill="auto"/>
          </w:tcPr>
          <w:p w:rsidRPr="002B70C7" w:rsidR="00BB483A" w:rsidP="00471A1A" w:rsidRDefault="00B968F9" w14:paraId="345C3D14" w14:textId="77777777">
            <w:pPr>
              <w:spacing w:after="0" w:line="240" w:lineRule="auto"/>
              <w:rPr>
                <w:rFonts w:ascii="Times New Roman" w:hAnsi="Times New Roman"/>
              </w:rPr>
            </w:pPr>
            <w:r w:rsidRPr="002B70C7">
              <w:rPr>
                <w:rFonts w:ascii="Times New Roman" w:hAnsi="Times New Roman"/>
              </w:rPr>
              <w:t xml:space="preserve">Focus on teaching and learning </w:t>
            </w:r>
          </w:p>
        </w:tc>
      </w:tr>
    </w:tbl>
    <w:p w:rsidRPr="002B70C7" w:rsidR="00BB483A" w:rsidP="00471A1A" w:rsidRDefault="00BB483A" w14:paraId="033B4EF3" w14:textId="77777777">
      <w:pPr>
        <w:spacing w:after="0" w:line="240" w:lineRule="auto"/>
        <w:rPr>
          <w:rFonts w:ascii="Times New Roman" w:hAnsi="Times New Roman"/>
        </w:rPr>
      </w:pPr>
    </w:p>
    <w:tbl>
      <w:tblPr>
        <w:tblW w:w="1343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07"/>
        <w:gridCol w:w="4848"/>
        <w:gridCol w:w="4978"/>
      </w:tblGrid>
      <w:tr w:rsidRPr="002B70C7" w:rsidR="00D43834" w:rsidTr="0077131A" w14:paraId="6733741F" w14:textId="77777777">
        <w:trPr>
          <w:trHeight w:val="218"/>
        </w:trPr>
        <w:tc>
          <w:tcPr>
            <w:tcW w:w="3607" w:type="dxa"/>
            <w:shd w:val="clear" w:color="auto" w:fill="D5DCE4"/>
            <w:vAlign w:val="center"/>
          </w:tcPr>
          <w:p w:rsidRPr="002B70C7" w:rsidR="00BB483A" w:rsidP="0077131A" w:rsidRDefault="00BB483A" w14:paraId="15506FDC" w14:textId="77777777">
            <w:pPr>
              <w:spacing w:after="0" w:line="240" w:lineRule="auto"/>
              <w:jc w:val="center"/>
              <w:rPr>
                <w:rFonts w:ascii="Times New Roman" w:hAnsi="Times New Roman"/>
                <w:b/>
              </w:rPr>
            </w:pPr>
            <w:r w:rsidRPr="002B70C7">
              <w:rPr>
                <w:rFonts w:ascii="Times New Roman" w:hAnsi="Times New Roman"/>
                <w:b/>
              </w:rPr>
              <w:t>Strengths</w:t>
            </w:r>
          </w:p>
        </w:tc>
        <w:tc>
          <w:tcPr>
            <w:tcW w:w="4848" w:type="dxa"/>
            <w:shd w:val="clear" w:color="auto" w:fill="D5DCE4"/>
            <w:vAlign w:val="center"/>
          </w:tcPr>
          <w:p w:rsidRPr="002B70C7" w:rsidR="00BB483A" w:rsidP="0077131A" w:rsidRDefault="00BB483A" w14:paraId="49E00B83" w14:textId="77777777">
            <w:pPr>
              <w:spacing w:after="0" w:line="240" w:lineRule="auto"/>
              <w:jc w:val="center"/>
              <w:rPr>
                <w:rFonts w:ascii="Times New Roman" w:hAnsi="Times New Roman"/>
                <w:b/>
              </w:rPr>
            </w:pPr>
            <w:r w:rsidRPr="002B70C7">
              <w:rPr>
                <w:rFonts w:ascii="Times New Roman" w:hAnsi="Times New Roman"/>
                <w:b/>
              </w:rPr>
              <w:t>Weaknesses</w:t>
            </w:r>
          </w:p>
        </w:tc>
        <w:tc>
          <w:tcPr>
            <w:tcW w:w="4978" w:type="dxa"/>
            <w:shd w:val="clear" w:color="auto" w:fill="D5DCE4"/>
            <w:vAlign w:val="center"/>
          </w:tcPr>
          <w:p w:rsidRPr="002B70C7" w:rsidR="00BB483A" w:rsidP="0077131A" w:rsidRDefault="00BB483A" w14:paraId="33268119" w14:textId="77777777">
            <w:pPr>
              <w:spacing w:after="0" w:line="240" w:lineRule="auto"/>
              <w:jc w:val="center"/>
              <w:rPr>
                <w:rFonts w:ascii="Times New Roman" w:hAnsi="Times New Roman"/>
                <w:b/>
              </w:rPr>
            </w:pPr>
            <w:r w:rsidRPr="002B70C7">
              <w:rPr>
                <w:rFonts w:ascii="Times New Roman" w:hAnsi="Times New Roman"/>
                <w:b/>
              </w:rPr>
              <w:t>Needs</w:t>
            </w:r>
          </w:p>
        </w:tc>
      </w:tr>
      <w:tr w:rsidRPr="002B70C7" w:rsidR="00BB483A" w:rsidTr="0077131A" w14:paraId="7B6B2ABB" w14:textId="77777777">
        <w:trPr>
          <w:trHeight w:val="642"/>
        </w:trPr>
        <w:tc>
          <w:tcPr>
            <w:tcW w:w="3607" w:type="dxa"/>
            <w:shd w:val="clear" w:color="auto" w:fill="auto"/>
          </w:tcPr>
          <w:p w:rsidRPr="002B70C7" w:rsidR="00BB483A" w:rsidP="0077131A" w:rsidRDefault="00BB483A" w14:paraId="3BFAB383" w14:textId="77777777">
            <w:pPr>
              <w:spacing w:after="0" w:line="240" w:lineRule="auto"/>
              <w:rPr>
                <w:rFonts w:ascii="Times New Roman" w:hAnsi="Times New Roman"/>
                <w:b/>
                <w:i/>
              </w:rPr>
            </w:pPr>
          </w:p>
          <w:p w:rsidRPr="002B70C7" w:rsidR="00BB483A" w:rsidP="005F3C9C" w:rsidRDefault="005F3C9C" w14:paraId="1BC571CC" w14:textId="6217165A">
            <w:pPr>
              <w:spacing w:after="0" w:line="240" w:lineRule="auto"/>
              <w:rPr>
                <w:rFonts w:ascii="Times New Roman" w:hAnsi="Times New Roman"/>
              </w:rPr>
            </w:pPr>
            <w:r w:rsidRPr="002B70C7">
              <w:rPr>
                <w:rFonts w:ascii="Times New Roman" w:hAnsi="Times New Roman"/>
              </w:rPr>
              <w:t>1</w:t>
            </w:r>
            <w:r w:rsidR="0019276F">
              <w:rPr>
                <w:rFonts w:ascii="Times New Roman" w:hAnsi="Times New Roman"/>
              </w:rPr>
              <w:t>6</w:t>
            </w:r>
            <w:r w:rsidRPr="002B70C7">
              <w:rPr>
                <w:rFonts w:ascii="Times New Roman" w:hAnsi="Times New Roman"/>
              </w:rPr>
              <w:t xml:space="preserve"> certified teachers, support in content areas in science and reading from district</w:t>
            </w:r>
          </w:p>
        </w:tc>
        <w:tc>
          <w:tcPr>
            <w:tcW w:w="4848" w:type="dxa"/>
            <w:shd w:val="clear" w:color="auto" w:fill="auto"/>
          </w:tcPr>
          <w:p w:rsidRPr="002B70C7" w:rsidR="00BB483A" w:rsidP="0077131A" w:rsidRDefault="005F3C9C" w14:paraId="00AB6459" w14:textId="77777777">
            <w:pPr>
              <w:spacing w:after="0" w:line="240" w:lineRule="auto"/>
              <w:rPr>
                <w:rFonts w:ascii="Times New Roman" w:hAnsi="Times New Roman"/>
              </w:rPr>
            </w:pPr>
            <w:r w:rsidRPr="002B70C7">
              <w:rPr>
                <w:rFonts w:ascii="Times New Roman" w:hAnsi="Times New Roman"/>
              </w:rPr>
              <w:t xml:space="preserve">Poor classroom management, low to poor attendance of faculty/staff, weak instructional delivery </w:t>
            </w:r>
          </w:p>
        </w:tc>
        <w:tc>
          <w:tcPr>
            <w:tcW w:w="4978" w:type="dxa"/>
            <w:shd w:val="clear" w:color="auto" w:fill="auto"/>
          </w:tcPr>
          <w:p w:rsidRPr="002B70C7" w:rsidR="00BB483A" w:rsidP="0077131A" w:rsidRDefault="005F3C9C" w14:paraId="4A355783" w14:textId="77777777">
            <w:pPr>
              <w:spacing w:after="0" w:line="240" w:lineRule="auto"/>
              <w:rPr>
                <w:rFonts w:ascii="Times New Roman" w:hAnsi="Times New Roman"/>
              </w:rPr>
            </w:pPr>
            <w:r w:rsidRPr="002B70C7">
              <w:rPr>
                <w:rFonts w:ascii="Times New Roman" w:hAnsi="Times New Roman"/>
              </w:rPr>
              <w:t>Additional qualified faculty/staff, PD on classroom management</w:t>
            </w:r>
          </w:p>
        </w:tc>
      </w:tr>
    </w:tbl>
    <w:p w:rsidRPr="002B70C7" w:rsidR="00BB483A" w:rsidP="00BB483A" w:rsidRDefault="00BB483A" w14:paraId="5953540C" w14:textId="77777777">
      <w:pPr>
        <w:rPr>
          <w:rFonts w:ascii="Times New Roman" w:hAnsi="Times New Roman"/>
        </w:rPr>
      </w:pPr>
      <w:r w:rsidRPr="002B70C7">
        <w:rPr>
          <w:rFonts w:ascii="Times New Roman" w:hAnsi="Times New Roman"/>
        </w:rPr>
        <w:br w:type="page"/>
      </w:r>
    </w:p>
    <w:tbl>
      <w:tblPr>
        <w:tblW w:w="1344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479"/>
        <w:gridCol w:w="4642"/>
        <w:gridCol w:w="5327"/>
      </w:tblGrid>
      <w:tr w:rsidRPr="002B70C7" w:rsidR="00BB483A" w:rsidTr="0077131A" w14:paraId="26F4A075" w14:textId="77777777">
        <w:trPr>
          <w:trHeight w:val="386"/>
        </w:trPr>
        <w:tc>
          <w:tcPr>
            <w:tcW w:w="13448" w:type="dxa"/>
            <w:gridSpan w:val="3"/>
            <w:shd w:val="clear" w:color="auto" w:fill="D5DCE4"/>
          </w:tcPr>
          <w:p w:rsidRPr="002B70C7" w:rsidR="00BB483A" w:rsidP="00471A1A" w:rsidRDefault="00BB483A" w14:paraId="6CCC43F9" w14:textId="77777777">
            <w:pPr>
              <w:tabs>
                <w:tab w:val="left" w:pos="2990"/>
                <w:tab w:val="center" w:pos="5287"/>
              </w:tabs>
              <w:spacing w:after="0" w:line="240" w:lineRule="auto"/>
              <w:jc w:val="center"/>
              <w:rPr>
                <w:rFonts w:ascii="Times New Roman" w:hAnsi="Times New Roman"/>
                <w:b/>
                <w:sz w:val="24"/>
              </w:rPr>
            </w:pPr>
            <w:r w:rsidRPr="002B70C7">
              <w:rPr>
                <w:rFonts w:ascii="Times New Roman" w:hAnsi="Times New Roman"/>
                <w:b/>
                <w:sz w:val="24"/>
              </w:rPr>
              <w:t xml:space="preserve">High Quality Professional Staff  </w:t>
            </w:r>
          </w:p>
          <w:p w:rsidRPr="002B70C7" w:rsidR="00836878" w:rsidP="00471A1A" w:rsidRDefault="00836878" w14:paraId="73588BB5" w14:textId="77777777">
            <w:pPr>
              <w:tabs>
                <w:tab w:val="left" w:pos="2990"/>
                <w:tab w:val="center" w:pos="5287"/>
              </w:tabs>
              <w:spacing w:after="0" w:line="240" w:lineRule="auto"/>
              <w:jc w:val="center"/>
              <w:rPr>
                <w:rFonts w:ascii="Times New Roman" w:hAnsi="Times New Roman"/>
                <w:i/>
              </w:rPr>
            </w:pPr>
            <w:r w:rsidRPr="002B70C7">
              <w:rPr>
                <w:rFonts w:ascii="Times New Roman" w:hAnsi="Times New Roman"/>
                <w:b/>
                <w:i/>
                <w:sz w:val="20"/>
              </w:rPr>
              <w:t>(How are you ensuring that all students are taught by a high-quality teacher?)</w:t>
            </w:r>
          </w:p>
        </w:tc>
      </w:tr>
      <w:tr w:rsidRPr="002B70C7" w:rsidR="00BB483A" w:rsidTr="0077131A" w14:paraId="32FBCB4D" w14:textId="77777777">
        <w:trPr>
          <w:trHeight w:val="191"/>
        </w:trPr>
        <w:tc>
          <w:tcPr>
            <w:tcW w:w="3479" w:type="dxa"/>
            <w:shd w:val="clear" w:color="auto" w:fill="D5DCE4"/>
            <w:vAlign w:val="center"/>
          </w:tcPr>
          <w:p w:rsidRPr="002B70C7" w:rsidR="00BB483A" w:rsidP="00471A1A" w:rsidRDefault="00BB483A" w14:paraId="11BC6C2B" w14:textId="77777777">
            <w:pPr>
              <w:spacing w:line="240" w:lineRule="auto"/>
              <w:jc w:val="center"/>
              <w:rPr>
                <w:rFonts w:ascii="Times New Roman" w:hAnsi="Times New Roman"/>
                <w:b/>
              </w:rPr>
            </w:pPr>
            <w:r w:rsidRPr="002B70C7">
              <w:rPr>
                <w:rFonts w:ascii="Times New Roman" w:hAnsi="Times New Roman"/>
                <w:b/>
              </w:rPr>
              <w:t>Data Type</w:t>
            </w:r>
          </w:p>
        </w:tc>
        <w:tc>
          <w:tcPr>
            <w:tcW w:w="4642" w:type="dxa"/>
            <w:shd w:val="clear" w:color="auto" w:fill="D5DCE4"/>
            <w:vAlign w:val="center"/>
          </w:tcPr>
          <w:p w:rsidRPr="002B70C7" w:rsidR="00BB483A" w:rsidP="00471A1A" w:rsidRDefault="00BB483A" w14:paraId="048E61ED" w14:textId="77777777">
            <w:pPr>
              <w:spacing w:line="240" w:lineRule="auto"/>
              <w:jc w:val="center"/>
              <w:rPr>
                <w:rFonts w:ascii="Times New Roman" w:hAnsi="Times New Roman"/>
                <w:b/>
              </w:rPr>
            </w:pPr>
            <w:r w:rsidRPr="002B70C7">
              <w:rPr>
                <w:rFonts w:ascii="Times New Roman" w:hAnsi="Times New Roman"/>
                <w:b/>
              </w:rPr>
              <w:t>Current Information</w:t>
            </w:r>
          </w:p>
        </w:tc>
        <w:tc>
          <w:tcPr>
            <w:tcW w:w="5327" w:type="dxa"/>
            <w:shd w:val="clear" w:color="auto" w:fill="D5DCE4"/>
            <w:vAlign w:val="center"/>
          </w:tcPr>
          <w:p w:rsidRPr="002B70C7" w:rsidR="00BB483A" w:rsidP="00471A1A" w:rsidRDefault="00BB483A" w14:paraId="654F6C54" w14:textId="77777777">
            <w:pPr>
              <w:spacing w:line="240" w:lineRule="auto"/>
              <w:jc w:val="center"/>
              <w:rPr>
                <w:rFonts w:ascii="Times New Roman" w:hAnsi="Times New Roman"/>
                <w:b/>
              </w:rPr>
            </w:pPr>
            <w:r w:rsidRPr="002B70C7">
              <w:rPr>
                <w:rFonts w:ascii="Times New Roman" w:hAnsi="Times New Roman"/>
                <w:b/>
              </w:rPr>
              <w:t>Reflections</w:t>
            </w:r>
          </w:p>
        </w:tc>
      </w:tr>
      <w:tr w:rsidRPr="002B70C7" w:rsidR="00BB483A" w:rsidTr="00405413" w14:paraId="748020FF" w14:textId="77777777">
        <w:trPr>
          <w:trHeight w:val="191"/>
        </w:trPr>
        <w:tc>
          <w:tcPr>
            <w:tcW w:w="3479" w:type="dxa"/>
            <w:shd w:val="clear" w:color="auto" w:fill="auto"/>
          </w:tcPr>
          <w:p w:rsidRPr="002B70C7" w:rsidR="00BB483A" w:rsidP="00471A1A" w:rsidRDefault="00BB483A" w14:paraId="00B31B53" w14:textId="77777777">
            <w:pPr>
              <w:spacing w:line="240" w:lineRule="auto"/>
              <w:rPr>
                <w:rFonts w:ascii="Times New Roman" w:hAnsi="Times New Roman"/>
                <w:b/>
              </w:rPr>
            </w:pPr>
            <w:r w:rsidRPr="002B70C7">
              <w:rPr>
                <w:rFonts w:ascii="Times New Roman" w:hAnsi="Times New Roman"/>
                <w:b/>
              </w:rPr>
              <w:t>Staff Preparation</w:t>
            </w:r>
          </w:p>
        </w:tc>
        <w:tc>
          <w:tcPr>
            <w:tcW w:w="4642" w:type="dxa"/>
            <w:shd w:val="clear" w:color="auto" w:fill="auto"/>
          </w:tcPr>
          <w:p w:rsidRPr="002B70C7" w:rsidR="00BB483A" w:rsidP="00471A1A" w:rsidRDefault="00BB483A" w14:paraId="722BE42A" w14:textId="77777777">
            <w:pPr>
              <w:spacing w:line="240" w:lineRule="auto"/>
              <w:rPr>
                <w:rFonts w:ascii="Times New Roman" w:hAnsi="Times New Roman"/>
              </w:rPr>
            </w:pPr>
          </w:p>
        </w:tc>
        <w:tc>
          <w:tcPr>
            <w:tcW w:w="5327" w:type="dxa"/>
            <w:shd w:val="clear" w:color="auto" w:fill="auto"/>
          </w:tcPr>
          <w:p w:rsidRPr="002B70C7" w:rsidR="00BB483A" w:rsidP="00471A1A" w:rsidRDefault="005430AD" w14:paraId="18DD1520" w14:textId="77777777">
            <w:pPr>
              <w:spacing w:line="240" w:lineRule="auto"/>
              <w:rPr>
                <w:rFonts w:ascii="Times New Roman" w:hAnsi="Times New Roman"/>
              </w:rPr>
            </w:pPr>
            <w:r w:rsidRPr="002B70C7">
              <w:rPr>
                <w:rFonts w:ascii="Times New Roman" w:hAnsi="Times New Roman"/>
              </w:rPr>
              <w:t>PLC’s, workshops</w:t>
            </w:r>
          </w:p>
        </w:tc>
      </w:tr>
      <w:tr w:rsidRPr="002B70C7" w:rsidR="00BB483A" w:rsidTr="00405413" w14:paraId="7632C600" w14:textId="77777777">
        <w:trPr>
          <w:trHeight w:val="191"/>
        </w:trPr>
        <w:tc>
          <w:tcPr>
            <w:tcW w:w="3479" w:type="dxa"/>
            <w:shd w:val="clear" w:color="auto" w:fill="auto"/>
          </w:tcPr>
          <w:p w:rsidRPr="002B70C7" w:rsidR="00BB483A" w:rsidP="00471A1A" w:rsidRDefault="00BB483A" w14:paraId="727ED590" w14:textId="77777777">
            <w:pPr>
              <w:spacing w:line="240" w:lineRule="auto"/>
              <w:rPr>
                <w:rFonts w:ascii="Times New Roman" w:hAnsi="Times New Roman"/>
                <w:b/>
              </w:rPr>
            </w:pPr>
            <w:r w:rsidRPr="002B70C7">
              <w:rPr>
                <w:rFonts w:ascii="Times New Roman" w:hAnsi="Times New Roman"/>
                <w:b/>
              </w:rPr>
              <w:t>Staff Certification</w:t>
            </w:r>
          </w:p>
        </w:tc>
        <w:tc>
          <w:tcPr>
            <w:tcW w:w="4642" w:type="dxa"/>
            <w:shd w:val="clear" w:color="auto" w:fill="auto"/>
          </w:tcPr>
          <w:p w:rsidRPr="002B70C7" w:rsidR="00BB483A" w:rsidP="00471A1A" w:rsidRDefault="00B574FD" w14:paraId="06D3EA21" w14:textId="77777777">
            <w:pPr>
              <w:spacing w:line="240" w:lineRule="auto"/>
              <w:rPr>
                <w:rFonts w:ascii="Times New Roman" w:hAnsi="Times New Roman"/>
              </w:rPr>
            </w:pPr>
            <w:r w:rsidRPr="002B70C7">
              <w:rPr>
                <w:rFonts w:ascii="Times New Roman" w:hAnsi="Times New Roman"/>
              </w:rPr>
              <w:t xml:space="preserve">Human Resources review all staff for proper certifications prior to hiring. </w:t>
            </w:r>
          </w:p>
        </w:tc>
        <w:tc>
          <w:tcPr>
            <w:tcW w:w="5327" w:type="dxa"/>
            <w:shd w:val="clear" w:color="auto" w:fill="auto"/>
          </w:tcPr>
          <w:p w:rsidRPr="002B70C7" w:rsidR="00BB483A" w:rsidP="00471A1A" w:rsidRDefault="00BB483A" w14:paraId="0AC9AE5C" w14:textId="77777777">
            <w:pPr>
              <w:spacing w:line="240" w:lineRule="auto"/>
              <w:rPr>
                <w:rFonts w:ascii="Times New Roman" w:hAnsi="Times New Roman"/>
              </w:rPr>
            </w:pPr>
          </w:p>
        </w:tc>
      </w:tr>
      <w:tr w:rsidRPr="002B70C7" w:rsidR="009F53AF" w:rsidTr="00405413" w14:paraId="6DEFD774" w14:textId="77777777">
        <w:trPr>
          <w:trHeight w:val="191"/>
        </w:trPr>
        <w:tc>
          <w:tcPr>
            <w:tcW w:w="3479" w:type="dxa"/>
            <w:shd w:val="clear" w:color="auto" w:fill="auto"/>
          </w:tcPr>
          <w:p w:rsidRPr="002B70C7" w:rsidR="009F53AF" w:rsidP="00471A1A" w:rsidRDefault="009F53AF" w14:paraId="14E2F240" w14:textId="77777777">
            <w:pPr>
              <w:spacing w:line="240" w:lineRule="auto"/>
              <w:rPr>
                <w:rFonts w:ascii="Times New Roman" w:hAnsi="Times New Roman"/>
                <w:b/>
              </w:rPr>
            </w:pPr>
            <w:r w:rsidRPr="002B70C7">
              <w:rPr>
                <w:rFonts w:ascii="Times New Roman" w:hAnsi="Times New Roman"/>
                <w:b/>
              </w:rPr>
              <w:t>Staff Specialist and other support staff</w:t>
            </w:r>
          </w:p>
        </w:tc>
        <w:tc>
          <w:tcPr>
            <w:tcW w:w="4642" w:type="dxa"/>
            <w:shd w:val="clear" w:color="auto" w:fill="auto"/>
          </w:tcPr>
          <w:p w:rsidRPr="002B70C7" w:rsidR="009F53AF" w:rsidP="00471A1A" w:rsidRDefault="00B574FD" w14:paraId="61744BA7" w14:textId="77777777">
            <w:pPr>
              <w:spacing w:line="240" w:lineRule="auto"/>
              <w:rPr>
                <w:rFonts w:ascii="Times New Roman" w:hAnsi="Times New Roman"/>
              </w:rPr>
            </w:pPr>
            <w:r w:rsidRPr="002B70C7">
              <w:rPr>
                <w:rFonts w:ascii="Times New Roman" w:hAnsi="Times New Roman"/>
              </w:rPr>
              <w:t>Human Resources review all staff for proper certifications prior to hiring.</w:t>
            </w:r>
          </w:p>
        </w:tc>
        <w:tc>
          <w:tcPr>
            <w:tcW w:w="5327" w:type="dxa"/>
            <w:shd w:val="clear" w:color="auto" w:fill="auto"/>
          </w:tcPr>
          <w:p w:rsidRPr="002B70C7" w:rsidR="009F53AF" w:rsidP="00471A1A" w:rsidRDefault="009F53AF" w14:paraId="45872DAB" w14:textId="77777777">
            <w:pPr>
              <w:spacing w:line="240" w:lineRule="auto"/>
              <w:rPr>
                <w:rFonts w:ascii="Times New Roman" w:hAnsi="Times New Roman"/>
              </w:rPr>
            </w:pPr>
          </w:p>
        </w:tc>
      </w:tr>
      <w:tr w:rsidRPr="002B70C7" w:rsidR="00BB483A" w:rsidTr="00405413" w14:paraId="32FFD175" w14:textId="77777777">
        <w:trPr>
          <w:trHeight w:val="191"/>
        </w:trPr>
        <w:tc>
          <w:tcPr>
            <w:tcW w:w="3479" w:type="dxa"/>
            <w:shd w:val="clear" w:color="auto" w:fill="auto"/>
          </w:tcPr>
          <w:p w:rsidRPr="002B70C7" w:rsidR="00BB483A" w:rsidP="00471A1A" w:rsidRDefault="00BB483A" w14:paraId="25297148" w14:textId="77777777">
            <w:pPr>
              <w:spacing w:line="240" w:lineRule="auto"/>
              <w:rPr>
                <w:rFonts w:ascii="Times New Roman" w:hAnsi="Times New Roman"/>
                <w:b/>
              </w:rPr>
            </w:pPr>
            <w:r w:rsidRPr="002B70C7">
              <w:rPr>
                <w:rFonts w:ascii="Times New Roman" w:hAnsi="Times New Roman"/>
                <w:b/>
              </w:rPr>
              <w:t>Staff Demographics</w:t>
            </w:r>
          </w:p>
        </w:tc>
        <w:tc>
          <w:tcPr>
            <w:tcW w:w="4642" w:type="dxa"/>
            <w:shd w:val="clear" w:color="auto" w:fill="auto"/>
          </w:tcPr>
          <w:p w:rsidRPr="002B70C7" w:rsidR="00BB483A" w:rsidP="00471A1A" w:rsidRDefault="00BB483A" w14:paraId="41EB9F9D" w14:textId="77777777">
            <w:pPr>
              <w:spacing w:line="240" w:lineRule="auto"/>
              <w:rPr>
                <w:rFonts w:ascii="Times New Roman" w:hAnsi="Times New Roman"/>
              </w:rPr>
            </w:pPr>
          </w:p>
        </w:tc>
        <w:tc>
          <w:tcPr>
            <w:tcW w:w="5327" w:type="dxa"/>
            <w:shd w:val="clear" w:color="auto" w:fill="auto"/>
          </w:tcPr>
          <w:p w:rsidRPr="002B70C7" w:rsidR="00BB483A" w:rsidP="00471A1A" w:rsidRDefault="00BB483A" w14:paraId="07571651" w14:textId="77777777">
            <w:pPr>
              <w:spacing w:line="240" w:lineRule="auto"/>
              <w:rPr>
                <w:rFonts w:ascii="Times New Roman" w:hAnsi="Times New Roman"/>
              </w:rPr>
            </w:pPr>
          </w:p>
        </w:tc>
      </w:tr>
      <w:tr w:rsidRPr="002B70C7" w:rsidR="00BB483A" w:rsidTr="00405413" w14:paraId="39535D51" w14:textId="77777777">
        <w:trPr>
          <w:trHeight w:val="191"/>
        </w:trPr>
        <w:tc>
          <w:tcPr>
            <w:tcW w:w="3479" w:type="dxa"/>
            <w:shd w:val="clear" w:color="auto" w:fill="auto"/>
          </w:tcPr>
          <w:p w:rsidRPr="002B70C7" w:rsidR="00BB483A" w:rsidP="00471A1A" w:rsidRDefault="00BB483A" w14:paraId="1B13398B" w14:textId="77777777">
            <w:pPr>
              <w:spacing w:line="240" w:lineRule="auto"/>
              <w:rPr>
                <w:rFonts w:ascii="Times New Roman" w:hAnsi="Times New Roman"/>
                <w:b/>
              </w:rPr>
            </w:pPr>
            <w:r w:rsidRPr="002B70C7">
              <w:rPr>
                <w:rFonts w:ascii="Times New Roman" w:hAnsi="Times New Roman"/>
                <w:b/>
              </w:rPr>
              <w:t xml:space="preserve">School Administrators </w:t>
            </w:r>
          </w:p>
        </w:tc>
        <w:tc>
          <w:tcPr>
            <w:tcW w:w="4642" w:type="dxa"/>
            <w:shd w:val="clear" w:color="auto" w:fill="auto"/>
          </w:tcPr>
          <w:p w:rsidRPr="002B70C7" w:rsidR="00BB483A" w:rsidP="00471A1A" w:rsidRDefault="00B574FD" w14:paraId="4B933A46" w14:textId="77777777">
            <w:pPr>
              <w:spacing w:line="240" w:lineRule="auto"/>
              <w:rPr>
                <w:rFonts w:ascii="Times New Roman" w:hAnsi="Times New Roman"/>
              </w:rPr>
            </w:pPr>
            <w:r w:rsidRPr="002B70C7">
              <w:rPr>
                <w:rFonts w:ascii="Times New Roman" w:hAnsi="Times New Roman"/>
              </w:rPr>
              <w:t>Human Resources review all administrators for proper certifications prior to hiring.</w:t>
            </w:r>
          </w:p>
        </w:tc>
        <w:tc>
          <w:tcPr>
            <w:tcW w:w="5327" w:type="dxa"/>
            <w:shd w:val="clear" w:color="auto" w:fill="auto"/>
          </w:tcPr>
          <w:p w:rsidRPr="002B70C7" w:rsidR="00BB483A" w:rsidP="00471A1A" w:rsidRDefault="00BB483A" w14:paraId="6A2F72C8" w14:textId="77777777">
            <w:pPr>
              <w:spacing w:line="240" w:lineRule="auto"/>
              <w:rPr>
                <w:rFonts w:ascii="Times New Roman" w:hAnsi="Times New Roman"/>
              </w:rPr>
            </w:pPr>
          </w:p>
        </w:tc>
      </w:tr>
    </w:tbl>
    <w:p w:rsidRPr="002B70C7" w:rsidR="00BB483A" w:rsidP="00471A1A" w:rsidRDefault="00BB483A" w14:paraId="4E2FAD2A" w14:textId="77777777">
      <w:pPr>
        <w:spacing w:line="240" w:lineRule="auto"/>
        <w:rPr>
          <w:rFonts w:ascii="Times New Roman" w:hAnsi="Times New Roman"/>
        </w:rPr>
      </w:pPr>
    </w:p>
    <w:tbl>
      <w:tblPr>
        <w:tblW w:w="1343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51"/>
        <w:gridCol w:w="4638"/>
        <w:gridCol w:w="5344"/>
      </w:tblGrid>
      <w:tr w:rsidRPr="002B70C7" w:rsidR="00D43834" w:rsidTr="0077131A" w14:paraId="4C20B3AD" w14:textId="77777777">
        <w:trPr>
          <w:trHeight w:val="210"/>
        </w:trPr>
        <w:tc>
          <w:tcPr>
            <w:tcW w:w="3451" w:type="dxa"/>
            <w:shd w:val="clear" w:color="auto" w:fill="D5DCE4"/>
            <w:vAlign w:val="center"/>
          </w:tcPr>
          <w:p w:rsidRPr="002B70C7" w:rsidR="00BB483A" w:rsidP="0077131A" w:rsidRDefault="00BB483A" w14:paraId="1612FBB4" w14:textId="77777777">
            <w:pPr>
              <w:spacing w:after="0" w:line="240" w:lineRule="auto"/>
              <w:jc w:val="center"/>
              <w:rPr>
                <w:rFonts w:ascii="Times New Roman" w:hAnsi="Times New Roman"/>
                <w:b/>
              </w:rPr>
            </w:pPr>
            <w:r w:rsidRPr="002B70C7">
              <w:rPr>
                <w:rFonts w:ascii="Times New Roman" w:hAnsi="Times New Roman"/>
                <w:b/>
              </w:rPr>
              <w:t>Strengths</w:t>
            </w:r>
          </w:p>
        </w:tc>
        <w:tc>
          <w:tcPr>
            <w:tcW w:w="4638" w:type="dxa"/>
            <w:shd w:val="clear" w:color="auto" w:fill="D5DCE4"/>
            <w:vAlign w:val="center"/>
          </w:tcPr>
          <w:p w:rsidRPr="002B70C7" w:rsidR="00BB483A" w:rsidP="0077131A" w:rsidRDefault="00BB483A" w14:paraId="714EDAE4" w14:textId="77777777">
            <w:pPr>
              <w:spacing w:after="0" w:line="240" w:lineRule="auto"/>
              <w:jc w:val="center"/>
              <w:rPr>
                <w:rFonts w:ascii="Times New Roman" w:hAnsi="Times New Roman"/>
                <w:b/>
              </w:rPr>
            </w:pPr>
            <w:r w:rsidRPr="002B70C7">
              <w:rPr>
                <w:rFonts w:ascii="Times New Roman" w:hAnsi="Times New Roman"/>
                <w:b/>
              </w:rPr>
              <w:t>Weaknesses</w:t>
            </w:r>
          </w:p>
        </w:tc>
        <w:tc>
          <w:tcPr>
            <w:tcW w:w="5344" w:type="dxa"/>
            <w:shd w:val="clear" w:color="auto" w:fill="D5DCE4"/>
            <w:vAlign w:val="center"/>
          </w:tcPr>
          <w:p w:rsidRPr="002B70C7" w:rsidR="00BB483A" w:rsidP="0077131A" w:rsidRDefault="00BB483A" w14:paraId="79304700" w14:textId="77777777">
            <w:pPr>
              <w:spacing w:after="0" w:line="240" w:lineRule="auto"/>
              <w:jc w:val="center"/>
              <w:rPr>
                <w:rFonts w:ascii="Times New Roman" w:hAnsi="Times New Roman"/>
                <w:b/>
              </w:rPr>
            </w:pPr>
            <w:r w:rsidRPr="002B70C7">
              <w:rPr>
                <w:rFonts w:ascii="Times New Roman" w:hAnsi="Times New Roman"/>
                <w:b/>
              </w:rPr>
              <w:t>Needs</w:t>
            </w:r>
          </w:p>
        </w:tc>
      </w:tr>
      <w:tr w:rsidRPr="002B70C7" w:rsidR="00BB483A" w:rsidTr="0077131A" w14:paraId="777D0AE4" w14:textId="77777777">
        <w:trPr>
          <w:trHeight w:val="620"/>
        </w:trPr>
        <w:tc>
          <w:tcPr>
            <w:tcW w:w="3451" w:type="dxa"/>
            <w:shd w:val="clear" w:color="auto" w:fill="auto"/>
          </w:tcPr>
          <w:p w:rsidRPr="002B70C7" w:rsidR="00BB483A" w:rsidP="0077131A" w:rsidRDefault="00FE41DC" w14:paraId="1D99C440" w14:textId="77777777">
            <w:pPr>
              <w:spacing w:after="0" w:line="240" w:lineRule="auto"/>
              <w:rPr>
                <w:rFonts w:ascii="Times New Roman" w:hAnsi="Times New Roman"/>
              </w:rPr>
            </w:pPr>
            <w:r w:rsidRPr="002B70C7">
              <w:rPr>
                <w:rFonts w:ascii="Times New Roman" w:hAnsi="Times New Roman"/>
              </w:rPr>
              <w:t>All faculty are certified.</w:t>
            </w:r>
          </w:p>
          <w:p w:rsidRPr="002B70C7" w:rsidR="00BB483A" w:rsidP="00BF1D72" w:rsidRDefault="00BB483A" w14:paraId="2F0A7AE8" w14:textId="77777777">
            <w:pPr>
              <w:spacing w:after="0" w:line="240" w:lineRule="auto"/>
              <w:rPr>
                <w:rFonts w:ascii="Times New Roman" w:hAnsi="Times New Roman"/>
                <w:b/>
                <w:i/>
              </w:rPr>
            </w:pPr>
          </w:p>
        </w:tc>
        <w:tc>
          <w:tcPr>
            <w:tcW w:w="4638" w:type="dxa"/>
            <w:shd w:val="clear" w:color="auto" w:fill="auto"/>
          </w:tcPr>
          <w:p w:rsidRPr="002B70C7" w:rsidR="00BB483A" w:rsidP="0077131A" w:rsidRDefault="00BF1D72" w14:paraId="4019DDD7" w14:textId="77777777">
            <w:pPr>
              <w:spacing w:after="0" w:line="240" w:lineRule="auto"/>
              <w:rPr>
                <w:rFonts w:ascii="Times New Roman" w:hAnsi="Times New Roman"/>
              </w:rPr>
            </w:pPr>
            <w:r w:rsidRPr="002B70C7">
              <w:rPr>
                <w:rFonts w:ascii="Times New Roman" w:hAnsi="Times New Roman"/>
              </w:rPr>
              <w:t>Not all faculty/staff are a fit for the requirements of this school.</w:t>
            </w:r>
          </w:p>
        </w:tc>
        <w:tc>
          <w:tcPr>
            <w:tcW w:w="5344" w:type="dxa"/>
            <w:shd w:val="clear" w:color="auto" w:fill="auto"/>
          </w:tcPr>
          <w:p w:rsidRPr="002B70C7" w:rsidR="00BB483A" w:rsidP="0077131A" w:rsidRDefault="00FE41DC" w14:paraId="3B60467D" w14:textId="77777777">
            <w:pPr>
              <w:spacing w:after="0" w:line="240" w:lineRule="auto"/>
              <w:rPr>
                <w:rFonts w:ascii="Times New Roman" w:hAnsi="Times New Roman"/>
              </w:rPr>
            </w:pPr>
            <w:r w:rsidRPr="002B70C7">
              <w:rPr>
                <w:rFonts w:ascii="Times New Roman" w:hAnsi="Times New Roman"/>
              </w:rPr>
              <w:t xml:space="preserve">Highly qualified faculty and staff, in content, interpersonal relations, and classroom management. </w:t>
            </w:r>
          </w:p>
        </w:tc>
      </w:tr>
    </w:tbl>
    <w:p w:rsidRPr="002B70C7" w:rsidR="00BB483A" w:rsidP="00471A1A" w:rsidRDefault="00BB483A" w14:paraId="1317B2BC" w14:textId="77777777">
      <w:pPr>
        <w:spacing w:line="240" w:lineRule="auto"/>
        <w:rPr>
          <w:rFonts w:ascii="Times New Roman" w:hAnsi="Times New Roman"/>
        </w:rPr>
      </w:pPr>
    </w:p>
    <w:tbl>
      <w:tblPr>
        <w:tblW w:w="1345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453"/>
      </w:tblGrid>
      <w:tr w:rsidRPr="002B70C7" w:rsidR="00BB483A" w:rsidTr="7BECBEC8" w14:paraId="54504088" w14:textId="77777777">
        <w:trPr>
          <w:trHeight w:val="557"/>
        </w:trPr>
        <w:tc>
          <w:tcPr>
            <w:tcW w:w="13453" w:type="dxa"/>
            <w:shd w:val="clear" w:color="auto" w:fill="D5DCE4" w:themeFill="text2" w:themeFillTint="33"/>
            <w:tcMar/>
          </w:tcPr>
          <w:p w:rsidRPr="002B70C7" w:rsidR="00BB483A" w:rsidP="00471A1A" w:rsidRDefault="00F764FA" w14:paraId="0F308AFA" w14:textId="5F094978">
            <w:pPr>
              <w:spacing w:after="0" w:line="240" w:lineRule="auto"/>
              <w:jc w:val="center"/>
              <w:rPr>
                <w:rFonts w:ascii="Times New Roman" w:hAnsi="Times New Roman"/>
              </w:rPr>
            </w:pPr>
            <w:r w:rsidRPr="7BECBEC8" w:rsidR="00F764FA">
              <w:rPr>
                <w:rFonts w:ascii="Times New Roman" w:hAnsi="Times New Roman"/>
                <w:b w:val="1"/>
                <w:bCs w:val="1"/>
                <w:sz w:val="24"/>
                <w:szCs w:val="24"/>
              </w:rPr>
              <w:t>2</w:t>
            </w:r>
            <w:r w:rsidRPr="7BECBEC8" w:rsidR="1AEDF6DB">
              <w:rPr>
                <w:rFonts w:ascii="Times New Roman" w:hAnsi="Times New Roman"/>
                <w:b w:val="1"/>
                <w:bCs w:val="1"/>
                <w:sz w:val="24"/>
                <w:szCs w:val="24"/>
              </w:rPr>
              <w:t>1</w:t>
            </w:r>
            <w:r w:rsidRPr="7BECBEC8" w:rsidR="450B8E84">
              <w:rPr>
                <w:rFonts w:ascii="Times New Roman" w:hAnsi="Times New Roman"/>
                <w:b w:val="1"/>
                <w:bCs w:val="1"/>
                <w:sz w:val="24"/>
                <w:szCs w:val="24"/>
              </w:rPr>
              <w:t>-22 P</w:t>
            </w:r>
            <w:r w:rsidRPr="7BECBEC8" w:rsidR="00BB483A">
              <w:rPr>
                <w:rFonts w:ascii="Times New Roman" w:hAnsi="Times New Roman"/>
                <w:b w:val="1"/>
                <w:bCs w:val="1"/>
                <w:sz w:val="24"/>
                <w:szCs w:val="24"/>
              </w:rPr>
              <w:t xml:space="preserve">riorities </w:t>
            </w:r>
            <w:r w:rsidRPr="7BECBEC8" w:rsidR="2C822D63">
              <w:rPr>
                <w:rFonts w:ascii="Times New Roman" w:hAnsi="Times New Roman"/>
                <w:b w:val="1"/>
                <w:bCs w:val="1"/>
                <w:sz w:val="24"/>
                <w:szCs w:val="24"/>
              </w:rPr>
              <w:t xml:space="preserve">                                                                                                                                          </w:t>
            </w:r>
            <w:r w:rsidRPr="7BECBEC8" w:rsidR="559E714F">
              <w:rPr>
                <w:rFonts w:ascii="Times New Roman" w:hAnsi="Times New Roman"/>
                <w:b w:val="1"/>
                <w:bCs w:val="1"/>
                <w:sz w:val="20"/>
                <w:szCs w:val="20"/>
              </w:rPr>
              <w:t xml:space="preserve">                     </w:t>
            </w:r>
            <w:r w:rsidRPr="7BECBEC8" w:rsidR="559E714F">
              <w:rPr>
                <w:rFonts w:ascii="Times New Roman" w:hAnsi="Times New Roman"/>
                <w:b w:val="1"/>
                <w:bCs w:val="1"/>
              </w:rPr>
              <w:t xml:space="preserve">                                    </w:t>
            </w:r>
            <w:r w:rsidRPr="7BECBEC8" w:rsidR="2C822D63">
              <w:rPr>
                <w:rFonts w:ascii="Times New Roman" w:hAnsi="Times New Roman"/>
                <w:b w:val="1"/>
                <w:bCs w:val="1"/>
                <w:sz w:val="20"/>
                <w:szCs w:val="20"/>
              </w:rPr>
              <w:t xml:space="preserve">Prioritized areas of </w:t>
            </w:r>
            <w:r w:rsidRPr="7BECBEC8" w:rsidR="2C822D63">
              <w:rPr>
                <w:rFonts w:ascii="Times New Roman" w:hAnsi="Times New Roman"/>
                <w:b w:val="1"/>
                <w:bCs w:val="1"/>
                <w:i w:val="1"/>
                <w:iCs w:val="1"/>
                <w:sz w:val="20"/>
                <w:szCs w:val="20"/>
                <w:u w:val="single"/>
              </w:rPr>
              <w:t xml:space="preserve">Need </w:t>
            </w:r>
            <w:r w:rsidRPr="7BECBEC8" w:rsidR="2C822D63">
              <w:rPr>
                <w:rFonts w:ascii="Times New Roman" w:hAnsi="Times New Roman"/>
                <w:b w:val="1"/>
                <w:bCs w:val="1"/>
                <w:sz w:val="20"/>
                <w:szCs w:val="20"/>
              </w:rPr>
              <w:t xml:space="preserve">for </w:t>
            </w:r>
            <w:r w:rsidRPr="7BECBEC8" w:rsidR="00F764FA">
              <w:rPr>
                <w:rFonts w:ascii="Times New Roman" w:hAnsi="Times New Roman"/>
                <w:b w:val="1"/>
                <w:bCs w:val="1"/>
                <w:sz w:val="20"/>
                <w:szCs w:val="20"/>
              </w:rPr>
              <w:t>20-21</w:t>
            </w:r>
            <w:r w:rsidRPr="7BECBEC8" w:rsidR="2C822D63">
              <w:rPr>
                <w:rFonts w:ascii="Times New Roman" w:hAnsi="Times New Roman"/>
                <w:b w:val="1"/>
                <w:bCs w:val="1"/>
                <w:sz w:val="20"/>
                <w:szCs w:val="20"/>
              </w:rPr>
              <w:t xml:space="preserve"> based on needs assessment/data </w:t>
            </w:r>
            <w:proofErr w:type="gramStart"/>
            <w:r w:rsidRPr="7BECBEC8" w:rsidR="2C822D63">
              <w:rPr>
                <w:rFonts w:ascii="Times New Roman" w:hAnsi="Times New Roman"/>
                <w:b w:val="1"/>
                <w:bCs w:val="1"/>
                <w:sz w:val="20"/>
                <w:szCs w:val="20"/>
              </w:rPr>
              <w:t>analysis</w:t>
            </w:r>
            <w:proofErr w:type="gramEnd"/>
            <w:r w:rsidRPr="7BECBEC8" w:rsidR="2C822D63">
              <w:rPr>
                <w:rFonts w:ascii="Times New Roman" w:hAnsi="Times New Roman"/>
                <w:b w:val="1"/>
                <w:bCs w:val="1"/>
                <w:sz w:val="28"/>
                <w:szCs w:val="28"/>
              </w:rPr>
              <w:t xml:space="preserve">                                                                     </w:t>
            </w:r>
          </w:p>
        </w:tc>
      </w:tr>
      <w:tr w:rsidRPr="002B70C7" w:rsidR="00BB483A" w:rsidTr="7BECBEC8" w14:paraId="18B99FB7" w14:textId="77777777">
        <w:trPr>
          <w:trHeight w:val="269"/>
        </w:trPr>
        <w:tc>
          <w:tcPr>
            <w:tcW w:w="13453" w:type="dxa"/>
            <w:shd w:val="clear" w:color="auto" w:fill="auto"/>
            <w:tcMar/>
            <w:vAlign w:val="center"/>
          </w:tcPr>
          <w:p w:rsidRPr="002B70C7" w:rsidR="00BB483A" w:rsidP="00532C3E" w:rsidRDefault="00DF1069" w14:paraId="25C88596" w14:textId="77777777">
            <w:pPr>
              <w:rPr>
                <w:rFonts w:ascii="Times New Roman" w:hAnsi="Times New Roman" w:eastAsia="Times New Roman"/>
                <w:sz w:val="20"/>
                <w:szCs w:val="20"/>
              </w:rPr>
            </w:pPr>
            <w:r w:rsidRPr="002B70C7">
              <w:rPr>
                <w:rFonts w:ascii="Times New Roman" w:hAnsi="Times New Roman"/>
                <w:b/>
              </w:rPr>
              <w:t>Reading</w:t>
            </w:r>
            <w:r w:rsidRPr="002B70C7" w:rsidR="00532C3E">
              <w:rPr>
                <w:rFonts w:ascii="Times New Roman" w:hAnsi="Times New Roman"/>
                <w:b/>
              </w:rPr>
              <w:t xml:space="preserve"> - </w:t>
            </w:r>
            <w:r w:rsidRPr="002B70C7" w:rsidR="00532C3E">
              <w:rPr>
                <w:rFonts w:ascii="Century Schoolbook" w:hAnsi="Century Schoolbook" w:eastAsia="Times New Roman"/>
                <w:color w:val="212121"/>
                <w:shd w:val="clear" w:color="auto" w:fill="FFFFFF"/>
              </w:rPr>
              <w:t>A reading program, reading intervention and specialist, time for reading, professional development for faculty.</w:t>
            </w:r>
          </w:p>
        </w:tc>
      </w:tr>
      <w:tr w:rsidRPr="002B70C7" w:rsidR="00BB483A" w:rsidTr="7BECBEC8" w14:paraId="037117D1" w14:textId="77777777">
        <w:trPr>
          <w:trHeight w:val="269"/>
        </w:trPr>
        <w:tc>
          <w:tcPr>
            <w:tcW w:w="13453" w:type="dxa"/>
            <w:shd w:val="clear" w:color="auto" w:fill="auto"/>
            <w:tcMar/>
            <w:vAlign w:val="center"/>
          </w:tcPr>
          <w:p w:rsidRPr="002B70C7" w:rsidR="00BB483A" w:rsidP="00532C3E" w:rsidRDefault="00DF1069" w14:paraId="2430E941" w14:textId="77777777">
            <w:pPr>
              <w:rPr>
                <w:rFonts w:ascii="Times New Roman" w:hAnsi="Times New Roman" w:eastAsia="Times New Roman"/>
                <w:sz w:val="20"/>
                <w:szCs w:val="20"/>
              </w:rPr>
            </w:pPr>
            <w:r w:rsidRPr="00107B22">
              <w:rPr>
                <w:rFonts w:ascii="Times New Roman" w:hAnsi="Times New Roman"/>
                <w:b/>
              </w:rPr>
              <w:t>Math</w:t>
            </w:r>
            <w:r w:rsidRPr="00107B22" w:rsidR="00532C3E">
              <w:rPr>
                <w:rFonts w:ascii="Times New Roman" w:hAnsi="Times New Roman"/>
                <w:b/>
              </w:rPr>
              <w:t xml:space="preserve"> </w:t>
            </w:r>
            <w:r w:rsidRPr="002B70C7" w:rsidR="00532C3E">
              <w:rPr>
                <w:rFonts w:ascii="Times New Roman" w:hAnsi="Times New Roman"/>
              </w:rPr>
              <w:t xml:space="preserve">– </w:t>
            </w:r>
            <w:r w:rsidRPr="002B70C7" w:rsidR="00532C3E">
              <w:rPr>
                <w:rFonts w:ascii="Century Schoolbook" w:hAnsi="Century Schoolbook" w:eastAsia="Times New Roman"/>
                <w:color w:val="212121"/>
                <w:shd w:val="clear" w:color="auto" w:fill="FFFFFF"/>
              </w:rPr>
              <w:t>A need for deep understanding of math standards and concepts and improved instructional strategies and implementation.</w:t>
            </w:r>
          </w:p>
        </w:tc>
      </w:tr>
      <w:tr w:rsidRPr="002B70C7" w:rsidR="00BB483A" w:rsidTr="7BECBEC8" w14:paraId="7E5DF1F5" w14:textId="77777777">
        <w:trPr>
          <w:trHeight w:val="269"/>
        </w:trPr>
        <w:tc>
          <w:tcPr>
            <w:tcW w:w="13453" w:type="dxa"/>
            <w:shd w:val="clear" w:color="auto" w:fill="auto"/>
            <w:tcMar/>
            <w:vAlign w:val="center"/>
          </w:tcPr>
          <w:p w:rsidRPr="002B70C7" w:rsidR="00532C3E" w:rsidP="00532C3E" w:rsidRDefault="00DF1069" w14:paraId="24AB5F0E" w14:textId="77777777">
            <w:pPr>
              <w:pStyle w:val="NormalWeb"/>
              <w:shd w:val="clear" w:color="auto" w:fill="FFFFFF"/>
              <w:spacing w:before="0" w:beforeAutospacing="0" w:after="0" w:afterAutospacing="0"/>
              <w:rPr>
                <w:rFonts w:ascii="Calibri" w:hAnsi="Calibri"/>
                <w:color w:val="212121"/>
                <w:sz w:val="22"/>
                <w:szCs w:val="22"/>
              </w:rPr>
            </w:pPr>
            <w:r w:rsidRPr="002B70C7">
              <w:t>Leadership</w:t>
            </w:r>
            <w:r w:rsidRPr="002B70C7" w:rsidR="00532C3E">
              <w:t xml:space="preserve"> – </w:t>
            </w:r>
            <w:r w:rsidRPr="002B70C7" w:rsidR="00532C3E">
              <w:rPr>
                <w:rFonts w:ascii="Century Schoolbook" w:hAnsi="Century Schoolbook"/>
                <w:color w:val="212121"/>
                <w:sz w:val="22"/>
                <w:szCs w:val="22"/>
                <w:bdr w:val="none" w:color="auto" w:sz="0" w:space="0" w:frame="1"/>
              </w:rPr>
              <w:t>The school principal leads a culture/climate of</w:t>
            </w:r>
            <w:r w:rsidRPr="002B70C7" w:rsidR="00B536B4">
              <w:rPr>
                <w:rFonts w:ascii="Century Schoolbook" w:hAnsi="Century Schoolbook"/>
                <w:color w:val="212121"/>
                <w:sz w:val="22"/>
                <w:szCs w:val="22"/>
                <w:bdr w:val="none" w:color="auto" w:sz="0" w:space="0" w:frame="1"/>
              </w:rPr>
              <w:t xml:space="preserve"> maximum student engagement and</w:t>
            </w:r>
            <w:r w:rsidRPr="002B70C7" w:rsidR="00532C3E">
              <w:rPr>
                <w:rFonts w:ascii="Century Schoolbook" w:hAnsi="Century Schoolbook"/>
                <w:color w:val="212121"/>
                <w:sz w:val="22"/>
                <w:szCs w:val="22"/>
                <w:bdr w:val="none" w:color="auto" w:sz="0" w:space="0" w:frame="1"/>
              </w:rPr>
              <w:t xml:space="preserve"> leads a culture/climate of high expectations </w:t>
            </w:r>
            <w:r w:rsidRPr="002B70C7" w:rsidR="00B536B4">
              <w:rPr>
                <w:rFonts w:ascii="Century Schoolbook" w:hAnsi="Century Schoolbook"/>
                <w:color w:val="212121"/>
                <w:sz w:val="22"/>
                <w:szCs w:val="22"/>
                <w:bdr w:val="none" w:color="auto" w:sz="0" w:space="0" w:frame="1"/>
              </w:rPr>
              <w:t xml:space="preserve">and increased opportunities for growth </w:t>
            </w:r>
            <w:r w:rsidRPr="002B70C7" w:rsidR="00532C3E">
              <w:rPr>
                <w:rFonts w:ascii="Century Schoolbook" w:hAnsi="Century Schoolbook"/>
                <w:color w:val="212121"/>
                <w:sz w:val="22"/>
                <w:szCs w:val="22"/>
                <w:bdr w:val="none" w:color="auto" w:sz="0" w:space="0" w:frame="1"/>
              </w:rPr>
              <w:t xml:space="preserve">and </w:t>
            </w:r>
            <w:r w:rsidRPr="002B70C7" w:rsidR="00B536B4">
              <w:rPr>
                <w:rFonts w:ascii="Century Schoolbook" w:hAnsi="Century Schoolbook"/>
                <w:color w:val="212121"/>
                <w:sz w:val="22"/>
                <w:szCs w:val="22"/>
                <w:bdr w:val="none" w:color="auto" w:sz="0" w:space="0" w:frame="1"/>
              </w:rPr>
              <w:t xml:space="preserve">improved </w:t>
            </w:r>
            <w:r w:rsidRPr="002B70C7" w:rsidR="00532C3E">
              <w:rPr>
                <w:rFonts w:ascii="Century Schoolbook" w:hAnsi="Century Schoolbook"/>
                <w:color w:val="212121"/>
                <w:sz w:val="22"/>
                <w:szCs w:val="22"/>
                <w:bdr w:val="none" w:color="auto" w:sz="0" w:space="0" w:frame="1"/>
              </w:rPr>
              <w:t xml:space="preserve">student culture/classroom </w:t>
            </w:r>
            <w:r w:rsidRPr="002B70C7" w:rsidR="00B536B4">
              <w:rPr>
                <w:rFonts w:ascii="Century Schoolbook" w:hAnsi="Century Schoolbook"/>
                <w:color w:val="212121"/>
                <w:sz w:val="22"/>
                <w:szCs w:val="22"/>
                <w:bdr w:val="none" w:color="auto" w:sz="0" w:space="0" w:frame="1"/>
              </w:rPr>
              <w:t>oversigh</w:t>
            </w:r>
            <w:r w:rsidRPr="002B70C7" w:rsidR="00532C3E">
              <w:rPr>
                <w:rFonts w:ascii="Century Schoolbook" w:hAnsi="Century Schoolbook"/>
                <w:color w:val="212121"/>
                <w:sz w:val="22"/>
                <w:szCs w:val="22"/>
                <w:bdr w:val="none" w:color="auto" w:sz="0" w:space="0" w:frame="1"/>
              </w:rPr>
              <w:t>t</w:t>
            </w:r>
            <w:r w:rsidRPr="002B70C7" w:rsidR="00B536B4">
              <w:rPr>
                <w:rFonts w:ascii="Century Schoolbook" w:hAnsi="Century Schoolbook"/>
                <w:color w:val="212121"/>
                <w:sz w:val="22"/>
                <w:szCs w:val="22"/>
                <w:bdr w:val="none" w:color="auto" w:sz="0" w:space="0" w:frame="1"/>
              </w:rPr>
              <w:t>.</w:t>
            </w:r>
          </w:p>
          <w:p w:rsidRPr="002B70C7" w:rsidR="00532C3E" w:rsidP="00532C3E" w:rsidRDefault="00532C3E" w14:paraId="5D6A636B" w14:textId="77777777">
            <w:pPr>
              <w:pStyle w:val="NormalWeb"/>
              <w:shd w:val="clear" w:color="auto" w:fill="FFFFFF"/>
              <w:spacing w:before="0" w:beforeAutospacing="0" w:after="0" w:afterAutospacing="0"/>
              <w:rPr>
                <w:rFonts w:ascii="Calibri" w:hAnsi="Calibri"/>
                <w:color w:val="212121"/>
                <w:sz w:val="22"/>
                <w:szCs w:val="22"/>
              </w:rPr>
            </w:pPr>
            <w:r w:rsidRPr="002B70C7">
              <w:rPr>
                <w:rFonts w:ascii="Century Schoolbook" w:hAnsi="Century Schoolbook"/>
                <w:color w:val="212121"/>
                <w:sz w:val="22"/>
                <w:szCs w:val="22"/>
                <w:bdr w:val="none" w:color="auto" w:sz="0" w:space="0" w:frame="1"/>
              </w:rPr>
              <w:t> </w:t>
            </w:r>
          </w:p>
          <w:p w:rsidRPr="002B70C7" w:rsidR="00BB483A" w:rsidP="00471A1A" w:rsidRDefault="00BB483A" w14:paraId="5574D6B6" w14:textId="77777777">
            <w:pPr>
              <w:spacing w:line="240" w:lineRule="auto"/>
              <w:rPr>
                <w:rFonts w:ascii="Times New Roman" w:hAnsi="Times New Roman"/>
              </w:rPr>
            </w:pPr>
          </w:p>
        </w:tc>
      </w:tr>
    </w:tbl>
    <w:p w:rsidRPr="002B70C7" w:rsidR="0051769C" w:rsidP="00471A1A" w:rsidRDefault="0051769C" w14:paraId="75184F25" w14:textId="77777777">
      <w:pPr>
        <w:spacing w:line="240" w:lineRule="auto"/>
        <w:rPr>
          <w:rFonts w:ascii="Times New Roman" w:hAnsi="Times New Roman"/>
        </w:rPr>
      </w:pPr>
    </w:p>
    <w:p w:rsidRPr="002B70C7" w:rsidR="00EF122C" w:rsidP="00471A1A" w:rsidRDefault="00EF122C" w14:paraId="40A1241F" w14:textId="77777777">
      <w:pPr>
        <w:spacing w:line="240" w:lineRule="auto"/>
        <w:rPr>
          <w:rFonts w:ascii="Times New Roman" w:hAnsi="Times New Roman"/>
        </w:rPr>
      </w:pPr>
    </w:p>
    <w:p w:rsidRPr="002B70C7" w:rsidR="00EF122C" w:rsidP="00BB483A" w:rsidRDefault="00EF122C" w14:paraId="00F37F79" w14:textId="77777777">
      <w:pPr>
        <w:rPr>
          <w:rFonts w:ascii="Times New Roman" w:hAnsi="Times New Roman"/>
        </w:rPr>
      </w:pPr>
    </w:p>
    <w:p w:rsidRPr="002B70C7" w:rsidR="00EF122C" w:rsidP="00BB483A" w:rsidRDefault="00EF122C" w14:paraId="186E0001" w14:textId="77777777">
      <w:pPr>
        <w:rPr>
          <w:rFonts w:ascii="Times New Roman" w:hAnsi="Times New Roman"/>
        </w:rPr>
      </w:pPr>
    </w:p>
    <w:p w:rsidRPr="002B70C7" w:rsidR="00EF122C" w:rsidP="00BB483A" w:rsidRDefault="00EF122C" w14:paraId="4F02DEEF" w14:textId="77777777">
      <w:pPr>
        <w:rPr>
          <w:rFonts w:ascii="Times New Roman" w:hAnsi="Times New Roman"/>
        </w:rPr>
      </w:pPr>
    </w:p>
    <w:tbl>
      <w:tblPr>
        <w:tblW w:w="1341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410"/>
      </w:tblGrid>
      <w:tr w:rsidRPr="002B70C7" w:rsidR="0051769C" w:rsidTr="0077131A" w14:paraId="3B1CD0DF" w14:textId="77777777">
        <w:trPr>
          <w:trHeight w:val="530"/>
        </w:trPr>
        <w:tc>
          <w:tcPr>
            <w:tcW w:w="13410" w:type="dxa"/>
            <w:shd w:val="clear" w:color="auto" w:fill="D5DCE4"/>
            <w:vAlign w:val="center"/>
          </w:tcPr>
          <w:p w:rsidRPr="002B70C7" w:rsidR="0051769C" w:rsidP="0077131A" w:rsidRDefault="0051769C" w14:paraId="3C2F617C" w14:textId="77777777">
            <w:pPr>
              <w:spacing w:after="0" w:line="240" w:lineRule="auto"/>
              <w:jc w:val="center"/>
              <w:rPr>
                <w:rFonts w:ascii="Times New Roman" w:hAnsi="Times New Roman"/>
                <w:b/>
                <w:sz w:val="24"/>
              </w:rPr>
            </w:pPr>
            <w:r w:rsidRPr="002B70C7">
              <w:rPr>
                <w:rFonts w:ascii="Times New Roman" w:hAnsi="Times New Roman"/>
                <w:b/>
                <w:sz w:val="24"/>
              </w:rPr>
              <w:t>Root Causes</w:t>
            </w:r>
          </w:p>
          <w:p w:rsidRPr="002B70C7" w:rsidR="0051769C" w:rsidP="0077131A" w:rsidRDefault="0051769C" w14:paraId="00BBAE5D" w14:textId="77777777">
            <w:pPr>
              <w:spacing w:after="0" w:line="240" w:lineRule="auto"/>
              <w:jc w:val="center"/>
              <w:rPr>
                <w:rFonts w:ascii="Times New Roman" w:hAnsi="Times New Roman"/>
                <w:i/>
              </w:rPr>
            </w:pPr>
            <w:r w:rsidRPr="002B70C7">
              <w:rPr>
                <w:rFonts w:ascii="Times New Roman" w:hAnsi="Times New Roman"/>
                <w:b/>
                <w:i/>
                <w:sz w:val="20"/>
              </w:rPr>
              <w:t>Determine the Root Causes of the needs listed above using the 5 Whys:</w:t>
            </w:r>
          </w:p>
        </w:tc>
      </w:tr>
    </w:tbl>
    <w:p w:rsidRPr="002B70C7" w:rsidR="0051769C" w:rsidP="00BB483A" w:rsidRDefault="0051769C" w14:paraId="5B85BF7F" w14:textId="77777777">
      <w:pPr>
        <w:rPr>
          <w:rFonts w:ascii="Times New Roman" w:hAnsi="Times New Roman"/>
          <w:sz w:val="2"/>
        </w:rPr>
      </w:pPr>
    </w:p>
    <w:p w:rsidR="00BB483A" w:rsidP="00BB483A" w:rsidRDefault="00BB483A" w14:paraId="35105131" w14:textId="77777777">
      <w:pPr>
        <w:rPr>
          <w:rFonts w:ascii="Times New Roman" w:hAnsi="Times New Roman"/>
          <w:sz w:val="2"/>
        </w:rPr>
      </w:pPr>
    </w:p>
    <w:p w:rsidR="005677D5" w:rsidP="00BB483A" w:rsidRDefault="005677D5" w14:paraId="4E078769" w14:textId="77777777">
      <w:pPr>
        <w:rPr>
          <w:rFonts w:ascii="Times New Roman" w:hAnsi="Times New Roman"/>
          <w:sz w:val="2"/>
        </w:rPr>
      </w:pPr>
    </w:p>
    <w:p w:rsidR="005677D5" w:rsidP="00BB483A" w:rsidRDefault="005677D5" w14:paraId="11E2B358" w14:textId="77777777">
      <w:pPr>
        <w:rPr>
          <w:rFonts w:ascii="Times New Roman" w:hAnsi="Times New Roman"/>
          <w:sz w:val="2"/>
        </w:rPr>
      </w:pPr>
    </w:p>
    <w:tbl>
      <w:tblPr>
        <w:tblW w:w="1341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94"/>
        <w:gridCol w:w="9916"/>
      </w:tblGrid>
      <w:tr w:rsidRPr="00670CB7" w:rsidR="005677D5" w:rsidTr="1E074B2D" w14:paraId="430655F2" w14:textId="77777777">
        <w:trPr>
          <w:trHeight w:val="281"/>
        </w:trPr>
        <w:tc>
          <w:tcPr>
            <w:tcW w:w="13410"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Mar/>
            <w:hideMark/>
          </w:tcPr>
          <w:p w:rsidRPr="00670CB7" w:rsidR="005677D5" w:rsidP="1E074B2D" w:rsidRDefault="005677D5" w14:paraId="4106F589" w14:textId="77777777" w14:noSpellErr="1">
            <w:pPr>
              <w:spacing w:after="0" w:line="240" w:lineRule="auto"/>
              <w:jc w:val="center"/>
              <w:rPr>
                <w:rFonts w:ascii="Times New Roman" w:hAnsi="Times New Roman"/>
                <w:b w:val="1"/>
                <w:bCs w:val="1"/>
                <w:sz w:val="24"/>
                <w:szCs w:val="24"/>
              </w:rPr>
            </w:pPr>
            <w:r w:rsidRPr="1E074B2D" w:rsidR="796AF21C">
              <w:rPr>
                <w:rFonts w:ascii="Times New Roman" w:hAnsi="Times New Roman"/>
                <w:b w:val="1"/>
                <w:bCs w:val="1"/>
                <w:sz w:val="24"/>
                <w:szCs w:val="24"/>
              </w:rPr>
              <w:t>Root Cause Analysis #1</w:t>
            </w:r>
            <w:r w:rsidRPr="1E074B2D" w:rsidR="796AF21C">
              <w:rPr>
                <w:rFonts w:ascii="Times New Roman" w:hAnsi="Times New Roman"/>
                <w:b w:val="1"/>
                <w:bCs w:val="1"/>
                <w:sz w:val="24"/>
                <w:szCs w:val="24"/>
              </w:rPr>
              <w:t xml:space="preserve"> </w:t>
            </w:r>
          </w:p>
        </w:tc>
      </w:tr>
      <w:tr w:rsidRPr="00670CB7" w:rsidR="005677D5" w:rsidTr="1E074B2D" w14:paraId="0B8A1662" w14:textId="77777777">
        <w:trPr>
          <w:trHeight w:val="233"/>
        </w:trPr>
        <w:tc>
          <w:tcPr>
            <w:tcW w:w="3494" w:type="dxa"/>
            <w:tcBorders>
              <w:top w:val="single" w:color="auto" w:sz="4" w:space="0"/>
              <w:left w:val="single" w:color="auto" w:sz="4" w:space="0"/>
              <w:bottom w:val="single" w:color="auto" w:sz="4" w:space="0"/>
              <w:right w:val="single" w:color="auto" w:sz="4" w:space="0"/>
            </w:tcBorders>
            <w:shd w:val="clear" w:color="auto" w:fill="auto"/>
            <w:tcMar/>
            <w:hideMark/>
          </w:tcPr>
          <w:p w:rsidRPr="00670CB7" w:rsidR="005677D5" w:rsidP="1E074B2D" w:rsidRDefault="005677D5" w14:paraId="651C0233" w14:textId="77777777" w14:noSpellErr="1">
            <w:pPr>
              <w:spacing w:after="0" w:line="240" w:lineRule="auto"/>
              <w:rPr>
                <w:rFonts w:ascii="Times New Roman" w:hAnsi="Times New Roman"/>
              </w:rPr>
            </w:pPr>
            <w:r w:rsidRPr="1E074B2D" w:rsidR="796AF21C">
              <w:rPr>
                <w:rFonts w:ascii="Times New Roman" w:hAnsi="Times New Roman"/>
              </w:rPr>
              <w:t>Need #1- Please describe the need:</w:t>
            </w:r>
          </w:p>
        </w:tc>
        <w:tc>
          <w:tcPr>
            <w:tcW w:w="9916" w:type="dxa"/>
            <w:tcBorders>
              <w:top w:val="single" w:color="auto" w:sz="4" w:space="0"/>
              <w:left w:val="single" w:color="auto" w:sz="4" w:space="0"/>
              <w:bottom w:val="single" w:color="auto" w:sz="4" w:space="0"/>
              <w:right w:val="single" w:color="auto" w:sz="4" w:space="0"/>
            </w:tcBorders>
            <w:shd w:val="clear" w:color="auto" w:fill="auto"/>
            <w:tcMar/>
            <w:hideMark/>
          </w:tcPr>
          <w:p w:rsidRPr="00670CB7" w:rsidR="005677D5" w:rsidP="1E074B2D" w:rsidRDefault="005677D5" w14:paraId="7E8D3DD5" w14:textId="77777777" w14:noSpellErr="1">
            <w:pPr>
              <w:spacing w:after="0" w:line="240" w:lineRule="auto"/>
              <w:rPr>
                <w:rFonts w:ascii="Times New Roman" w:hAnsi="Times New Roman"/>
              </w:rPr>
            </w:pPr>
            <w:r w:rsidRPr="1E074B2D" w:rsidR="796AF21C">
              <w:rPr>
                <w:rFonts w:ascii="Times New Roman" w:hAnsi="Times New Roman"/>
              </w:rPr>
              <w:t>Teachers and staff need a sense of feeling competent and confident, being “in control,” fulfilling their mission in why s/he became a teacher, and supported by supervisors and colleagues</w:t>
            </w:r>
          </w:p>
        </w:tc>
      </w:tr>
      <w:tr w:rsidRPr="00670CB7" w:rsidR="005677D5" w:rsidTr="1E074B2D" w14:paraId="2030F945" w14:textId="77777777">
        <w:trPr>
          <w:trHeight w:val="217"/>
        </w:trPr>
        <w:tc>
          <w:tcPr>
            <w:tcW w:w="3494" w:type="dxa"/>
            <w:tcBorders>
              <w:top w:val="single" w:color="auto" w:sz="4" w:space="0"/>
              <w:left w:val="single" w:color="auto" w:sz="4" w:space="0"/>
              <w:bottom w:val="single" w:color="auto" w:sz="4" w:space="0"/>
              <w:right w:val="single" w:color="auto" w:sz="4" w:space="0"/>
            </w:tcBorders>
            <w:shd w:val="clear" w:color="auto" w:fill="auto"/>
            <w:tcMar/>
            <w:hideMark/>
          </w:tcPr>
          <w:p w:rsidRPr="00670CB7" w:rsidR="005677D5" w:rsidP="1E074B2D" w:rsidRDefault="005677D5" w14:paraId="4B8966C5" w14:textId="77777777" w14:noSpellErr="1">
            <w:pPr>
              <w:spacing w:after="0" w:line="240" w:lineRule="auto"/>
              <w:rPr>
                <w:rFonts w:ascii="Times New Roman" w:hAnsi="Times New Roman"/>
              </w:rPr>
            </w:pPr>
            <w:r w:rsidRPr="1E074B2D" w:rsidR="796AF21C">
              <w:rPr>
                <w:rFonts w:ascii="Times New Roman" w:hAnsi="Times New Roman"/>
              </w:rPr>
              <w:t>Why?</w:t>
            </w:r>
            <w:r w:rsidRPr="1E074B2D" w:rsidR="796AF21C">
              <w:rPr>
                <w:rFonts w:ascii="Times New Roman" w:hAnsi="Times New Roman"/>
              </w:rPr>
              <w:t xml:space="preserve"> </w:t>
            </w:r>
          </w:p>
        </w:tc>
        <w:tc>
          <w:tcPr>
            <w:tcW w:w="9916" w:type="dxa"/>
            <w:tcBorders>
              <w:top w:val="single" w:color="auto" w:sz="4" w:space="0"/>
              <w:left w:val="single" w:color="auto" w:sz="4" w:space="0"/>
              <w:bottom w:val="single" w:color="auto" w:sz="4" w:space="0"/>
              <w:right w:val="single" w:color="auto" w:sz="4" w:space="0"/>
            </w:tcBorders>
            <w:shd w:val="clear" w:color="auto" w:fill="auto"/>
            <w:tcMar/>
            <w:hideMark/>
          </w:tcPr>
          <w:p w:rsidRPr="00670CB7" w:rsidR="005677D5" w:rsidP="00956A3C" w:rsidRDefault="005677D5" w14:paraId="7138841B" w14:textId="77777777" w14:noSpellErr="1">
            <w:pPr>
              <w:pStyle w:val="ColorfulList-Accent11"/>
              <w:numPr>
                <w:ilvl w:val="0"/>
                <w:numId w:val="25"/>
              </w:numPr>
              <w:spacing w:after="0" w:line="252" w:lineRule="auto"/>
              <w:rPr>
                <w:rFonts w:ascii="Century" w:hAnsi="Century"/>
              </w:rPr>
            </w:pPr>
            <w:r w:rsidRPr="1E074B2D" w:rsidR="796AF21C">
              <w:rPr>
                <w:rFonts w:ascii="Century" w:hAnsi="Century"/>
              </w:rPr>
              <w:t xml:space="preserve">poor </w:t>
            </w:r>
            <w:r w:rsidRPr="1E074B2D" w:rsidR="796AF21C">
              <w:rPr>
                <w:rFonts w:ascii="Century" w:hAnsi="Century"/>
                <w:b w:val="1"/>
                <w:bCs w:val="1"/>
              </w:rPr>
              <w:t>classroom management</w:t>
            </w:r>
            <w:r w:rsidRPr="1E074B2D" w:rsidR="796AF21C">
              <w:rPr>
                <w:rFonts w:ascii="Century" w:hAnsi="Century"/>
              </w:rPr>
              <w:t xml:space="preserve"> / struggling staff member</w:t>
            </w:r>
          </w:p>
        </w:tc>
      </w:tr>
      <w:tr w:rsidRPr="00670CB7" w:rsidR="005677D5" w:rsidTr="1E074B2D" w14:paraId="2B0FCB4D" w14:textId="77777777">
        <w:trPr>
          <w:trHeight w:val="230"/>
        </w:trPr>
        <w:tc>
          <w:tcPr>
            <w:tcW w:w="3494" w:type="dxa"/>
            <w:tcBorders>
              <w:top w:val="single" w:color="auto" w:sz="4" w:space="0"/>
              <w:left w:val="single" w:color="auto" w:sz="4" w:space="0"/>
              <w:bottom w:val="single" w:color="auto" w:sz="4" w:space="0"/>
              <w:right w:val="single" w:color="auto" w:sz="4" w:space="0"/>
            </w:tcBorders>
            <w:shd w:val="clear" w:color="auto" w:fill="auto"/>
            <w:tcMar/>
            <w:hideMark/>
          </w:tcPr>
          <w:p w:rsidRPr="00670CB7" w:rsidR="005677D5" w:rsidP="1E074B2D" w:rsidRDefault="005677D5" w14:paraId="11D7907B" w14:textId="77777777" w14:noSpellErr="1">
            <w:pPr>
              <w:spacing w:after="0" w:line="240" w:lineRule="auto"/>
              <w:rPr>
                <w:rFonts w:ascii="Times New Roman" w:hAnsi="Times New Roman"/>
              </w:rPr>
            </w:pPr>
            <w:r w:rsidRPr="1E074B2D" w:rsidR="796AF21C">
              <w:rPr>
                <w:rFonts w:ascii="Times New Roman" w:hAnsi="Times New Roman"/>
              </w:rPr>
              <w:t>Why?</w:t>
            </w:r>
            <w:r w:rsidRPr="1E074B2D" w:rsidR="796AF21C">
              <w:rPr>
                <w:rFonts w:ascii="Times New Roman" w:hAnsi="Times New Roman"/>
              </w:rPr>
              <w:t xml:space="preserve"> </w:t>
            </w:r>
          </w:p>
        </w:tc>
        <w:tc>
          <w:tcPr>
            <w:tcW w:w="9916" w:type="dxa"/>
            <w:tcBorders>
              <w:top w:val="single" w:color="auto" w:sz="4" w:space="0"/>
              <w:left w:val="single" w:color="auto" w:sz="4" w:space="0"/>
              <w:bottom w:val="single" w:color="auto" w:sz="4" w:space="0"/>
              <w:right w:val="single" w:color="auto" w:sz="4" w:space="0"/>
            </w:tcBorders>
            <w:shd w:val="clear" w:color="auto" w:fill="auto"/>
            <w:tcMar/>
            <w:hideMark/>
          </w:tcPr>
          <w:p w:rsidRPr="00670CB7" w:rsidR="005677D5" w:rsidP="00956A3C" w:rsidRDefault="005677D5" w14:paraId="15CE6BF1" w14:textId="77777777">
            <w:pPr>
              <w:pStyle w:val="ColorfulList-Accent11"/>
              <w:numPr>
                <w:ilvl w:val="0"/>
                <w:numId w:val="25"/>
              </w:numPr>
              <w:spacing w:after="0" w:line="252" w:lineRule="auto"/>
              <w:rPr>
                <w:rFonts w:ascii="Century" w:hAnsi="Century"/>
              </w:rPr>
            </w:pPr>
            <w:proofErr w:type="gramStart"/>
            <w:r w:rsidRPr="1E074B2D" w:rsidR="796AF21C">
              <w:rPr>
                <w:rFonts w:ascii="Century" w:hAnsi="Century"/>
              </w:rPr>
              <w:t>low  </w:t>
            </w:r>
            <w:r w:rsidRPr="1E074B2D" w:rsidR="796AF21C">
              <w:rPr>
                <w:rFonts w:ascii="Century" w:hAnsi="Century"/>
                <w:b w:val="1"/>
                <w:bCs w:val="1"/>
              </w:rPr>
              <w:t>self</w:t>
            </w:r>
            <w:proofErr w:type="gramEnd"/>
            <w:r w:rsidRPr="1E074B2D" w:rsidR="796AF21C">
              <w:rPr>
                <w:rFonts w:ascii="Century" w:hAnsi="Century"/>
                <w:b w:val="1"/>
                <w:bCs w:val="1"/>
              </w:rPr>
              <w:t>-confidence</w:t>
            </w:r>
            <w:r w:rsidRPr="1E074B2D" w:rsidR="796AF21C">
              <w:rPr>
                <w:rFonts w:ascii="Century" w:hAnsi="Century"/>
              </w:rPr>
              <w:t xml:space="preserve"> and </w:t>
            </w:r>
            <w:r w:rsidRPr="1E074B2D" w:rsidR="796AF21C">
              <w:rPr>
                <w:rFonts w:ascii="Century" w:hAnsi="Century"/>
                <w:b w:val="1"/>
                <w:bCs w:val="1"/>
              </w:rPr>
              <w:t>feeling unsuccessful</w:t>
            </w:r>
            <w:r w:rsidRPr="1E074B2D" w:rsidR="796AF21C">
              <w:rPr>
                <w:rFonts w:ascii="Century" w:hAnsi="Century"/>
              </w:rPr>
              <w:t xml:space="preserve"> as a teacher,</w:t>
            </w:r>
            <w:r w:rsidRPr="1E074B2D" w:rsidR="796AF21C">
              <w:rPr>
                <w:rFonts w:ascii="Century" w:hAnsi="Century"/>
              </w:rPr>
              <w:t xml:space="preserve"> </w:t>
            </w:r>
          </w:p>
        </w:tc>
      </w:tr>
      <w:tr w:rsidRPr="00670CB7" w:rsidR="005677D5" w:rsidTr="1E074B2D" w14:paraId="09482D8C" w14:textId="77777777">
        <w:trPr>
          <w:trHeight w:val="230"/>
        </w:trPr>
        <w:tc>
          <w:tcPr>
            <w:tcW w:w="3494" w:type="dxa"/>
            <w:tcBorders>
              <w:top w:val="single" w:color="auto" w:sz="4" w:space="0"/>
              <w:left w:val="single" w:color="auto" w:sz="4" w:space="0"/>
              <w:bottom w:val="single" w:color="auto" w:sz="4" w:space="0"/>
              <w:right w:val="single" w:color="auto" w:sz="4" w:space="0"/>
            </w:tcBorders>
            <w:shd w:val="clear" w:color="auto" w:fill="auto"/>
            <w:tcMar/>
            <w:hideMark/>
          </w:tcPr>
          <w:p w:rsidRPr="00670CB7" w:rsidR="005677D5" w:rsidP="1E074B2D" w:rsidRDefault="005677D5" w14:paraId="17F71F25" w14:textId="77777777" w14:noSpellErr="1">
            <w:pPr>
              <w:spacing w:after="0" w:line="240" w:lineRule="auto"/>
              <w:rPr>
                <w:rFonts w:ascii="Times New Roman" w:hAnsi="Times New Roman"/>
              </w:rPr>
            </w:pPr>
            <w:r w:rsidRPr="1E074B2D" w:rsidR="796AF21C">
              <w:rPr>
                <w:rFonts w:ascii="Times New Roman" w:hAnsi="Times New Roman"/>
              </w:rPr>
              <w:t>Why?</w:t>
            </w:r>
            <w:r w:rsidRPr="1E074B2D" w:rsidR="796AF21C">
              <w:rPr>
                <w:rFonts w:ascii="Times New Roman" w:hAnsi="Times New Roman"/>
              </w:rPr>
              <w:t xml:space="preserve"> </w:t>
            </w:r>
          </w:p>
        </w:tc>
        <w:tc>
          <w:tcPr>
            <w:tcW w:w="9916" w:type="dxa"/>
            <w:tcBorders>
              <w:top w:val="single" w:color="auto" w:sz="4" w:space="0"/>
              <w:left w:val="single" w:color="auto" w:sz="4" w:space="0"/>
              <w:bottom w:val="single" w:color="auto" w:sz="4" w:space="0"/>
              <w:right w:val="single" w:color="auto" w:sz="4" w:space="0"/>
            </w:tcBorders>
            <w:shd w:val="clear" w:color="auto" w:fill="auto"/>
            <w:tcMar/>
            <w:hideMark/>
          </w:tcPr>
          <w:p w:rsidRPr="00670CB7" w:rsidR="005677D5" w:rsidP="00956A3C" w:rsidRDefault="005677D5" w14:paraId="7E727D91" w14:textId="77777777">
            <w:pPr>
              <w:pStyle w:val="ColorfulList-Accent11"/>
              <w:numPr>
                <w:ilvl w:val="0"/>
                <w:numId w:val="25"/>
              </w:numPr>
              <w:spacing w:after="0" w:line="252" w:lineRule="auto"/>
              <w:rPr>
                <w:rFonts w:ascii="Century" w:hAnsi="Century"/>
              </w:rPr>
            </w:pPr>
            <w:r w:rsidRPr="1E074B2D" w:rsidR="796AF21C">
              <w:rPr>
                <w:rFonts w:ascii="Century" w:hAnsi="Century"/>
                <w:b w:val="1"/>
                <w:bCs w:val="1"/>
              </w:rPr>
              <w:t>“</w:t>
            </w:r>
            <w:proofErr w:type="gramStart"/>
            <w:r w:rsidRPr="1E074B2D" w:rsidR="796AF21C">
              <w:rPr>
                <w:rFonts w:ascii="Century" w:hAnsi="Century"/>
                <w:b w:val="1"/>
                <w:bCs w:val="1"/>
              </w:rPr>
              <w:t>adult</w:t>
            </w:r>
            <w:proofErr w:type="gramEnd"/>
            <w:r w:rsidRPr="1E074B2D" w:rsidR="796AF21C">
              <w:rPr>
                <w:rFonts w:ascii="Century" w:hAnsi="Century"/>
                <w:b w:val="1"/>
                <w:bCs w:val="1"/>
              </w:rPr>
              <w:t xml:space="preserve"> trauma/stress”</w:t>
            </w:r>
            <w:r w:rsidRPr="1E074B2D" w:rsidR="796AF21C">
              <w:rPr>
                <w:rFonts w:ascii="Century" w:hAnsi="Century"/>
              </w:rPr>
              <w:t xml:space="preserve"> </w:t>
            </w:r>
            <w:proofErr w:type="gramStart"/>
            <w:r w:rsidRPr="1E074B2D" w:rsidR="796AF21C">
              <w:rPr>
                <w:rFonts w:ascii="Century" w:hAnsi="Century"/>
              </w:rPr>
              <w:t>-  low</w:t>
            </w:r>
            <w:proofErr w:type="gramEnd"/>
            <w:r w:rsidRPr="1E074B2D" w:rsidR="796AF21C">
              <w:rPr>
                <w:rFonts w:ascii="Century" w:hAnsi="Century"/>
              </w:rPr>
              <w:t xml:space="preserve"> wellness in trauma informed categories,</w:t>
            </w:r>
            <w:r w:rsidRPr="1E074B2D" w:rsidR="796AF21C">
              <w:rPr>
                <w:rFonts w:ascii="Century" w:hAnsi="Century"/>
              </w:rPr>
              <w:t xml:space="preserve"> </w:t>
            </w:r>
          </w:p>
        </w:tc>
      </w:tr>
      <w:tr w:rsidRPr="00670CB7" w:rsidR="005677D5" w:rsidTr="1E074B2D" w14:paraId="28852127" w14:textId="77777777">
        <w:trPr>
          <w:trHeight w:val="217"/>
        </w:trPr>
        <w:tc>
          <w:tcPr>
            <w:tcW w:w="3494" w:type="dxa"/>
            <w:tcBorders>
              <w:top w:val="single" w:color="auto" w:sz="4" w:space="0"/>
              <w:left w:val="single" w:color="auto" w:sz="4" w:space="0"/>
              <w:bottom w:val="single" w:color="auto" w:sz="4" w:space="0"/>
              <w:right w:val="single" w:color="auto" w:sz="4" w:space="0"/>
            </w:tcBorders>
            <w:shd w:val="clear" w:color="auto" w:fill="auto"/>
            <w:tcMar/>
            <w:hideMark/>
          </w:tcPr>
          <w:p w:rsidRPr="00670CB7" w:rsidR="005677D5" w:rsidP="1E074B2D" w:rsidRDefault="005677D5" w14:paraId="31080FBA" w14:textId="77777777" w14:noSpellErr="1">
            <w:pPr>
              <w:spacing w:after="0" w:line="240" w:lineRule="auto"/>
              <w:rPr>
                <w:rFonts w:ascii="Times New Roman" w:hAnsi="Times New Roman"/>
              </w:rPr>
            </w:pPr>
            <w:r w:rsidRPr="1E074B2D" w:rsidR="796AF21C">
              <w:rPr>
                <w:rFonts w:ascii="Times New Roman" w:hAnsi="Times New Roman"/>
              </w:rPr>
              <w:t>Why?</w:t>
            </w:r>
            <w:r w:rsidRPr="1E074B2D" w:rsidR="796AF21C">
              <w:rPr>
                <w:rFonts w:ascii="Times New Roman" w:hAnsi="Times New Roman"/>
              </w:rPr>
              <w:t xml:space="preserve"> </w:t>
            </w:r>
          </w:p>
        </w:tc>
        <w:tc>
          <w:tcPr>
            <w:tcW w:w="9916" w:type="dxa"/>
            <w:tcBorders>
              <w:top w:val="single" w:color="auto" w:sz="4" w:space="0"/>
              <w:left w:val="single" w:color="auto" w:sz="4" w:space="0"/>
              <w:bottom w:val="single" w:color="auto" w:sz="4" w:space="0"/>
              <w:right w:val="single" w:color="auto" w:sz="4" w:space="0"/>
            </w:tcBorders>
            <w:shd w:val="clear" w:color="auto" w:fill="auto"/>
            <w:tcMar/>
            <w:hideMark/>
          </w:tcPr>
          <w:p w:rsidRPr="00670CB7" w:rsidR="005677D5" w:rsidP="00956A3C" w:rsidRDefault="005677D5" w14:paraId="1D50316F" w14:textId="77777777" w14:noSpellErr="1">
            <w:pPr>
              <w:pStyle w:val="ColorfulList-Accent11"/>
              <w:numPr>
                <w:ilvl w:val="0"/>
                <w:numId w:val="25"/>
              </w:numPr>
              <w:spacing w:after="0" w:line="252" w:lineRule="auto"/>
              <w:rPr>
                <w:rFonts w:ascii="Century" w:hAnsi="Century"/>
              </w:rPr>
            </w:pPr>
            <w:r w:rsidRPr="1E074B2D" w:rsidR="796AF21C">
              <w:rPr>
                <w:rFonts w:ascii="Century" w:hAnsi="Century"/>
              </w:rPr>
              <w:t xml:space="preserve">struggling </w:t>
            </w:r>
            <w:r w:rsidRPr="1E074B2D" w:rsidR="796AF21C">
              <w:rPr>
                <w:rFonts w:ascii="Century" w:hAnsi="Century"/>
                <w:b w:val="1"/>
                <w:bCs w:val="1"/>
              </w:rPr>
              <w:t>school culture and feeling unsupported</w:t>
            </w:r>
            <w:r w:rsidRPr="1E074B2D" w:rsidR="796AF21C">
              <w:rPr>
                <w:rFonts w:ascii="Century" w:hAnsi="Century"/>
              </w:rPr>
              <w:t xml:space="preserve"> </w:t>
            </w:r>
          </w:p>
        </w:tc>
      </w:tr>
      <w:tr w:rsidRPr="00670CB7" w:rsidR="005677D5" w:rsidTr="1E074B2D" w14:paraId="265F2D25" w14:textId="77777777">
        <w:trPr>
          <w:trHeight w:val="217"/>
        </w:trPr>
        <w:tc>
          <w:tcPr>
            <w:tcW w:w="3494" w:type="dxa"/>
            <w:tcBorders>
              <w:top w:val="single" w:color="auto" w:sz="4" w:space="0"/>
              <w:left w:val="single" w:color="auto" w:sz="4" w:space="0"/>
              <w:bottom w:val="single" w:color="auto" w:sz="4" w:space="0"/>
              <w:right w:val="single" w:color="auto" w:sz="4" w:space="0"/>
            </w:tcBorders>
            <w:shd w:val="clear" w:color="auto" w:fill="auto"/>
            <w:tcMar/>
            <w:hideMark/>
          </w:tcPr>
          <w:p w:rsidRPr="00670CB7" w:rsidR="005677D5" w:rsidP="1E074B2D" w:rsidRDefault="005677D5" w14:paraId="1655A6FE" w14:textId="77777777" w14:noSpellErr="1">
            <w:pPr>
              <w:spacing w:after="0" w:line="240" w:lineRule="auto"/>
              <w:rPr>
                <w:rFonts w:ascii="Times New Roman" w:hAnsi="Times New Roman"/>
              </w:rPr>
            </w:pPr>
            <w:r w:rsidRPr="1E074B2D" w:rsidR="796AF21C">
              <w:rPr>
                <w:rFonts w:ascii="Times New Roman" w:hAnsi="Times New Roman"/>
              </w:rPr>
              <w:t>Why?</w:t>
            </w:r>
            <w:r w:rsidRPr="1E074B2D" w:rsidR="796AF21C">
              <w:rPr>
                <w:rFonts w:ascii="Times New Roman" w:hAnsi="Times New Roman"/>
              </w:rPr>
              <w:t xml:space="preserve"> </w:t>
            </w:r>
          </w:p>
        </w:tc>
        <w:tc>
          <w:tcPr>
            <w:tcW w:w="9916" w:type="dxa"/>
            <w:tcBorders>
              <w:top w:val="single" w:color="auto" w:sz="4" w:space="0"/>
              <w:left w:val="single" w:color="auto" w:sz="4" w:space="0"/>
              <w:bottom w:val="single" w:color="auto" w:sz="4" w:space="0"/>
              <w:right w:val="single" w:color="auto" w:sz="4" w:space="0"/>
            </w:tcBorders>
            <w:shd w:val="clear" w:color="auto" w:fill="auto"/>
            <w:tcMar/>
            <w:hideMark/>
          </w:tcPr>
          <w:p w:rsidRPr="00670CB7" w:rsidR="005677D5" w:rsidP="00956A3C" w:rsidRDefault="005677D5" w14:paraId="6EF41F3C" w14:textId="77777777" w14:noSpellErr="1">
            <w:pPr>
              <w:pStyle w:val="ColorfulList-Accent11"/>
              <w:numPr>
                <w:ilvl w:val="0"/>
                <w:numId w:val="25"/>
              </w:numPr>
              <w:spacing w:after="0" w:line="252" w:lineRule="auto"/>
              <w:rPr>
                <w:rFonts w:ascii="Century" w:hAnsi="Century"/>
              </w:rPr>
            </w:pPr>
            <w:r w:rsidRPr="1E074B2D" w:rsidR="796AF21C">
              <w:rPr>
                <w:rFonts w:ascii="Century" w:hAnsi="Century"/>
              </w:rPr>
              <w:t xml:space="preserve">poor </w:t>
            </w:r>
            <w:r w:rsidRPr="1E074B2D" w:rsidR="796AF21C">
              <w:rPr>
                <w:rFonts w:ascii="Century" w:hAnsi="Century"/>
                <w:b w:val="1"/>
                <w:bCs w:val="1"/>
              </w:rPr>
              <w:t>classroom management</w:t>
            </w:r>
            <w:r w:rsidRPr="1E074B2D" w:rsidR="796AF21C">
              <w:rPr>
                <w:rFonts w:ascii="Century" w:hAnsi="Century"/>
              </w:rPr>
              <w:t xml:space="preserve"> / struggling staff member</w:t>
            </w:r>
          </w:p>
        </w:tc>
      </w:tr>
      <w:tr w:rsidRPr="00670CB7" w:rsidR="005677D5" w:rsidTr="1E074B2D" w14:paraId="065F4EA7" w14:textId="77777777">
        <w:trPr>
          <w:trHeight w:val="217"/>
        </w:trPr>
        <w:tc>
          <w:tcPr>
            <w:tcW w:w="3494" w:type="dxa"/>
            <w:tcBorders>
              <w:top w:val="single" w:color="auto" w:sz="4" w:space="0"/>
              <w:left w:val="single" w:color="auto" w:sz="4" w:space="0"/>
              <w:bottom w:val="single" w:color="auto" w:sz="4" w:space="0"/>
              <w:right w:val="single" w:color="auto" w:sz="4" w:space="0"/>
            </w:tcBorders>
            <w:shd w:val="clear" w:color="auto" w:fill="auto"/>
            <w:tcMar/>
          </w:tcPr>
          <w:p w:rsidRPr="00670CB7" w:rsidR="005677D5" w:rsidP="1E074B2D" w:rsidRDefault="005677D5" w14:paraId="2C53B118" w14:textId="77777777" w14:noSpellErr="1">
            <w:pPr>
              <w:spacing w:after="0" w:line="240" w:lineRule="auto"/>
              <w:rPr>
                <w:rFonts w:ascii="Times New Roman" w:hAnsi="Times New Roman"/>
              </w:rPr>
            </w:pPr>
          </w:p>
        </w:tc>
        <w:tc>
          <w:tcPr>
            <w:tcW w:w="9916" w:type="dxa"/>
            <w:tcBorders>
              <w:top w:val="single" w:color="auto" w:sz="4" w:space="0"/>
              <w:left w:val="single" w:color="auto" w:sz="4" w:space="0"/>
              <w:bottom w:val="single" w:color="auto" w:sz="4" w:space="0"/>
              <w:right w:val="single" w:color="auto" w:sz="4" w:space="0"/>
            </w:tcBorders>
            <w:shd w:val="clear" w:color="auto" w:fill="auto"/>
            <w:tcMar/>
          </w:tcPr>
          <w:p w:rsidRPr="00670CB7" w:rsidR="005677D5" w:rsidP="1E074B2D" w:rsidRDefault="005677D5" w14:paraId="21BDB897" w14:textId="77777777" w14:noSpellErr="1">
            <w:pPr>
              <w:spacing w:after="0" w:line="252" w:lineRule="auto"/>
              <w:rPr>
                <w:rFonts w:ascii="Century" w:hAnsi="Century"/>
              </w:rPr>
            </w:pPr>
          </w:p>
        </w:tc>
      </w:tr>
      <w:tr w:rsidRPr="00670CB7" w:rsidR="005677D5" w:rsidTr="1E074B2D" w14:paraId="3D41FE21" w14:textId="77777777">
        <w:trPr>
          <w:trHeight w:val="278"/>
        </w:trPr>
        <w:tc>
          <w:tcPr>
            <w:tcW w:w="3494" w:type="dxa"/>
            <w:tcBorders>
              <w:top w:val="single" w:color="auto" w:sz="4" w:space="0"/>
              <w:left w:val="single" w:color="auto" w:sz="4" w:space="0"/>
              <w:bottom w:val="single" w:color="auto" w:sz="4" w:space="0"/>
              <w:right w:val="single" w:color="auto" w:sz="4" w:space="0"/>
            </w:tcBorders>
            <w:shd w:val="clear" w:color="auto" w:fill="auto"/>
            <w:tcMar/>
            <w:hideMark/>
          </w:tcPr>
          <w:p w:rsidRPr="00670CB7" w:rsidR="005677D5" w:rsidP="1E074B2D" w:rsidRDefault="005677D5" w14:paraId="11590F53" w14:textId="77777777" w14:noSpellErr="1">
            <w:pPr>
              <w:spacing w:after="0" w:line="240" w:lineRule="auto"/>
              <w:rPr>
                <w:rFonts w:ascii="Times New Roman" w:hAnsi="Times New Roman"/>
                <w:b w:val="1"/>
                <w:bCs w:val="1"/>
              </w:rPr>
            </w:pPr>
            <w:r w:rsidRPr="1E074B2D" w:rsidR="796AF21C">
              <w:rPr>
                <w:rFonts w:ascii="Times New Roman" w:hAnsi="Times New Roman"/>
                <w:b w:val="1"/>
                <w:bCs w:val="1"/>
              </w:rPr>
              <w:t>Root Cause</w:t>
            </w:r>
            <w:r w:rsidRPr="1E074B2D" w:rsidR="796AF21C">
              <w:rPr>
                <w:rFonts w:ascii="Times New Roman" w:hAnsi="Times New Roman"/>
                <w:b w:val="1"/>
                <w:bCs w:val="1"/>
              </w:rPr>
              <w:t xml:space="preserve"> </w:t>
            </w:r>
          </w:p>
        </w:tc>
        <w:tc>
          <w:tcPr>
            <w:tcW w:w="9916" w:type="dxa"/>
            <w:tcBorders>
              <w:top w:val="single" w:color="auto" w:sz="4" w:space="0"/>
              <w:left w:val="single" w:color="auto" w:sz="4" w:space="0"/>
              <w:bottom w:val="single" w:color="auto" w:sz="4" w:space="0"/>
              <w:right w:val="single" w:color="auto" w:sz="4" w:space="0"/>
            </w:tcBorders>
            <w:shd w:val="clear" w:color="auto" w:fill="auto"/>
            <w:tcMar/>
            <w:hideMark/>
          </w:tcPr>
          <w:p w:rsidRPr="00670CB7" w:rsidR="005677D5" w:rsidP="1E074B2D" w:rsidRDefault="005677D5" w14:paraId="20AD8E8A" w14:textId="1050F919">
            <w:pPr>
              <w:pStyle w:val="Normal"/>
              <w:spacing w:after="0" w:line="240" w:lineRule="auto"/>
              <w:rPr>
                <w:rFonts w:ascii="Times New Roman" w:hAnsi="Times New Roman"/>
                <w:sz w:val="22"/>
                <w:szCs w:val="22"/>
              </w:rPr>
            </w:pPr>
            <w:r w:rsidRPr="1E074B2D" w:rsidR="796AF21C">
              <w:rPr>
                <w:rFonts w:ascii="Times New Roman" w:hAnsi="Times New Roman"/>
              </w:rPr>
              <w:t>Teacher confidence and competence</w:t>
            </w:r>
            <w:r w:rsidRPr="1E074B2D" w:rsidR="29D0A075">
              <w:rPr>
                <w:rFonts w:ascii="Times New Roman" w:hAnsi="Times New Roman"/>
              </w:rPr>
              <w:t xml:space="preserve"> in classroom management and </w:t>
            </w:r>
            <w:proofErr w:type="gramStart"/>
            <w:r w:rsidRPr="1E074B2D" w:rsidR="29D0A075">
              <w:rPr>
                <w:rFonts w:ascii="Times New Roman" w:hAnsi="Times New Roman"/>
              </w:rPr>
              <w:t xml:space="preserve">teaching </w:t>
            </w:r>
            <w:r w:rsidRPr="1E074B2D" w:rsidR="796AF21C">
              <w:rPr>
                <w:rFonts w:ascii="Times New Roman" w:hAnsi="Times New Roman"/>
              </w:rPr>
              <w:t xml:space="preserve"> to</w:t>
            </w:r>
            <w:proofErr w:type="gramEnd"/>
            <w:r w:rsidRPr="1E074B2D" w:rsidR="796AF21C">
              <w:rPr>
                <w:rFonts w:ascii="Times New Roman" w:hAnsi="Times New Roman"/>
              </w:rPr>
              <w:t xml:space="preserve"> fulfill his/her purpose and motivation to grow and continue</w:t>
            </w:r>
            <w:r w:rsidRPr="1E074B2D" w:rsidR="791C4852">
              <w:rPr>
                <w:rFonts w:ascii="Times New Roman" w:hAnsi="Times New Roman"/>
              </w:rPr>
              <w:t>, as well as Covid protocols.</w:t>
            </w:r>
          </w:p>
        </w:tc>
      </w:tr>
    </w:tbl>
    <w:p w:rsidRPr="002B70C7" w:rsidR="005677D5" w:rsidP="1E074B2D" w:rsidRDefault="005677D5" w14:paraId="27BF0218" w14:textId="77777777">
      <w:pPr>
        <w:rPr>
          <w:rFonts w:ascii="Times New Roman" w:hAnsi="Times New Roman"/>
          <w:sz w:val="2"/>
          <w:szCs w:val="2"/>
        </w:rPr>
      </w:pPr>
    </w:p>
    <w:tbl>
      <w:tblPr>
        <w:tblW w:w="13456"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0"/>
        <w:gridCol w:w="9946"/>
      </w:tblGrid>
      <w:tr w:rsidRPr="002B70C7" w:rsidR="00BB483A" w:rsidTr="1E074B2D" w14:paraId="166C334A" w14:textId="77777777">
        <w:trPr>
          <w:trHeight w:val="329"/>
        </w:trPr>
        <w:tc>
          <w:tcPr>
            <w:tcW w:w="13456" w:type="dxa"/>
            <w:gridSpan w:val="2"/>
            <w:shd w:val="clear" w:color="auto" w:fill="D5DCE4" w:themeFill="text2" w:themeFillTint="33"/>
            <w:tcMar/>
          </w:tcPr>
          <w:p w:rsidRPr="002B70C7" w:rsidR="00BB483A" w:rsidP="1E074B2D" w:rsidRDefault="00BB483A" w14:paraId="65C01ED8" w14:textId="77777777">
            <w:pPr>
              <w:spacing w:after="0" w:line="240" w:lineRule="auto"/>
              <w:jc w:val="center"/>
              <w:rPr>
                <w:rFonts w:ascii="Times New Roman" w:hAnsi="Times New Roman"/>
                <w:b w:val="1"/>
                <w:bCs w:val="1"/>
              </w:rPr>
            </w:pPr>
            <w:r w:rsidRPr="1E074B2D" w:rsidR="00BB483A">
              <w:rPr>
                <w:rFonts w:ascii="Times New Roman" w:hAnsi="Times New Roman"/>
                <w:b w:val="1"/>
                <w:bCs w:val="1"/>
                <w:sz w:val="24"/>
                <w:szCs w:val="24"/>
              </w:rPr>
              <w:t>Root Cause Analysis #2</w:t>
            </w:r>
          </w:p>
        </w:tc>
      </w:tr>
      <w:tr w:rsidRPr="002B70C7" w:rsidR="00BB483A" w:rsidTr="1E074B2D" w14:paraId="088C43EC" w14:textId="77777777">
        <w:trPr>
          <w:trHeight w:val="242"/>
        </w:trPr>
        <w:tc>
          <w:tcPr>
            <w:tcW w:w="3510" w:type="dxa"/>
            <w:shd w:val="clear" w:color="auto" w:fill="auto"/>
            <w:tcMar/>
          </w:tcPr>
          <w:p w:rsidRPr="002B70C7" w:rsidR="00BB483A" w:rsidP="0077131A" w:rsidRDefault="00657550" w14:paraId="4FF86A29" w14:textId="77777777">
            <w:pPr>
              <w:spacing w:after="0" w:line="240" w:lineRule="auto"/>
              <w:rPr>
                <w:rFonts w:ascii="Times New Roman" w:hAnsi="Times New Roman"/>
              </w:rPr>
            </w:pPr>
            <w:r w:rsidRPr="1E074B2D" w:rsidR="65065F5B">
              <w:rPr>
                <w:rFonts w:ascii="Times New Roman" w:hAnsi="Times New Roman"/>
              </w:rPr>
              <w:t>Need #2</w:t>
            </w:r>
            <w:r w:rsidRPr="1E074B2D" w:rsidR="00BB483A">
              <w:rPr>
                <w:rFonts w:ascii="Times New Roman" w:hAnsi="Times New Roman"/>
              </w:rPr>
              <w:t xml:space="preserve"> - Please describe the need</w:t>
            </w:r>
            <w:r w:rsidRPr="1E074B2D" w:rsidR="65065F5B">
              <w:rPr>
                <w:rFonts w:ascii="Times New Roman" w:hAnsi="Times New Roman"/>
              </w:rPr>
              <w:t>:</w:t>
            </w:r>
          </w:p>
        </w:tc>
        <w:tc>
          <w:tcPr>
            <w:tcW w:w="9946" w:type="dxa"/>
            <w:shd w:val="clear" w:color="auto" w:fill="auto"/>
            <w:tcMar/>
          </w:tcPr>
          <w:p w:rsidRPr="002B70C7" w:rsidR="00BB483A" w:rsidP="0077131A" w:rsidRDefault="00202F2B" w14:paraId="080D7D4A" w14:textId="77777777">
            <w:pPr>
              <w:spacing w:after="0" w:line="240" w:lineRule="auto"/>
              <w:rPr>
                <w:rFonts w:ascii="Times New Roman" w:hAnsi="Times New Roman"/>
              </w:rPr>
            </w:pPr>
            <w:r w:rsidRPr="1E074B2D" w:rsidR="41E91923">
              <w:rPr>
                <w:rFonts w:ascii="Times New Roman" w:hAnsi="Times New Roman"/>
              </w:rPr>
              <w:t xml:space="preserve">Students unable to read at grade </w:t>
            </w:r>
            <w:proofErr w:type="gramStart"/>
            <w:r w:rsidRPr="1E074B2D" w:rsidR="41E91923">
              <w:rPr>
                <w:rFonts w:ascii="Times New Roman" w:hAnsi="Times New Roman"/>
              </w:rPr>
              <w:t>level</w:t>
            </w:r>
            <w:proofErr w:type="gramEnd"/>
          </w:p>
        </w:tc>
      </w:tr>
      <w:tr w:rsidRPr="002B70C7" w:rsidR="00BB483A" w:rsidTr="1E074B2D" w14:paraId="06BF5936" w14:textId="77777777">
        <w:trPr>
          <w:trHeight w:val="254"/>
        </w:trPr>
        <w:tc>
          <w:tcPr>
            <w:tcW w:w="3510" w:type="dxa"/>
            <w:shd w:val="clear" w:color="auto" w:fill="auto"/>
            <w:tcMar/>
          </w:tcPr>
          <w:p w:rsidRPr="002B70C7" w:rsidR="00BB483A" w:rsidP="0077131A" w:rsidRDefault="00BB483A" w14:paraId="08166584" w14:textId="77777777">
            <w:pPr>
              <w:spacing w:after="0" w:line="240" w:lineRule="auto"/>
              <w:rPr>
                <w:rFonts w:ascii="Times New Roman" w:hAnsi="Times New Roman"/>
              </w:rPr>
            </w:pPr>
            <w:r w:rsidRPr="1E074B2D" w:rsidR="00BB483A">
              <w:rPr>
                <w:rFonts w:ascii="Times New Roman" w:hAnsi="Times New Roman"/>
              </w:rPr>
              <w:t>Why?</w:t>
            </w:r>
            <w:r w:rsidRPr="1E074B2D" w:rsidR="00BB483A">
              <w:rPr>
                <w:rFonts w:ascii="Times New Roman" w:hAnsi="Times New Roman"/>
              </w:rPr>
              <w:t xml:space="preserve"> </w:t>
            </w:r>
          </w:p>
        </w:tc>
        <w:tc>
          <w:tcPr>
            <w:tcW w:w="9946" w:type="dxa"/>
            <w:shd w:val="clear" w:color="auto" w:fill="auto"/>
            <w:tcMar/>
          </w:tcPr>
          <w:p w:rsidRPr="002B70C7" w:rsidR="00BB483A" w:rsidP="0077131A" w:rsidRDefault="00202F2B" w14:paraId="5E4135F1" w14:textId="77777777">
            <w:pPr>
              <w:spacing w:after="0" w:line="240" w:lineRule="auto"/>
              <w:rPr>
                <w:rFonts w:ascii="Times New Roman" w:hAnsi="Times New Roman"/>
              </w:rPr>
            </w:pPr>
            <w:r w:rsidRPr="1E074B2D" w:rsidR="41E91923">
              <w:rPr>
                <w:rFonts w:ascii="Times New Roman" w:hAnsi="Times New Roman"/>
              </w:rPr>
              <w:t>Lack of comprehension skills</w:t>
            </w:r>
          </w:p>
        </w:tc>
      </w:tr>
      <w:tr w:rsidRPr="002B70C7" w:rsidR="00BB483A" w:rsidTr="1E074B2D" w14:paraId="2AF4AE71" w14:textId="77777777">
        <w:trPr>
          <w:trHeight w:val="269"/>
        </w:trPr>
        <w:tc>
          <w:tcPr>
            <w:tcW w:w="3510" w:type="dxa"/>
            <w:shd w:val="clear" w:color="auto" w:fill="auto"/>
            <w:tcMar/>
          </w:tcPr>
          <w:p w:rsidRPr="002B70C7" w:rsidR="00BB483A" w:rsidP="0077131A" w:rsidRDefault="00BB483A" w14:paraId="75CE2D5A" w14:textId="77777777">
            <w:pPr>
              <w:spacing w:after="0" w:line="240" w:lineRule="auto"/>
              <w:rPr>
                <w:rFonts w:ascii="Times New Roman" w:hAnsi="Times New Roman"/>
              </w:rPr>
            </w:pPr>
            <w:r w:rsidRPr="1E074B2D" w:rsidR="00BB483A">
              <w:rPr>
                <w:rFonts w:ascii="Times New Roman" w:hAnsi="Times New Roman"/>
              </w:rPr>
              <w:t>Why?</w:t>
            </w:r>
            <w:r w:rsidRPr="1E074B2D" w:rsidR="00BB483A">
              <w:rPr>
                <w:rFonts w:ascii="Times New Roman" w:hAnsi="Times New Roman"/>
              </w:rPr>
              <w:t xml:space="preserve"> </w:t>
            </w:r>
          </w:p>
        </w:tc>
        <w:tc>
          <w:tcPr>
            <w:tcW w:w="9946" w:type="dxa"/>
            <w:shd w:val="clear" w:color="auto" w:fill="auto"/>
            <w:tcMar/>
          </w:tcPr>
          <w:p w:rsidRPr="002B70C7" w:rsidR="00BB483A" w:rsidP="0077131A" w:rsidRDefault="00202F2B" w14:paraId="01AED381" w14:textId="77777777">
            <w:pPr>
              <w:spacing w:after="0" w:line="240" w:lineRule="auto"/>
              <w:rPr>
                <w:rFonts w:ascii="Times New Roman" w:hAnsi="Times New Roman"/>
              </w:rPr>
            </w:pPr>
            <w:r w:rsidRPr="1E074B2D" w:rsidR="41E91923">
              <w:rPr>
                <w:rFonts w:ascii="Times New Roman" w:hAnsi="Times New Roman"/>
              </w:rPr>
              <w:t xml:space="preserve">No </w:t>
            </w:r>
            <w:r w:rsidRPr="1E074B2D" w:rsidR="23DB4BC0">
              <w:rPr>
                <w:rFonts w:ascii="Times New Roman" w:hAnsi="Times New Roman"/>
              </w:rPr>
              <w:t xml:space="preserve">guided </w:t>
            </w:r>
            <w:r w:rsidRPr="1E074B2D" w:rsidR="41E91923">
              <w:rPr>
                <w:rFonts w:ascii="Times New Roman" w:hAnsi="Times New Roman"/>
              </w:rPr>
              <w:t xml:space="preserve">Reading </w:t>
            </w:r>
            <w:proofErr w:type="gramStart"/>
            <w:r w:rsidRPr="1E074B2D" w:rsidR="41E91923">
              <w:rPr>
                <w:rFonts w:ascii="Times New Roman" w:hAnsi="Times New Roman"/>
              </w:rPr>
              <w:t>Program</w:t>
            </w:r>
            <w:proofErr w:type="gramEnd"/>
            <w:r w:rsidRPr="1E074B2D" w:rsidR="41E91923">
              <w:rPr>
                <w:rFonts w:ascii="Times New Roman" w:hAnsi="Times New Roman"/>
              </w:rPr>
              <w:t xml:space="preserve"> </w:t>
            </w:r>
          </w:p>
        </w:tc>
      </w:tr>
      <w:tr w:rsidRPr="002B70C7" w:rsidR="00BB483A" w:rsidTr="1E074B2D" w14:paraId="4A84562A" w14:textId="77777777">
        <w:trPr>
          <w:trHeight w:val="254"/>
        </w:trPr>
        <w:tc>
          <w:tcPr>
            <w:tcW w:w="3510" w:type="dxa"/>
            <w:shd w:val="clear" w:color="auto" w:fill="auto"/>
            <w:tcMar/>
          </w:tcPr>
          <w:p w:rsidRPr="002B70C7" w:rsidR="00BB483A" w:rsidP="0077131A" w:rsidRDefault="00BB483A" w14:paraId="07D4EFD6" w14:textId="77777777">
            <w:pPr>
              <w:spacing w:after="0" w:line="240" w:lineRule="auto"/>
              <w:rPr>
                <w:rFonts w:ascii="Times New Roman" w:hAnsi="Times New Roman"/>
              </w:rPr>
            </w:pPr>
            <w:r w:rsidRPr="1E074B2D" w:rsidR="00BB483A">
              <w:rPr>
                <w:rFonts w:ascii="Times New Roman" w:hAnsi="Times New Roman"/>
              </w:rPr>
              <w:t>Why?</w:t>
            </w:r>
            <w:r w:rsidRPr="1E074B2D" w:rsidR="00BB483A">
              <w:rPr>
                <w:rFonts w:ascii="Times New Roman" w:hAnsi="Times New Roman"/>
              </w:rPr>
              <w:t xml:space="preserve"> </w:t>
            </w:r>
          </w:p>
        </w:tc>
        <w:tc>
          <w:tcPr>
            <w:tcW w:w="9946" w:type="dxa"/>
            <w:shd w:val="clear" w:color="auto" w:fill="auto"/>
            <w:tcMar/>
          </w:tcPr>
          <w:p w:rsidRPr="002B70C7" w:rsidR="00BB483A" w:rsidP="0077131A" w:rsidRDefault="00202F2B" w14:paraId="0F019380" w14:textId="77777777">
            <w:pPr>
              <w:spacing w:after="0" w:line="240" w:lineRule="auto"/>
              <w:rPr>
                <w:rFonts w:ascii="Times New Roman" w:hAnsi="Times New Roman"/>
              </w:rPr>
            </w:pPr>
            <w:r w:rsidRPr="1E074B2D" w:rsidR="41E91923">
              <w:rPr>
                <w:rFonts w:ascii="Times New Roman" w:hAnsi="Times New Roman"/>
              </w:rPr>
              <w:t>No certified/qualified reading teacher</w:t>
            </w:r>
          </w:p>
        </w:tc>
      </w:tr>
      <w:tr w:rsidRPr="002B70C7" w:rsidR="00BB483A" w:rsidTr="1E074B2D" w14:paraId="464B1C2B" w14:textId="77777777">
        <w:trPr>
          <w:trHeight w:val="269"/>
        </w:trPr>
        <w:tc>
          <w:tcPr>
            <w:tcW w:w="3510" w:type="dxa"/>
            <w:shd w:val="clear" w:color="auto" w:fill="auto"/>
            <w:tcMar/>
          </w:tcPr>
          <w:p w:rsidRPr="002B70C7" w:rsidR="00BB483A" w:rsidP="0077131A" w:rsidRDefault="00BB483A" w14:paraId="51EA59BB" w14:textId="77777777">
            <w:pPr>
              <w:spacing w:after="0" w:line="240" w:lineRule="auto"/>
              <w:rPr>
                <w:rFonts w:ascii="Times New Roman" w:hAnsi="Times New Roman"/>
              </w:rPr>
            </w:pPr>
            <w:r w:rsidRPr="1E074B2D" w:rsidR="00BB483A">
              <w:rPr>
                <w:rFonts w:ascii="Times New Roman" w:hAnsi="Times New Roman"/>
              </w:rPr>
              <w:t>Why?</w:t>
            </w:r>
            <w:r w:rsidRPr="1E074B2D" w:rsidR="00BB483A">
              <w:rPr>
                <w:rFonts w:ascii="Times New Roman" w:hAnsi="Times New Roman"/>
              </w:rPr>
              <w:t xml:space="preserve"> </w:t>
            </w:r>
          </w:p>
        </w:tc>
        <w:tc>
          <w:tcPr>
            <w:tcW w:w="9946" w:type="dxa"/>
            <w:shd w:val="clear" w:color="auto" w:fill="auto"/>
            <w:tcMar/>
          </w:tcPr>
          <w:p w:rsidRPr="002B70C7" w:rsidR="00BB483A" w:rsidP="0077131A" w:rsidRDefault="00202F2B" w14:paraId="268137EC" w14:textId="77777777">
            <w:pPr>
              <w:spacing w:after="0" w:line="240" w:lineRule="auto"/>
              <w:rPr>
                <w:rFonts w:ascii="Times New Roman" w:hAnsi="Times New Roman"/>
              </w:rPr>
            </w:pPr>
            <w:r w:rsidRPr="1E074B2D" w:rsidR="41E91923">
              <w:rPr>
                <w:rFonts w:ascii="Times New Roman" w:hAnsi="Times New Roman"/>
              </w:rPr>
              <w:t>No reading across the curriculum</w:t>
            </w:r>
            <w:r w:rsidRPr="1E074B2D" w:rsidR="41E91923">
              <w:rPr>
                <w:rFonts w:ascii="Times New Roman" w:hAnsi="Times New Roman"/>
              </w:rPr>
              <w:t xml:space="preserve"> </w:t>
            </w:r>
          </w:p>
        </w:tc>
      </w:tr>
      <w:tr w:rsidRPr="002B70C7" w:rsidR="00795993" w:rsidTr="1E074B2D" w14:paraId="2E2F63D8" w14:textId="77777777">
        <w:trPr>
          <w:trHeight w:val="269"/>
        </w:trPr>
        <w:tc>
          <w:tcPr>
            <w:tcW w:w="3510" w:type="dxa"/>
            <w:shd w:val="clear" w:color="auto" w:fill="auto"/>
            <w:tcMar/>
          </w:tcPr>
          <w:p w:rsidRPr="002B70C7" w:rsidR="00795993" w:rsidP="0077131A" w:rsidRDefault="00795993" w14:paraId="4A8489BE" w14:textId="77777777">
            <w:pPr>
              <w:spacing w:after="0" w:line="240" w:lineRule="auto"/>
              <w:rPr>
                <w:rFonts w:ascii="Times New Roman" w:hAnsi="Times New Roman"/>
              </w:rPr>
            </w:pPr>
            <w:r w:rsidRPr="1E074B2D" w:rsidR="6F1CDADA">
              <w:rPr>
                <w:rFonts w:ascii="Times New Roman" w:hAnsi="Times New Roman"/>
              </w:rPr>
              <w:t>Why?</w:t>
            </w:r>
            <w:r w:rsidRPr="1E074B2D" w:rsidR="6F1CDADA">
              <w:rPr>
                <w:rFonts w:ascii="Times New Roman" w:hAnsi="Times New Roman"/>
              </w:rPr>
              <w:t xml:space="preserve"> </w:t>
            </w:r>
          </w:p>
        </w:tc>
        <w:tc>
          <w:tcPr>
            <w:tcW w:w="9946" w:type="dxa"/>
            <w:shd w:val="clear" w:color="auto" w:fill="auto"/>
            <w:tcMar/>
          </w:tcPr>
          <w:p w:rsidRPr="002B70C7" w:rsidR="00202F2B" w:rsidP="0077131A" w:rsidRDefault="00202F2B" w14:paraId="59A51BFB" w14:textId="77777777">
            <w:pPr>
              <w:spacing w:after="0" w:line="240" w:lineRule="auto"/>
              <w:rPr>
                <w:rFonts w:ascii="Times New Roman" w:hAnsi="Times New Roman"/>
              </w:rPr>
            </w:pPr>
            <w:r w:rsidRPr="1E074B2D" w:rsidR="41E91923">
              <w:rPr>
                <w:rFonts w:ascii="Times New Roman" w:hAnsi="Times New Roman"/>
              </w:rPr>
              <w:t>No reading at home/practice</w:t>
            </w:r>
            <w:r w:rsidRPr="1E074B2D" w:rsidR="18EECD36">
              <w:rPr>
                <w:rFonts w:ascii="Times New Roman" w:hAnsi="Times New Roman"/>
              </w:rPr>
              <w:t xml:space="preserve"> or parental support.</w:t>
            </w:r>
            <w:r w:rsidRPr="1E074B2D" w:rsidR="41E91923">
              <w:rPr>
                <w:rFonts w:ascii="Times New Roman" w:hAnsi="Times New Roman"/>
              </w:rPr>
              <w:t xml:space="preserve">                                                </w:t>
            </w:r>
          </w:p>
        </w:tc>
      </w:tr>
      <w:tr w:rsidRPr="002B70C7" w:rsidR="00BB483A" w:rsidTr="1E074B2D" w14:paraId="4B64FA7E" w14:textId="77777777">
        <w:trPr>
          <w:trHeight w:val="296"/>
        </w:trPr>
        <w:tc>
          <w:tcPr>
            <w:tcW w:w="3510" w:type="dxa"/>
            <w:shd w:val="clear" w:color="auto" w:fill="auto"/>
            <w:tcMar/>
          </w:tcPr>
          <w:p w:rsidRPr="002B70C7" w:rsidR="00BB483A" w:rsidP="1E074B2D" w:rsidRDefault="00202F2B" w14:paraId="6B163261" w14:textId="77777777">
            <w:pPr>
              <w:spacing w:after="0" w:line="240" w:lineRule="auto"/>
              <w:rPr>
                <w:rFonts w:ascii="Times New Roman" w:hAnsi="Times New Roman"/>
                <w:b w:val="1"/>
                <w:bCs w:val="1"/>
              </w:rPr>
            </w:pPr>
            <w:r w:rsidRPr="1E074B2D" w:rsidR="41E91923">
              <w:rPr>
                <w:rFonts w:ascii="Times New Roman" w:hAnsi="Times New Roman"/>
              </w:rPr>
              <w:t>Why?</w:t>
            </w:r>
          </w:p>
        </w:tc>
        <w:tc>
          <w:tcPr>
            <w:tcW w:w="9946" w:type="dxa"/>
            <w:shd w:val="clear" w:color="auto" w:fill="auto"/>
            <w:tcMar/>
          </w:tcPr>
          <w:p w:rsidRPr="002B70C7" w:rsidR="00BB483A" w:rsidP="0077131A" w:rsidRDefault="00157B66" w14:paraId="4D979611" w14:textId="77777777">
            <w:pPr>
              <w:spacing w:after="0" w:line="240" w:lineRule="auto"/>
              <w:rPr>
                <w:rFonts w:ascii="Times New Roman" w:hAnsi="Times New Roman"/>
              </w:rPr>
            </w:pPr>
            <w:r w:rsidRPr="1E074B2D" w:rsidR="18EECD36">
              <w:rPr>
                <w:rFonts w:ascii="Times New Roman" w:hAnsi="Times New Roman"/>
              </w:rPr>
              <w:t>Improved use of reading block time</w:t>
            </w:r>
          </w:p>
        </w:tc>
      </w:tr>
      <w:tr w:rsidRPr="002B70C7" w:rsidR="00202F2B" w:rsidTr="1E074B2D" w14:paraId="1E02CC96" w14:textId="77777777">
        <w:trPr>
          <w:trHeight w:val="296"/>
        </w:trPr>
        <w:tc>
          <w:tcPr>
            <w:tcW w:w="3510" w:type="dxa"/>
            <w:shd w:val="clear" w:color="auto" w:fill="auto"/>
            <w:tcMar/>
          </w:tcPr>
          <w:p w:rsidRPr="002B70C7" w:rsidR="00202F2B" w:rsidP="1E074B2D" w:rsidRDefault="00202F2B" w14:paraId="7BEA9853" w14:textId="77777777" w14:noSpellErr="1">
            <w:pPr>
              <w:spacing w:after="0" w:line="240" w:lineRule="auto"/>
              <w:rPr>
                <w:rFonts w:ascii="Times New Roman" w:hAnsi="Times New Roman"/>
                <w:b w:val="1"/>
                <w:bCs w:val="1"/>
              </w:rPr>
            </w:pPr>
            <w:r w:rsidRPr="1E074B2D" w:rsidR="421F9E1B">
              <w:rPr>
                <w:rFonts w:ascii="Times New Roman" w:hAnsi="Times New Roman"/>
                <w:b w:val="1"/>
                <w:bCs w:val="1"/>
              </w:rPr>
              <w:t>Root Cause</w:t>
            </w:r>
          </w:p>
        </w:tc>
        <w:tc>
          <w:tcPr>
            <w:tcW w:w="9946" w:type="dxa"/>
            <w:shd w:val="clear" w:color="auto" w:fill="auto"/>
            <w:tcMar/>
          </w:tcPr>
          <w:p w:rsidRPr="002B70C7" w:rsidR="00202F2B" w:rsidP="1E074B2D" w:rsidRDefault="00157B66" w14:paraId="71E29F36" w14:textId="1F664377">
            <w:pPr>
              <w:spacing w:after="0" w:line="240" w:lineRule="auto"/>
              <w:rPr>
                <w:rFonts w:ascii="Times New Roman" w:hAnsi="Times New Roman"/>
              </w:rPr>
            </w:pPr>
            <w:r w:rsidRPr="1E074B2D" w:rsidR="38A13404">
              <w:rPr>
                <w:rFonts w:ascii="Times New Roman" w:hAnsi="Times New Roman"/>
              </w:rPr>
              <w:t>Low expectations, disruptive behavior, and highly qualified staff in classroom management and teaching reading</w:t>
            </w:r>
            <w:r w:rsidRPr="1E074B2D" w:rsidR="18893E50">
              <w:rPr>
                <w:rFonts w:ascii="Times New Roman" w:hAnsi="Times New Roman"/>
              </w:rPr>
              <w:t>, as well as Covid protocols.</w:t>
            </w:r>
          </w:p>
        </w:tc>
      </w:tr>
    </w:tbl>
    <w:p w:rsidRPr="002B70C7" w:rsidR="00BB483A" w:rsidP="1E074B2D" w:rsidRDefault="00BB483A" w14:paraId="6C6F549B" w14:textId="77777777">
      <w:pPr>
        <w:rPr>
          <w:rFonts w:ascii="Times New Roman" w:hAnsi="Times New Roman"/>
          <w:sz w:val="2"/>
          <w:szCs w:val="2"/>
        </w:rPr>
      </w:pPr>
    </w:p>
    <w:tbl>
      <w:tblPr>
        <w:tblW w:w="1350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94"/>
        <w:gridCol w:w="10006"/>
      </w:tblGrid>
      <w:tr w:rsidRPr="002B70C7" w:rsidR="00BB483A" w:rsidTr="1E074B2D" w14:paraId="55E87511" w14:textId="77777777">
        <w:trPr>
          <w:trHeight w:val="317"/>
        </w:trPr>
        <w:tc>
          <w:tcPr>
            <w:tcW w:w="13500" w:type="dxa"/>
            <w:gridSpan w:val="2"/>
            <w:shd w:val="clear" w:color="auto" w:fill="D5DCE4" w:themeFill="text2" w:themeFillTint="33"/>
            <w:tcMar/>
          </w:tcPr>
          <w:p w:rsidRPr="002B70C7" w:rsidR="00BB483A" w:rsidP="1E074B2D" w:rsidRDefault="00BB483A" w14:paraId="060DAE68" w14:textId="77777777">
            <w:pPr>
              <w:spacing w:after="0" w:line="240" w:lineRule="auto"/>
              <w:jc w:val="center"/>
              <w:rPr>
                <w:rFonts w:ascii="Times New Roman" w:hAnsi="Times New Roman"/>
                <w:b w:val="1"/>
                <w:bCs w:val="1"/>
              </w:rPr>
            </w:pPr>
            <w:r w:rsidRPr="1E074B2D" w:rsidR="00BB483A">
              <w:rPr>
                <w:rFonts w:ascii="Times New Roman" w:hAnsi="Times New Roman"/>
                <w:b w:val="1"/>
                <w:bCs w:val="1"/>
                <w:sz w:val="24"/>
                <w:szCs w:val="24"/>
              </w:rPr>
              <w:t>Root Cause Analysis #3</w:t>
            </w:r>
            <w:r w:rsidRPr="1E074B2D" w:rsidR="00BB483A">
              <w:rPr>
                <w:rFonts w:ascii="Times New Roman" w:hAnsi="Times New Roman"/>
                <w:b w:val="1"/>
                <w:bCs w:val="1"/>
                <w:sz w:val="24"/>
                <w:szCs w:val="24"/>
              </w:rPr>
              <w:t xml:space="preserve"> </w:t>
            </w:r>
          </w:p>
        </w:tc>
      </w:tr>
      <w:tr w:rsidRPr="002B70C7" w:rsidR="00157B66" w:rsidTr="1E074B2D" w14:paraId="61FEAC50" w14:textId="77777777">
        <w:trPr>
          <w:trHeight w:val="197"/>
        </w:trPr>
        <w:tc>
          <w:tcPr>
            <w:tcW w:w="3494" w:type="dxa"/>
            <w:shd w:val="clear" w:color="auto" w:fill="auto"/>
            <w:tcMar/>
          </w:tcPr>
          <w:p w:rsidRPr="002B70C7" w:rsidR="00157B66" w:rsidP="0077131A" w:rsidRDefault="00157B66" w14:paraId="51DFEA3C" w14:textId="77777777">
            <w:pPr>
              <w:spacing w:after="0" w:line="240" w:lineRule="auto"/>
              <w:rPr>
                <w:rFonts w:ascii="Times New Roman" w:hAnsi="Times New Roman"/>
              </w:rPr>
            </w:pPr>
            <w:r w:rsidRPr="1E074B2D" w:rsidR="18EECD36">
              <w:rPr>
                <w:rFonts w:ascii="Times New Roman" w:hAnsi="Times New Roman"/>
              </w:rPr>
              <w:t>Need #1- Please describe the need:</w:t>
            </w:r>
          </w:p>
        </w:tc>
        <w:tc>
          <w:tcPr>
            <w:tcW w:w="10006" w:type="dxa"/>
            <w:shd w:val="clear" w:color="auto" w:fill="auto"/>
            <w:tcMar/>
          </w:tcPr>
          <w:p w:rsidRPr="002B70C7" w:rsidR="00157B66" w:rsidP="00C14089" w:rsidRDefault="00C14089" w14:paraId="1629F091" w14:textId="77777777">
            <w:pPr>
              <w:spacing w:after="0" w:line="240" w:lineRule="auto"/>
              <w:rPr>
                <w:rFonts w:ascii="Times New Roman" w:hAnsi="Times New Roman"/>
              </w:rPr>
            </w:pPr>
            <w:r w:rsidRPr="1E074B2D" w:rsidR="6E1A3901">
              <w:rPr>
                <w:rFonts w:ascii="Times New Roman" w:hAnsi="Times New Roman"/>
              </w:rPr>
              <w:t>The average of scaled score of students scored in the 1</w:t>
            </w:r>
            <w:r w:rsidRPr="1E074B2D" w:rsidR="6E1A3901">
              <w:rPr>
                <w:rFonts w:ascii="Times New Roman" w:hAnsi="Times New Roman"/>
                <w:vertAlign w:val="superscript"/>
              </w:rPr>
              <w:t>st</w:t>
            </w:r>
            <w:r w:rsidRPr="1E074B2D" w:rsidR="6E1A3901">
              <w:rPr>
                <w:rFonts w:ascii="Times New Roman" w:hAnsi="Times New Roman"/>
              </w:rPr>
              <w:t xml:space="preserve"> </w:t>
            </w:r>
            <w:proofErr w:type="gramStart"/>
            <w:r w:rsidRPr="1E074B2D" w:rsidR="6E1A3901">
              <w:rPr>
                <w:rFonts w:ascii="Times New Roman" w:hAnsi="Times New Roman"/>
              </w:rPr>
              <w:t>quartile</w:t>
            </w:r>
            <w:proofErr w:type="gramEnd"/>
          </w:p>
        </w:tc>
      </w:tr>
      <w:tr w:rsidRPr="002B70C7" w:rsidR="00157B66" w:rsidTr="1E074B2D" w14:paraId="493100B0" w14:textId="77777777">
        <w:trPr>
          <w:trHeight w:val="245"/>
        </w:trPr>
        <w:tc>
          <w:tcPr>
            <w:tcW w:w="3494" w:type="dxa"/>
            <w:shd w:val="clear" w:color="auto" w:fill="auto"/>
            <w:tcMar/>
          </w:tcPr>
          <w:p w:rsidRPr="002B70C7" w:rsidR="00157B66" w:rsidP="0077131A" w:rsidRDefault="00157B66" w14:paraId="02255767" w14:textId="77777777">
            <w:pPr>
              <w:spacing w:after="0" w:line="240" w:lineRule="auto"/>
              <w:rPr>
                <w:rFonts w:ascii="Times New Roman" w:hAnsi="Times New Roman"/>
              </w:rPr>
            </w:pPr>
            <w:r w:rsidRPr="1E074B2D" w:rsidR="18EECD36">
              <w:rPr>
                <w:rFonts w:ascii="Times New Roman" w:hAnsi="Times New Roman"/>
              </w:rPr>
              <w:t>Why?</w:t>
            </w:r>
            <w:r w:rsidRPr="1E074B2D" w:rsidR="18EECD36">
              <w:rPr>
                <w:rFonts w:ascii="Times New Roman" w:hAnsi="Times New Roman"/>
              </w:rPr>
              <w:t xml:space="preserve"> </w:t>
            </w:r>
          </w:p>
        </w:tc>
        <w:tc>
          <w:tcPr>
            <w:tcW w:w="10006" w:type="dxa"/>
            <w:shd w:val="clear" w:color="auto" w:fill="auto"/>
            <w:tcMar/>
          </w:tcPr>
          <w:p w:rsidRPr="002B70C7" w:rsidR="00157B66" w:rsidP="00157B66" w:rsidRDefault="00C14089" w14:paraId="6D96B1D4" w14:textId="77777777">
            <w:pPr>
              <w:spacing w:after="0" w:line="240" w:lineRule="auto"/>
              <w:rPr>
                <w:rFonts w:ascii="Times New Roman" w:hAnsi="Times New Roman"/>
              </w:rPr>
            </w:pPr>
            <w:r w:rsidRPr="1E074B2D" w:rsidR="6E1A3901">
              <w:rPr>
                <w:rFonts w:ascii="Times New Roman" w:hAnsi="Times New Roman"/>
              </w:rPr>
              <w:t xml:space="preserve">Certified staff struggle with instructional </w:t>
            </w:r>
            <w:proofErr w:type="gramStart"/>
            <w:r w:rsidRPr="1E074B2D" w:rsidR="6E1A3901">
              <w:rPr>
                <w:rFonts w:ascii="Times New Roman" w:hAnsi="Times New Roman"/>
              </w:rPr>
              <w:t>strategies</w:t>
            </w:r>
            <w:proofErr w:type="gramEnd"/>
          </w:p>
        </w:tc>
      </w:tr>
      <w:tr w:rsidRPr="002B70C7" w:rsidR="00157B66" w:rsidTr="1E074B2D" w14:paraId="793603D4" w14:textId="77777777">
        <w:trPr>
          <w:trHeight w:val="259"/>
        </w:trPr>
        <w:tc>
          <w:tcPr>
            <w:tcW w:w="3494" w:type="dxa"/>
            <w:shd w:val="clear" w:color="auto" w:fill="auto"/>
            <w:tcMar/>
          </w:tcPr>
          <w:p w:rsidRPr="002B70C7" w:rsidR="00157B66" w:rsidP="0077131A" w:rsidRDefault="00157B66" w14:paraId="77F43547" w14:textId="77777777">
            <w:pPr>
              <w:spacing w:after="0" w:line="240" w:lineRule="auto"/>
              <w:rPr>
                <w:rFonts w:ascii="Times New Roman" w:hAnsi="Times New Roman"/>
              </w:rPr>
            </w:pPr>
            <w:r w:rsidRPr="1E074B2D" w:rsidR="18EECD36">
              <w:rPr>
                <w:rFonts w:ascii="Times New Roman" w:hAnsi="Times New Roman"/>
              </w:rPr>
              <w:t>Why?</w:t>
            </w:r>
            <w:r w:rsidRPr="1E074B2D" w:rsidR="18EECD36">
              <w:rPr>
                <w:rFonts w:ascii="Times New Roman" w:hAnsi="Times New Roman"/>
              </w:rPr>
              <w:t xml:space="preserve"> </w:t>
            </w:r>
          </w:p>
        </w:tc>
        <w:tc>
          <w:tcPr>
            <w:tcW w:w="10006" w:type="dxa"/>
            <w:shd w:val="clear" w:color="auto" w:fill="auto"/>
            <w:tcMar/>
          </w:tcPr>
          <w:p w:rsidRPr="002B70C7" w:rsidR="00157B66" w:rsidP="00157B66" w:rsidRDefault="00C14089" w14:paraId="6EACE0B9" w14:textId="77777777">
            <w:pPr>
              <w:spacing w:after="0" w:line="240" w:lineRule="auto"/>
              <w:rPr>
                <w:rFonts w:ascii="Times New Roman" w:hAnsi="Times New Roman"/>
              </w:rPr>
            </w:pPr>
            <w:r w:rsidRPr="1E074B2D" w:rsidR="6E1A3901">
              <w:rPr>
                <w:rFonts w:ascii="Times New Roman" w:hAnsi="Times New Roman"/>
              </w:rPr>
              <w:t>Low expectations and disruptive behavior</w:t>
            </w:r>
          </w:p>
        </w:tc>
      </w:tr>
      <w:tr w:rsidRPr="002B70C7" w:rsidR="00157B66" w:rsidTr="1E074B2D" w14:paraId="0E0FD205" w14:textId="77777777">
        <w:trPr>
          <w:trHeight w:val="259"/>
        </w:trPr>
        <w:tc>
          <w:tcPr>
            <w:tcW w:w="3494" w:type="dxa"/>
            <w:shd w:val="clear" w:color="auto" w:fill="auto"/>
            <w:tcMar/>
          </w:tcPr>
          <w:p w:rsidRPr="002B70C7" w:rsidR="00157B66" w:rsidP="0077131A" w:rsidRDefault="00157B66" w14:paraId="283DC824" w14:textId="77777777">
            <w:pPr>
              <w:spacing w:after="0" w:line="240" w:lineRule="auto"/>
              <w:rPr>
                <w:rFonts w:ascii="Times New Roman" w:hAnsi="Times New Roman"/>
              </w:rPr>
            </w:pPr>
            <w:r w:rsidRPr="1E074B2D" w:rsidR="18EECD36">
              <w:rPr>
                <w:rFonts w:ascii="Times New Roman" w:hAnsi="Times New Roman"/>
              </w:rPr>
              <w:t>Why?</w:t>
            </w:r>
            <w:r w:rsidRPr="1E074B2D" w:rsidR="18EECD36">
              <w:rPr>
                <w:rFonts w:ascii="Times New Roman" w:hAnsi="Times New Roman"/>
              </w:rPr>
              <w:t xml:space="preserve"> </w:t>
            </w:r>
          </w:p>
        </w:tc>
        <w:tc>
          <w:tcPr>
            <w:tcW w:w="10006" w:type="dxa"/>
            <w:shd w:val="clear" w:color="auto" w:fill="auto"/>
            <w:tcMar/>
          </w:tcPr>
          <w:p w:rsidRPr="002B70C7" w:rsidR="00157B66" w:rsidP="00157B66" w:rsidRDefault="00C14089" w14:paraId="6533C4BF" w14:textId="77777777">
            <w:pPr>
              <w:spacing w:after="0" w:line="240" w:lineRule="auto"/>
              <w:rPr>
                <w:rFonts w:ascii="Times New Roman" w:hAnsi="Times New Roman"/>
              </w:rPr>
            </w:pPr>
            <w:r w:rsidRPr="1E074B2D" w:rsidR="6E1A3901">
              <w:rPr>
                <w:rFonts w:ascii="Times New Roman" w:hAnsi="Times New Roman"/>
              </w:rPr>
              <w:t>Poor classroom management/no classroom procedures.</w:t>
            </w:r>
            <w:r w:rsidRPr="1E074B2D" w:rsidR="6E1A3901">
              <w:rPr>
                <w:rFonts w:ascii="Times New Roman" w:hAnsi="Times New Roman"/>
              </w:rPr>
              <w:t xml:space="preserve">  </w:t>
            </w:r>
            <w:r w:rsidRPr="1E074B2D" w:rsidR="18EECD36">
              <w:rPr>
                <w:rFonts w:ascii="Times New Roman" w:hAnsi="Times New Roman"/>
              </w:rPr>
              <w:t xml:space="preserve"> </w:t>
            </w:r>
          </w:p>
        </w:tc>
      </w:tr>
      <w:tr w:rsidRPr="002B70C7" w:rsidR="00157B66" w:rsidTr="1E074B2D" w14:paraId="2DFCC14B" w14:textId="77777777">
        <w:trPr>
          <w:trHeight w:val="245"/>
        </w:trPr>
        <w:tc>
          <w:tcPr>
            <w:tcW w:w="3494" w:type="dxa"/>
            <w:shd w:val="clear" w:color="auto" w:fill="auto"/>
            <w:tcMar/>
          </w:tcPr>
          <w:p w:rsidRPr="002B70C7" w:rsidR="00157B66" w:rsidP="0077131A" w:rsidRDefault="00157B66" w14:paraId="0FF8BC3F" w14:textId="77777777">
            <w:pPr>
              <w:spacing w:after="0" w:line="240" w:lineRule="auto"/>
              <w:rPr>
                <w:rFonts w:ascii="Times New Roman" w:hAnsi="Times New Roman"/>
              </w:rPr>
            </w:pPr>
            <w:r w:rsidRPr="1E074B2D" w:rsidR="18EECD36">
              <w:rPr>
                <w:rFonts w:ascii="Times New Roman" w:hAnsi="Times New Roman"/>
              </w:rPr>
              <w:t>Why?</w:t>
            </w:r>
            <w:r w:rsidRPr="1E074B2D" w:rsidR="18EECD36">
              <w:rPr>
                <w:rFonts w:ascii="Times New Roman" w:hAnsi="Times New Roman"/>
              </w:rPr>
              <w:t xml:space="preserve"> </w:t>
            </w:r>
          </w:p>
        </w:tc>
        <w:tc>
          <w:tcPr>
            <w:tcW w:w="10006" w:type="dxa"/>
            <w:shd w:val="clear" w:color="auto" w:fill="auto"/>
            <w:tcMar/>
          </w:tcPr>
          <w:p w:rsidRPr="002B70C7" w:rsidR="00157B66" w:rsidP="00157B66" w:rsidRDefault="00C14089" w14:paraId="545A79BA" w14:textId="77777777">
            <w:pPr>
              <w:spacing w:after="0" w:line="240" w:lineRule="auto"/>
              <w:rPr>
                <w:rFonts w:ascii="Times New Roman" w:hAnsi="Times New Roman"/>
              </w:rPr>
            </w:pPr>
            <w:r w:rsidRPr="1E074B2D" w:rsidR="6E1A3901">
              <w:rPr>
                <w:rFonts w:ascii="Times New Roman" w:hAnsi="Times New Roman"/>
              </w:rPr>
              <w:t>Lack of supplemental</w:t>
            </w:r>
            <w:r w:rsidRPr="1E074B2D" w:rsidR="18EECD36">
              <w:rPr>
                <w:rFonts w:ascii="Times New Roman" w:hAnsi="Times New Roman"/>
              </w:rPr>
              <w:t xml:space="preserve"> support.</w:t>
            </w:r>
            <w:r w:rsidRPr="1E074B2D" w:rsidR="18EECD36">
              <w:rPr>
                <w:rFonts w:ascii="Times New Roman" w:hAnsi="Times New Roman"/>
              </w:rPr>
              <w:t xml:space="preserve">                                                </w:t>
            </w:r>
          </w:p>
        </w:tc>
      </w:tr>
      <w:tr w:rsidRPr="002B70C7" w:rsidR="00157B66" w:rsidTr="1E074B2D" w14:paraId="10089EC0" w14:textId="77777777">
        <w:trPr>
          <w:trHeight w:val="245"/>
        </w:trPr>
        <w:tc>
          <w:tcPr>
            <w:tcW w:w="3494" w:type="dxa"/>
            <w:shd w:val="clear" w:color="auto" w:fill="auto"/>
            <w:tcMar/>
          </w:tcPr>
          <w:p w:rsidRPr="002B70C7" w:rsidR="00157B66" w:rsidP="0077131A" w:rsidRDefault="00157B66" w14:paraId="5490233A" w14:textId="77777777">
            <w:pPr>
              <w:spacing w:after="0" w:line="240" w:lineRule="auto"/>
              <w:rPr>
                <w:rFonts w:ascii="Times New Roman" w:hAnsi="Times New Roman"/>
              </w:rPr>
            </w:pPr>
            <w:r w:rsidRPr="1E074B2D" w:rsidR="18EECD36">
              <w:rPr>
                <w:rFonts w:ascii="Times New Roman" w:hAnsi="Times New Roman"/>
              </w:rPr>
              <w:t>Why?</w:t>
            </w:r>
            <w:r w:rsidRPr="1E074B2D" w:rsidR="18EECD36">
              <w:rPr>
                <w:rFonts w:ascii="Times New Roman" w:hAnsi="Times New Roman"/>
              </w:rPr>
              <w:t xml:space="preserve"> </w:t>
            </w:r>
          </w:p>
        </w:tc>
        <w:tc>
          <w:tcPr>
            <w:tcW w:w="10006" w:type="dxa"/>
            <w:shd w:val="clear" w:color="auto" w:fill="auto"/>
            <w:tcMar/>
          </w:tcPr>
          <w:p w:rsidRPr="002B70C7" w:rsidR="00157B66" w:rsidP="00157B66" w:rsidRDefault="00157B66" w14:paraId="38A43EC3" w14:textId="77777777">
            <w:pPr>
              <w:spacing w:after="0" w:line="240" w:lineRule="auto"/>
              <w:rPr>
                <w:rFonts w:ascii="Times New Roman" w:hAnsi="Times New Roman"/>
              </w:rPr>
            </w:pPr>
          </w:p>
        </w:tc>
      </w:tr>
      <w:tr w:rsidRPr="002B70C7" w:rsidR="00157B66" w:rsidTr="1E074B2D" w14:paraId="682F876C" w14:textId="77777777">
        <w:trPr>
          <w:trHeight w:val="260"/>
        </w:trPr>
        <w:tc>
          <w:tcPr>
            <w:tcW w:w="3494" w:type="dxa"/>
            <w:shd w:val="clear" w:color="auto" w:fill="auto"/>
            <w:tcMar/>
          </w:tcPr>
          <w:p w:rsidRPr="002B70C7" w:rsidR="00157B66" w:rsidP="1E074B2D" w:rsidRDefault="00157B66" w14:paraId="35BEF269" w14:textId="77777777" w14:noSpellErr="1">
            <w:pPr>
              <w:spacing w:after="0" w:line="240" w:lineRule="auto"/>
              <w:rPr>
                <w:rFonts w:ascii="Times New Roman" w:hAnsi="Times New Roman"/>
                <w:b w:val="1"/>
                <w:bCs w:val="1"/>
              </w:rPr>
            </w:pPr>
            <w:r w:rsidRPr="1E074B2D" w:rsidR="38A13404">
              <w:rPr>
                <w:rFonts w:ascii="Times New Roman" w:hAnsi="Times New Roman"/>
                <w:b w:val="1"/>
                <w:bCs w:val="1"/>
              </w:rPr>
              <w:t>Root Cause</w:t>
            </w:r>
            <w:r w:rsidRPr="1E074B2D" w:rsidR="38A13404">
              <w:rPr>
                <w:rFonts w:ascii="Times New Roman" w:hAnsi="Times New Roman"/>
                <w:b w:val="1"/>
                <w:bCs w:val="1"/>
              </w:rPr>
              <w:t xml:space="preserve"> </w:t>
            </w:r>
          </w:p>
        </w:tc>
        <w:tc>
          <w:tcPr>
            <w:tcW w:w="10006" w:type="dxa"/>
            <w:shd w:val="clear" w:color="auto" w:fill="auto"/>
            <w:tcMar/>
          </w:tcPr>
          <w:p w:rsidRPr="002B70C7" w:rsidR="00157B66" w:rsidP="1E074B2D" w:rsidRDefault="00157B66" w14:paraId="796664A2" w14:textId="6CE01A0F">
            <w:pPr>
              <w:pStyle w:val="Normal"/>
              <w:spacing w:after="0" w:line="240" w:lineRule="auto"/>
              <w:rPr>
                <w:rFonts w:ascii="Times New Roman" w:hAnsi="Times New Roman"/>
                <w:sz w:val="22"/>
                <w:szCs w:val="22"/>
              </w:rPr>
            </w:pPr>
            <w:r w:rsidRPr="1E074B2D" w:rsidR="38A13404">
              <w:rPr>
                <w:rFonts w:ascii="Times New Roman" w:hAnsi="Times New Roman"/>
              </w:rPr>
              <w:t xml:space="preserve">Low expectations, disruptive behavior, and highly qualified staff in classroom management and </w:t>
            </w:r>
            <w:r w:rsidRPr="1E074B2D" w:rsidR="59EBFB50">
              <w:rPr>
                <w:rFonts w:ascii="Times New Roman" w:hAnsi="Times New Roman"/>
              </w:rPr>
              <w:t>instructional strategies</w:t>
            </w:r>
            <w:r w:rsidRPr="1E074B2D" w:rsidR="6CDE83E5">
              <w:rPr>
                <w:rFonts w:ascii="Times New Roman" w:hAnsi="Times New Roman"/>
              </w:rPr>
              <w:t>, as well as Covid protocols.</w:t>
            </w:r>
          </w:p>
        </w:tc>
      </w:tr>
    </w:tbl>
    <w:p w:rsidRPr="002B70C7" w:rsidR="00F0540B" w:rsidP="00BB483A" w:rsidRDefault="00F0540B" w14:paraId="026B1BB8" w14:textId="77777777">
      <w:pPr>
        <w:rPr>
          <w:rFonts w:ascii="Times New Roman" w:hAnsi="Times New Roman"/>
        </w:rPr>
      </w:pPr>
    </w:p>
    <w:p w:rsidRPr="002B70C7" w:rsidR="00166382" w:rsidP="00FE3827" w:rsidRDefault="00952A76" w14:paraId="62132162" w14:textId="77777777">
      <w:pPr>
        <w:jc w:val="center"/>
        <w:rPr>
          <w:rFonts w:ascii="Times New Roman" w:hAnsi="Times New Roman"/>
          <w:b/>
          <w:sz w:val="44"/>
        </w:rPr>
      </w:pPr>
      <w:r>
        <w:rPr>
          <w:noProof/>
        </w:rPr>
        <w:pict w14:anchorId="32A7A98B">
          <v:shape id="Text Box 1" style="position:absolute;left:0;text-align:left;margin-left:-4.1pt;margin-top:26.95pt;width:342.95pt;height:10.2pt;z-index:251653632;visibility:visible;mso-width-relative:margin;mso-height-relative:margin" o:spid="_x0000_s1031" fillcolor="#d6dce5" strokeweight=".5pt"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">
            <v:textbox style="mso-next-textbox:#Text Box 1">
              <w:txbxContent>
                <w:p w:rsidR="00C01AD4" w:rsidRDefault="00C01AD4" w14:paraId="3D7328BE" w14:textId="7495BC54">
                  <w:pPr>
                    <w:rPr>
                      <w:rFonts w:ascii="Times New Roman" w:hAnsi="Times New Roman"/>
                      <w:sz w:val="20"/>
                    </w:rPr>
                  </w:pPr>
                  <w:r w:rsidRPr="00FF3FAB">
                    <w:rPr>
                      <w:rFonts w:ascii="Times New Roman" w:hAnsi="Times New Roman"/>
                      <w:sz w:val="20"/>
                    </w:rPr>
                    <w:t xml:space="preserve">See page 11of DESE’s LEA/School Improvement guide for sample info: </w:t>
                  </w:r>
                  <w:hyperlink w:history="1" r:id="rId18">
                    <w:r w:rsidRPr="00923311">
                      <w:rPr>
                        <w:rStyle w:val="Hyperlink"/>
                        <w:rFonts w:ascii="Times New Roman" w:hAnsi="Times New Roman"/>
                        <w:sz w:val="20"/>
                      </w:rPr>
                      <w:t>https://dese.mo.gov/sites/default/files/LEA-School-Improvement-Guide-</w:t>
                    </w:r>
                    <w:r w:rsidR="0019276F">
                      <w:rPr>
                        <w:rStyle w:val="Hyperlink"/>
                        <w:rFonts w:ascii="Times New Roman" w:hAnsi="Times New Roman"/>
                        <w:sz w:val="20"/>
                      </w:rPr>
                      <w:t>2021</w:t>
                    </w:r>
                    <w:r w:rsidRPr="00923311">
                      <w:rPr>
                        <w:rStyle w:val="Hyperlink"/>
                        <w:rFonts w:ascii="Times New Roman" w:hAnsi="Times New Roman"/>
                        <w:sz w:val="20"/>
                      </w:rPr>
                      <w:t>.pdf</w:t>
                    </w:r>
                  </w:hyperlink>
                </w:p>
                <w:p w:rsidRPr="00FF3FAB" w:rsidR="00C01AD4" w:rsidRDefault="00C01AD4" w14:paraId="05EEDF49" w14:textId="77777777">
                  <w:pPr>
                    <w:rPr>
                      <w:rFonts w:ascii="Times New Roman" w:hAnsi="Times New Roman"/>
                      <w:sz w:val="20"/>
                    </w:rPr>
                  </w:pPr>
                </w:p>
              </w:txbxContent>
            </v:textbox>
          </v:shape>
        </w:pict>
      </w:r>
    </w:p>
    <w:p w:rsidRPr="002B70C7" w:rsidR="009B508A" w:rsidP="00B10946" w:rsidRDefault="009B508A" w14:paraId="12F487A5" w14:textId="77777777">
      <w:pPr>
        <w:rPr>
          <w:rFonts w:ascii="Times New Roman" w:hAnsi="Times New Roman"/>
        </w:rPr>
      </w:pPr>
    </w:p>
    <w:tbl>
      <w:tblPr>
        <w:tblW w:w="13453" w:type="dxa"/>
        <w:tblInd w:w="-11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3453"/>
      </w:tblGrid>
      <w:tr w:rsidRPr="002B70C7" w:rsidR="00B10946" w:rsidTr="1E074B2D" w14:paraId="2A3B9F25" w14:textId="77777777">
        <w:trPr>
          <w:trHeight w:val="332"/>
        </w:trPr>
        <w:tc>
          <w:tcPr>
            <w:tcW w:w="13453" w:type="dxa"/>
            <w:tcBorders>
              <w:bottom w:val="single" w:color="auto" w:sz="4" w:space="0"/>
            </w:tcBorders>
            <w:shd w:val="clear" w:color="auto" w:fill="D5DCE4" w:themeFill="text2" w:themeFillTint="33"/>
            <w:tcMar/>
          </w:tcPr>
          <w:p w:rsidRPr="002B70C7" w:rsidR="00B10946" w:rsidP="1E074B2D" w:rsidRDefault="00B10946" w14:paraId="4A0483A8" w14:textId="77777777" w14:noSpellErr="1">
            <w:pPr>
              <w:spacing w:after="0" w:line="240" w:lineRule="auto"/>
              <w:jc w:val="center"/>
              <w:rPr>
                <w:rFonts w:ascii="Times New Roman" w:hAnsi="Times New Roman"/>
              </w:rPr>
            </w:pPr>
            <w:r w:rsidRPr="1E074B2D" w:rsidR="216F9BC3">
              <w:rPr>
                <w:rFonts w:ascii="Times New Roman" w:hAnsi="Times New Roman"/>
                <w:b w:val="1"/>
                <w:bCs w:val="1"/>
                <w:sz w:val="32"/>
                <w:szCs w:val="32"/>
              </w:rPr>
              <w:t>School Parent and Family Engagement Policy</w:t>
            </w:r>
            <w:r w:rsidRPr="1E074B2D" w:rsidR="5EC13395">
              <w:rPr>
                <w:rFonts w:ascii="Times New Roman" w:hAnsi="Times New Roman"/>
                <w:b w:val="1"/>
                <w:bCs w:val="1"/>
                <w:sz w:val="32"/>
                <w:szCs w:val="32"/>
              </w:rPr>
              <w:t xml:space="preserve">                                                                                               *</w:t>
            </w:r>
            <w:hyperlink r:id="R2f7233a789ce4d1b">
              <w:r w:rsidRPr="1E074B2D" w:rsidR="5EC13395">
                <w:rPr>
                  <w:rStyle w:val="Hyperlink"/>
                  <w:rFonts w:ascii="Times New Roman" w:hAnsi="Times New Roman"/>
                  <w:b w:val="1"/>
                  <w:bCs w:val="1"/>
                </w:rPr>
                <w:t>DESE’s Consolidated Application</w:t>
              </w:r>
            </w:hyperlink>
            <w:r w:rsidRPr="1E074B2D" w:rsidR="216F9BC3">
              <w:rPr>
                <w:rFonts w:ascii="Times New Roman" w:hAnsi="Times New Roman"/>
                <w:b w:val="1"/>
                <w:bCs w:val="1"/>
              </w:rPr>
              <w:t xml:space="preserve"> </w:t>
            </w:r>
          </w:p>
        </w:tc>
      </w:tr>
      <w:tr w:rsidRPr="002B70C7" w:rsidR="00914D8D" w:rsidTr="1E074B2D" w14:paraId="793F2C1A" w14:textId="77777777">
        <w:trPr>
          <w:trHeight w:val="1394"/>
        </w:trPr>
        <w:tc>
          <w:tcPr>
            <w:tcW w:w="13453" w:type="dxa"/>
            <w:tcBorders>
              <w:top w:val="single" w:color="auto" w:sz="4" w:space="0"/>
              <w:left w:val="nil"/>
              <w:right w:val="nil"/>
            </w:tcBorders>
            <w:shd w:val="clear" w:color="auto" w:fill="auto"/>
            <w:tcMar/>
            <w:vAlign w:val="center"/>
          </w:tcPr>
          <w:p w:rsidRPr="002B70C7" w:rsidR="00914D8D" w:rsidP="1E074B2D" w:rsidRDefault="00914D8D" w14:paraId="4C55237C" w14:textId="77777777">
            <w:pPr>
              <w:rPr>
                <w:rFonts w:ascii="Times New Roman" w:hAnsi="Times New Roman"/>
                <w:b w:val="1"/>
                <w:bCs w:val="1"/>
                <w:i w:val="1"/>
                <w:iCs w:val="1"/>
                <w:color w:val="FFFFFF"/>
              </w:rPr>
            </w:pPr>
            <w:r w:rsidRPr="1E074B2D" w:rsidR="26909B40">
              <w:rPr>
                <w:rFonts w:ascii="Times New Roman" w:hAnsi="Times New Roman"/>
                <w:b w:val="1"/>
                <w:bCs w:val="1"/>
                <w:i w:val="1"/>
                <w:iCs w:val="1"/>
                <w:sz w:val="20"/>
                <w:szCs w:val="20"/>
              </w:rPr>
              <w:t xml:space="preserve">In addition to the LEA’s Parent </w:t>
            </w:r>
            <w:r w:rsidRPr="1E074B2D" w:rsidR="70B3C4DD">
              <w:rPr>
                <w:rFonts w:ascii="Times New Roman" w:hAnsi="Times New Roman"/>
                <w:b w:val="1"/>
                <w:bCs w:val="1"/>
                <w:i w:val="1"/>
                <w:iCs w:val="1"/>
                <w:sz w:val="20"/>
                <w:szCs w:val="20"/>
              </w:rPr>
              <w:t>and Family Engagement P</w:t>
            </w:r>
            <w:r w:rsidRPr="1E074B2D" w:rsidR="26909B40">
              <w:rPr>
                <w:rFonts w:ascii="Times New Roman" w:hAnsi="Times New Roman"/>
                <w:b w:val="1"/>
                <w:bCs w:val="1"/>
                <w:i w:val="1"/>
                <w:iCs w:val="1"/>
                <w:sz w:val="20"/>
                <w:szCs w:val="20"/>
              </w:rPr>
              <w:t>olicy (P1230), each Title I.A school must jointly develop with parents of pa</w:t>
            </w:r>
            <w:r w:rsidRPr="1E074B2D" w:rsidR="70B3C4DD">
              <w:rPr>
                <w:rFonts w:ascii="Times New Roman" w:hAnsi="Times New Roman"/>
                <w:b w:val="1"/>
                <w:bCs w:val="1"/>
                <w:i w:val="1"/>
                <w:iCs w:val="1"/>
                <w:sz w:val="20"/>
                <w:szCs w:val="20"/>
              </w:rPr>
              <w:t>rticipating children a written Parent and Family Engagement P</w:t>
            </w:r>
            <w:r w:rsidRPr="1E074B2D" w:rsidR="26909B40">
              <w:rPr>
                <w:rFonts w:ascii="Times New Roman" w:hAnsi="Times New Roman"/>
                <w:b w:val="1"/>
                <w:bCs w:val="1"/>
                <w:i w:val="1"/>
                <w:iCs w:val="1"/>
                <w:sz w:val="20"/>
                <w:szCs w:val="20"/>
              </w:rPr>
              <w:t xml:space="preserve">olicy. The school policy shall be distributed to parents and made available to the local community. The school policy must be reviewed annually and updated as needed to meet the changing needs of parents, </w:t>
            </w:r>
            <w:r w:rsidRPr="1E074B2D" w:rsidR="26909B40">
              <w:rPr>
                <w:rFonts w:ascii="Times New Roman" w:hAnsi="Times New Roman"/>
                <w:b w:val="1"/>
                <w:bCs w:val="1"/>
                <w:i w:val="1"/>
                <w:iCs w:val="1"/>
                <w:sz w:val="20"/>
                <w:szCs w:val="20"/>
              </w:rPr>
              <w:t>families</w:t>
            </w:r>
            <w:r w:rsidRPr="1E074B2D" w:rsidR="26909B40">
              <w:rPr>
                <w:rFonts w:ascii="Times New Roman" w:hAnsi="Times New Roman"/>
                <w:b w:val="1"/>
                <w:bCs w:val="1"/>
                <w:i w:val="1"/>
                <w:iCs w:val="1"/>
                <w:sz w:val="20"/>
                <w:szCs w:val="20"/>
              </w:rPr>
              <w:t xml:space="preserve"> and the school. Parents shall be notified of the policies in an understandable and uniform format. To the extent practicable, the policy shall be provided in a language the parents can u</w:t>
            </w:r>
            <w:r w:rsidRPr="1E074B2D" w:rsidR="70B3C4DD">
              <w:rPr>
                <w:rFonts w:ascii="Times New Roman" w:hAnsi="Times New Roman"/>
                <w:b w:val="1"/>
                <w:bCs w:val="1"/>
                <w:i w:val="1"/>
                <w:iCs w:val="1"/>
                <w:sz w:val="20"/>
                <w:szCs w:val="20"/>
              </w:rPr>
              <w:t>nderstand. If the school has a Parent and Family Engagement P</w:t>
            </w:r>
            <w:r w:rsidRPr="1E074B2D" w:rsidR="26909B40">
              <w:rPr>
                <w:rFonts w:ascii="Times New Roman" w:hAnsi="Times New Roman"/>
                <w:b w:val="1"/>
                <w:bCs w:val="1"/>
                <w:i w:val="1"/>
                <w:iCs w:val="1"/>
                <w:sz w:val="20"/>
                <w:szCs w:val="20"/>
              </w:rPr>
              <w:t>olicy, that policy may be amended to meet the federal policy requirements</w:t>
            </w:r>
            <w:r w:rsidRPr="1E074B2D" w:rsidR="26909B40">
              <w:rPr>
                <w:rFonts w:ascii="Times New Roman" w:hAnsi="Times New Roman"/>
                <w:b w:val="1"/>
                <w:bCs w:val="1"/>
                <w:i w:val="1"/>
                <w:iCs w:val="1"/>
                <w:sz w:val="18"/>
                <w:szCs w:val="18"/>
              </w:rPr>
              <w:t>.</w:t>
            </w:r>
          </w:p>
        </w:tc>
      </w:tr>
      <w:tr w:rsidRPr="002B70C7" w:rsidR="00B10946" w:rsidTr="1E074B2D" w14:paraId="1B9338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trPr>
        <w:tc>
          <w:tcPr>
            <w:tcW w:w="13453" w:type="dxa"/>
            <w:tcBorders>
              <w:top w:val="single" w:color="auto" w:sz="4"/>
              <w:left w:val="single" w:color="auto" w:sz="4"/>
              <w:bottom w:val="single" w:color="auto" w:sz="4"/>
              <w:right w:val="single" w:color="auto" w:sz="4"/>
            </w:tcBorders>
            <w:shd w:val="clear" w:color="auto" w:fill="D5DCE4" w:themeFill="text2" w:themeFillTint="33"/>
            <w:tcMar/>
            <w:vAlign w:val="center"/>
          </w:tcPr>
          <w:p w:rsidRPr="002B70C7" w:rsidR="00B10946" w:rsidP="1E074B2D" w:rsidRDefault="00B10946" w14:paraId="078BDC68" w14:textId="77777777" w14:noSpellErr="1">
            <w:pPr>
              <w:spacing w:after="0" w:line="240" w:lineRule="auto"/>
              <w:jc w:val="center"/>
              <w:rPr>
                <w:rFonts w:ascii="Times New Roman" w:hAnsi="Times New Roman"/>
                <w:b w:val="1"/>
                <w:bCs w:val="1"/>
              </w:rPr>
            </w:pPr>
            <w:r w:rsidRPr="1E074B2D" w:rsidR="216F9BC3">
              <w:rPr>
                <w:rFonts w:ascii="Times New Roman" w:hAnsi="Times New Roman"/>
                <w:b w:val="1"/>
                <w:bCs w:val="1"/>
                <w:sz w:val="32"/>
                <w:szCs w:val="32"/>
              </w:rPr>
              <w:t>Program Evaluation Results</w:t>
            </w:r>
          </w:p>
        </w:tc>
      </w:tr>
      <w:tr w:rsidRPr="002B70C7" w:rsidR="00B10946" w:rsidTr="1E074B2D" w14:paraId="0F6CCF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2B70C7" w:rsidR="00B10946" w:rsidP="00EF122C" w:rsidRDefault="00DA55CE" w14:paraId="79DC31BB" w14:textId="77777777">
            <w:pPr>
              <w:spacing w:after="0"/>
              <w:rPr>
                <w:rFonts w:ascii="Times New Roman" w:hAnsi="Times New Roman"/>
              </w:rPr>
            </w:pPr>
            <w:r w:rsidRPr="1E074B2D" w:rsidR="540C26BF">
              <w:rPr>
                <w:rFonts w:ascii="Times New Roman" w:hAnsi="Times New Roman"/>
              </w:rPr>
              <w:t>How does your</w:t>
            </w:r>
            <w:r w:rsidRPr="1E074B2D" w:rsidR="52699463">
              <w:rPr>
                <w:rFonts w:ascii="Times New Roman" w:hAnsi="Times New Roman"/>
              </w:rPr>
              <w:t xml:space="preserve"> </w:t>
            </w:r>
            <w:r w:rsidRPr="1E074B2D" w:rsidR="540C26BF">
              <w:rPr>
                <w:rFonts w:ascii="Times New Roman" w:hAnsi="Times New Roman"/>
              </w:rPr>
              <w:t>school seek and obtain</w:t>
            </w:r>
            <w:r w:rsidRPr="1E074B2D" w:rsidR="52699463">
              <w:rPr>
                <w:rFonts w:ascii="Times New Roman" w:hAnsi="Times New Roman"/>
              </w:rPr>
              <w:t xml:space="preserve"> the agreement of parents to the paren</w:t>
            </w:r>
            <w:r w:rsidRPr="1E074B2D" w:rsidR="540C26BF">
              <w:rPr>
                <w:rFonts w:ascii="Times New Roman" w:hAnsi="Times New Roman"/>
              </w:rPr>
              <w:t xml:space="preserve">t and family engagement policy? </w:t>
            </w:r>
          </w:p>
        </w:tc>
      </w:tr>
      <w:tr w:rsidRPr="002B70C7" w:rsidR="00B10946" w:rsidTr="1E074B2D" w14:paraId="53132F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trPr>
        <w:tc>
          <w:tcPr>
            <w:tcW w:w="13453" w:type="dxa"/>
            <w:tcBorders>
              <w:top w:val="single" w:color="auto" w:sz="4"/>
              <w:left w:val="single" w:color="auto" w:sz="4"/>
              <w:bottom w:val="single" w:color="auto" w:sz="4"/>
              <w:right w:val="single" w:color="auto" w:sz="4"/>
            </w:tcBorders>
            <w:tcMar/>
          </w:tcPr>
          <w:p w:rsidRPr="002B70C7" w:rsidR="00B10946" w:rsidP="00EF122C" w:rsidRDefault="002F28D7" w14:paraId="5C62BDAB" w14:textId="77777777">
            <w:pPr>
              <w:spacing w:after="0" w:line="240" w:lineRule="auto"/>
              <w:rPr>
                <w:rFonts w:ascii="Times New Roman" w:hAnsi="Times New Roman"/>
              </w:rPr>
            </w:pPr>
            <w:r w:rsidRPr="1E074B2D" w:rsidR="31B5CF91">
              <w:rPr>
                <w:rFonts w:ascii="Times New Roman" w:hAnsi="Times New Roman"/>
              </w:rPr>
              <w:t>Parent rep. on principal</w:t>
            </w:r>
            <w:r w:rsidRPr="1E074B2D" w:rsidR="3B2573FD">
              <w:rPr>
                <w:rFonts w:ascii="Times New Roman" w:hAnsi="Times New Roman"/>
              </w:rPr>
              <w:t xml:space="preserve">/school advisory board and </w:t>
            </w:r>
            <w:r w:rsidRPr="1E074B2D" w:rsidR="31B5CF91">
              <w:rPr>
                <w:rFonts w:ascii="Times New Roman" w:hAnsi="Times New Roman"/>
              </w:rPr>
              <w:t xml:space="preserve">Survey Monkey parent survey. </w:t>
            </w:r>
          </w:p>
        </w:tc>
      </w:tr>
      <w:tr w:rsidRPr="002B70C7" w:rsidR="00B10946" w:rsidTr="1E074B2D" w14:paraId="0423B1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2B70C7" w:rsidR="00B10946" w:rsidP="1E074B2D" w:rsidRDefault="00DA55CE" w14:paraId="22111372" w14:textId="77777777">
            <w:pPr>
              <w:spacing w:after="0" w:line="240" w:lineRule="auto"/>
              <w:rPr>
                <w:rFonts w:ascii="Times New Roman" w:hAnsi="Times New Roman"/>
                <w:b w:val="1"/>
                <w:bCs w:val="1"/>
              </w:rPr>
            </w:pPr>
            <w:r w:rsidRPr="1E074B2D" w:rsidR="540C26BF">
              <w:rPr>
                <w:rFonts w:ascii="Times New Roman" w:hAnsi="Times New Roman"/>
              </w:rPr>
              <w:t>What are</w:t>
            </w:r>
            <w:r w:rsidRPr="1E074B2D" w:rsidR="52699463">
              <w:rPr>
                <w:rFonts w:ascii="Times New Roman" w:hAnsi="Times New Roman"/>
              </w:rPr>
              <w:t xml:space="preserve"> the strengths of family and community engagement</w:t>
            </w:r>
            <w:r w:rsidRPr="1E074B2D" w:rsidR="3E5C16B4">
              <w:rPr>
                <w:rFonts w:ascii="Times New Roman" w:hAnsi="Times New Roman"/>
              </w:rPr>
              <w:t xml:space="preserve">? </w:t>
            </w:r>
          </w:p>
        </w:tc>
      </w:tr>
      <w:tr w:rsidRPr="002B70C7" w:rsidR="00B10946" w:rsidTr="1E074B2D" w14:paraId="62B152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tcMar/>
          </w:tcPr>
          <w:p w:rsidRPr="002B70C7" w:rsidR="00B10946" w:rsidP="00EF122C" w:rsidRDefault="002F28D7" w14:paraId="68676C44" w14:textId="77777777">
            <w:pPr>
              <w:spacing w:after="0" w:line="240" w:lineRule="auto"/>
              <w:rPr>
                <w:rFonts w:ascii="Times New Roman" w:hAnsi="Times New Roman"/>
              </w:rPr>
            </w:pPr>
            <w:r w:rsidRPr="1E074B2D" w:rsidR="31B5CF91">
              <w:rPr>
                <w:rFonts w:ascii="Times New Roman" w:hAnsi="Times New Roman"/>
              </w:rPr>
              <w:t xml:space="preserve">Forms a sense of family, </w:t>
            </w:r>
            <w:r w:rsidRPr="1E074B2D" w:rsidR="3B2573FD">
              <w:rPr>
                <w:rFonts w:ascii="Times New Roman" w:hAnsi="Times New Roman"/>
              </w:rPr>
              <w:t>accountability, possible business partnerships, and commitment to student growth.</w:t>
            </w:r>
          </w:p>
        </w:tc>
      </w:tr>
      <w:tr w:rsidRPr="002B70C7" w:rsidR="00B10946" w:rsidTr="1E074B2D" w14:paraId="5170AC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2B70C7" w:rsidR="00B10946" w:rsidP="1E074B2D" w:rsidRDefault="00DA55CE" w14:paraId="47A9A01F" w14:textId="77777777">
            <w:pPr>
              <w:spacing w:after="0" w:line="240" w:lineRule="auto"/>
              <w:rPr>
                <w:rFonts w:ascii="Times New Roman" w:hAnsi="Times New Roman"/>
                <w:b w:val="1"/>
                <w:bCs w:val="1"/>
              </w:rPr>
            </w:pPr>
            <w:r w:rsidRPr="1E074B2D" w:rsidR="540C26BF">
              <w:rPr>
                <w:rFonts w:ascii="Times New Roman" w:hAnsi="Times New Roman"/>
              </w:rPr>
              <w:t>What are</w:t>
            </w:r>
            <w:r w:rsidRPr="1E074B2D" w:rsidR="52699463">
              <w:rPr>
                <w:rFonts w:ascii="Times New Roman" w:hAnsi="Times New Roman"/>
              </w:rPr>
              <w:t xml:space="preserve"> the weaknesses of fam</w:t>
            </w:r>
            <w:r w:rsidRPr="1E074B2D" w:rsidR="540C26BF">
              <w:rPr>
                <w:rFonts w:ascii="Times New Roman" w:hAnsi="Times New Roman"/>
              </w:rPr>
              <w:t xml:space="preserve">ily and community engagement? </w:t>
            </w:r>
          </w:p>
        </w:tc>
      </w:tr>
      <w:tr w:rsidRPr="002B70C7" w:rsidR="00B10946" w:rsidTr="1E074B2D" w14:paraId="28B339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tcMar/>
          </w:tcPr>
          <w:p w:rsidRPr="002B70C7" w:rsidR="00B10946" w:rsidP="00EF122C" w:rsidRDefault="00781D7D" w14:paraId="6A85C3BE" w14:textId="5C826064">
            <w:pPr>
              <w:spacing w:after="0" w:line="240" w:lineRule="auto"/>
              <w:rPr>
                <w:rFonts w:ascii="Times New Roman" w:hAnsi="Times New Roman"/>
              </w:rPr>
            </w:pPr>
            <w:r w:rsidRPr="1E074B2D" w:rsidR="3C3D39D9">
              <w:rPr>
                <w:rFonts w:ascii="Times New Roman" w:hAnsi="Times New Roman"/>
              </w:rPr>
              <w:t xml:space="preserve">Some of the weaknesses </w:t>
            </w:r>
            <w:proofErr w:type="gramStart"/>
            <w:r w:rsidRPr="1E074B2D" w:rsidR="3C3D39D9">
              <w:rPr>
                <w:rFonts w:ascii="Times New Roman" w:hAnsi="Times New Roman"/>
              </w:rPr>
              <w:t>include,</w:t>
            </w:r>
            <w:proofErr w:type="gramEnd"/>
            <w:r w:rsidRPr="1E074B2D" w:rsidR="3C3D39D9">
              <w:rPr>
                <w:rFonts w:ascii="Times New Roman" w:hAnsi="Times New Roman"/>
              </w:rPr>
              <w:t xml:space="preserve"> lack of engagement with comm</w:t>
            </w:r>
            <w:r w:rsidRPr="1E074B2D" w:rsidR="0620407C">
              <w:rPr>
                <w:rFonts w:ascii="Times New Roman" w:hAnsi="Times New Roman"/>
              </w:rPr>
              <w:t xml:space="preserve">unity, lack of consistent presence in the building.  Families are not as engaged in the </w:t>
            </w:r>
            <w:r w:rsidRPr="1E074B2D" w:rsidR="003DDC3A">
              <w:rPr>
                <w:rFonts w:ascii="Times New Roman" w:hAnsi="Times New Roman"/>
              </w:rPr>
              <w:t>Parent Conferences or PTO meetings.</w:t>
            </w:r>
          </w:p>
        </w:tc>
      </w:tr>
      <w:tr w:rsidRPr="002B70C7" w:rsidR="00B10946" w:rsidTr="1E074B2D" w14:paraId="2E9F8C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tcMar/>
          </w:tcPr>
          <w:p w:rsidRPr="002B70C7" w:rsidR="00B10946" w:rsidP="00EF122C" w:rsidRDefault="00781D7D" w14:paraId="223D8EE4" w14:textId="77777777">
            <w:pPr>
              <w:spacing w:after="0" w:line="240" w:lineRule="auto"/>
              <w:rPr>
                <w:rFonts w:ascii="Times New Roman" w:hAnsi="Times New Roman"/>
              </w:rPr>
            </w:pPr>
            <w:r w:rsidRPr="002B70C7">
              <w:rPr>
                <w:rFonts w:ascii="Times New Roman" w:hAnsi="Times New Roman"/>
              </w:rPr>
              <w:t xml:space="preserve">More parental involvement at school and at home, ensuring that students are keeping up with their assignments, studying for assessments, and assisting with enforcing proper student behavior and conduct at school. </w:t>
            </w:r>
          </w:p>
        </w:tc>
      </w:tr>
      <w:tr w:rsidRPr="002B70C7" w:rsidR="00B10946" w:rsidTr="1E074B2D" w14:paraId="18EE0E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2B70C7" w:rsidR="00B10946" w:rsidP="00EF122C" w:rsidRDefault="00B10946" w14:paraId="39DE1C3C" w14:textId="77777777">
            <w:pPr>
              <w:spacing w:after="0" w:line="240" w:lineRule="auto"/>
              <w:jc w:val="center"/>
              <w:rPr>
                <w:rFonts w:ascii="Times New Roman" w:hAnsi="Times New Roman"/>
                <w:b/>
              </w:rPr>
            </w:pPr>
            <w:r w:rsidRPr="002B70C7">
              <w:rPr>
                <w:rFonts w:ascii="Times New Roman" w:hAnsi="Times New Roman"/>
                <w:b/>
                <w:sz w:val="32"/>
              </w:rPr>
              <w:t>Policy Involvement</w:t>
            </w:r>
          </w:p>
        </w:tc>
      </w:tr>
      <w:tr w:rsidRPr="002B70C7" w:rsidR="00B10946" w:rsidTr="1E074B2D" w14:paraId="35FD60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2B70C7" w:rsidR="00B10946" w:rsidP="00EF122C" w:rsidRDefault="00DA55CE" w14:paraId="7FBAA29D" w14:textId="77777777">
            <w:pPr>
              <w:spacing w:after="0" w:line="240" w:lineRule="auto"/>
              <w:rPr>
                <w:rFonts w:ascii="Times New Roman" w:hAnsi="Times New Roman"/>
                <w:b/>
              </w:rPr>
            </w:pPr>
            <w:r w:rsidRPr="002B70C7">
              <w:rPr>
                <w:rFonts w:ascii="Times New Roman" w:hAnsi="Times New Roman"/>
              </w:rPr>
              <w:t>How are parents</w:t>
            </w:r>
            <w:r w:rsidRPr="002B70C7" w:rsidR="00B10946">
              <w:rPr>
                <w:rFonts w:ascii="Times New Roman" w:hAnsi="Times New Roman"/>
              </w:rPr>
              <w:t xml:space="preserve"> involved in the planning, review, and impr</w:t>
            </w:r>
            <w:r w:rsidRPr="002B70C7">
              <w:rPr>
                <w:rFonts w:ascii="Times New Roman" w:hAnsi="Times New Roman"/>
              </w:rPr>
              <w:t xml:space="preserve">ovement of the Schoolwide plan? </w:t>
            </w:r>
          </w:p>
        </w:tc>
      </w:tr>
      <w:tr w:rsidRPr="002B70C7" w:rsidR="00B10946" w:rsidTr="1E074B2D" w14:paraId="279EF5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auto"/>
            <w:tcMar/>
          </w:tcPr>
          <w:p w:rsidRPr="002B70C7" w:rsidR="00B10946" w:rsidP="00781D7D" w:rsidRDefault="00781D7D" w14:paraId="546E5425" w14:textId="77777777">
            <w:pPr>
              <w:spacing w:after="0" w:line="240" w:lineRule="auto"/>
              <w:rPr>
                <w:rFonts w:ascii="Times New Roman" w:hAnsi="Times New Roman"/>
              </w:rPr>
            </w:pPr>
            <w:r w:rsidRPr="002B70C7">
              <w:rPr>
                <w:rFonts w:ascii="Times New Roman" w:hAnsi="Times New Roman"/>
              </w:rPr>
              <w:lastRenderedPageBreak/>
              <w:t xml:space="preserve">Parent representative participates on principal/school advisory board and information is disseminated through PTA meetings, newsletters, and school website.  </w:t>
            </w:r>
          </w:p>
        </w:tc>
      </w:tr>
      <w:tr w:rsidRPr="002B70C7" w:rsidR="00B10946" w:rsidTr="1E074B2D" w14:paraId="6F614A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2B70C7" w:rsidR="00B10946" w:rsidP="00EF122C" w:rsidRDefault="00DA55CE" w14:paraId="183CCBC0" w14:textId="77777777">
            <w:pPr>
              <w:spacing w:after="0" w:line="240" w:lineRule="auto"/>
              <w:rPr>
                <w:rFonts w:ascii="Times New Roman" w:hAnsi="Times New Roman"/>
                <w:b/>
              </w:rPr>
            </w:pPr>
            <w:r w:rsidRPr="002B70C7">
              <w:rPr>
                <w:rFonts w:ascii="Times New Roman" w:hAnsi="Times New Roman"/>
              </w:rPr>
              <w:t>How are</w:t>
            </w:r>
            <w:r w:rsidRPr="002B70C7" w:rsidR="00B10946">
              <w:rPr>
                <w:rFonts w:ascii="Times New Roman" w:hAnsi="Times New Roman"/>
              </w:rPr>
              <w:t xml:space="preserve"> parents involved in the planning, review, and improvement of the school paren</w:t>
            </w:r>
            <w:r w:rsidRPr="002B70C7">
              <w:rPr>
                <w:rFonts w:ascii="Times New Roman" w:hAnsi="Times New Roman"/>
              </w:rPr>
              <w:t xml:space="preserve">t and family engagement policy? </w:t>
            </w:r>
          </w:p>
        </w:tc>
      </w:tr>
      <w:tr w:rsidRPr="002B70C7" w:rsidR="00B10946" w:rsidTr="1E074B2D" w14:paraId="2E55DB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auto"/>
            <w:tcMar/>
          </w:tcPr>
          <w:p w:rsidRPr="002B70C7" w:rsidR="00B10946" w:rsidP="00EF122C" w:rsidRDefault="00781D7D" w14:paraId="02771B10" w14:textId="77777777">
            <w:pPr>
              <w:spacing w:after="0" w:line="240" w:lineRule="auto"/>
              <w:rPr>
                <w:rFonts w:ascii="Times New Roman" w:hAnsi="Times New Roman"/>
              </w:rPr>
            </w:pPr>
            <w:r w:rsidRPr="002B70C7">
              <w:rPr>
                <w:rFonts w:ascii="Times New Roman" w:hAnsi="Times New Roman"/>
              </w:rPr>
              <w:t>Parent rep. on principal/school advisory board and Survey Monkey parent survey.</w:t>
            </w:r>
          </w:p>
        </w:tc>
      </w:tr>
      <w:tr w:rsidRPr="002B70C7" w:rsidR="00B10946" w:rsidTr="1E074B2D" w14:paraId="06C72A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2B70C7" w:rsidR="00B10946" w:rsidP="00EF122C" w:rsidRDefault="00DA55CE" w14:paraId="2EDA4649" w14:textId="77777777">
            <w:pPr>
              <w:spacing w:after="0" w:line="240" w:lineRule="auto"/>
              <w:rPr>
                <w:rFonts w:ascii="Times New Roman" w:hAnsi="Times New Roman"/>
                <w:b/>
              </w:rPr>
            </w:pPr>
            <w:r w:rsidRPr="002B70C7">
              <w:rPr>
                <w:rFonts w:ascii="Times New Roman" w:hAnsi="Times New Roman"/>
              </w:rPr>
              <w:t>How is timely</w:t>
            </w:r>
            <w:r w:rsidRPr="002B70C7" w:rsidR="00B10946">
              <w:rPr>
                <w:rFonts w:ascii="Times New Roman" w:hAnsi="Times New Roman"/>
              </w:rPr>
              <w:t xml:space="preserve"> information about the Title I.A program p</w:t>
            </w:r>
            <w:r w:rsidRPr="002B70C7">
              <w:rPr>
                <w:rFonts w:ascii="Times New Roman" w:hAnsi="Times New Roman"/>
              </w:rPr>
              <w:t xml:space="preserve">rovided to parents and families? </w:t>
            </w:r>
          </w:p>
        </w:tc>
      </w:tr>
      <w:tr w:rsidRPr="002B70C7" w:rsidR="00B10946" w:rsidTr="1E074B2D" w14:paraId="08105F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tcMar/>
          </w:tcPr>
          <w:p w:rsidRPr="002B70C7" w:rsidR="00B10946" w:rsidP="00EF122C" w:rsidRDefault="005B257D" w14:paraId="21B06B48" w14:textId="77777777">
            <w:pPr>
              <w:spacing w:after="0" w:line="240" w:lineRule="auto"/>
              <w:rPr>
                <w:rFonts w:ascii="Times New Roman" w:hAnsi="Times New Roman"/>
              </w:rPr>
            </w:pPr>
            <w:r w:rsidRPr="002B70C7">
              <w:rPr>
                <w:rFonts w:ascii="Times New Roman" w:hAnsi="Times New Roman"/>
              </w:rPr>
              <w:t xml:space="preserve">Information is disseminated through PTA meetings, newsletters, automated phone calls, and school website.  </w:t>
            </w:r>
          </w:p>
        </w:tc>
      </w:tr>
      <w:tr w:rsidRPr="002B70C7" w:rsidR="00B10946" w:rsidTr="1E074B2D" w14:paraId="52A903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2B70C7" w:rsidR="00B10946" w:rsidP="00EF122C" w:rsidRDefault="00DA55CE" w14:paraId="772E9F7A" w14:textId="77777777">
            <w:pPr>
              <w:spacing w:after="0" w:line="240" w:lineRule="auto"/>
              <w:rPr>
                <w:rFonts w:ascii="Times New Roman" w:hAnsi="Times New Roman"/>
                <w:b/>
              </w:rPr>
            </w:pPr>
            <w:r w:rsidRPr="002B70C7">
              <w:rPr>
                <w:rFonts w:ascii="Times New Roman" w:hAnsi="Times New Roman"/>
              </w:rPr>
              <w:t>What are the</w:t>
            </w:r>
            <w:r w:rsidRPr="002B70C7" w:rsidR="00B10946">
              <w:rPr>
                <w:rFonts w:ascii="Times New Roman" w:hAnsi="Times New Roman"/>
              </w:rPr>
              <w:t xml:space="preserve"> methods and plans to provide an explanation of curriculum, assessments and MAP achievement levels to parents and families</w:t>
            </w:r>
            <w:r w:rsidRPr="002B70C7">
              <w:rPr>
                <w:rFonts w:ascii="Times New Roman" w:hAnsi="Times New Roman"/>
              </w:rPr>
              <w:t xml:space="preserve">? </w:t>
            </w:r>
          </w:p>
        </w:tc>
      </w:tr>
      <w:tr w:rsidRPr="002B70C7" w:rsidR="00B10946" w:rsidTr="1E074B2D" w14:paraId="62B5EC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000000" w:themeColor="text1" w:sz="4" w:space="0"/>
              <w:right w:val="single" w:color="auto" w:sz="4"/>
            </w:tcBorders>
            <w:tcMar/>
          </w:tcPr>
          <w:p w:rsidRPr="002B70C7" w:rsidR="00B10946" w:rsidP="005B257D" w:rsidRDefault="005B257D" w14:paraId="3903D2AC" w14:textId="77777777">
            <w:pPr>
              <w:spacing w:after="0" w:line="240" w:lineRule="auto"/>
              <w:rPr>
                <w:rFonts w:ascii="Times New Roman" w:hAnsi="Times New Roman"/>
              </w:rPr>
            </w:pPr>
            <w:r w:rsidRPr="002B70C7">
              <w:rPr>
                <w:rFonts w:ascii="Times New Roman" w:hAnsi="Times New Roman"/>
              </w:rPr>
              <w:t xml:space="preserve">PTA meetings, newsletters, and school website.  </w:t>
            </w:r>
          </w:p>
        </w:tc>
      </w:tr>
    </w:tbl>
    <w:p w:rsidRPr="002B70C7" w:rsidR="00EF122C" w:rsidP="00EF122C" w:rsidRDefault="00EF122C" w14:paraId="7838E054" w14:textId="77777777">
      <w:pPr>
        <w:spacing w:after="0" w:line="240" w:lineRule="auto"/>
        <w:rPr>
          <w:rFonts w:ascii="Times New Roman" w:hAnsi="Times New Roman"/>
        </w:rPr>
      </w:pPr>
    </w:p>
    <w:tbl>
      <w:tblPr>
        <w:tblW w:w="13453"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13453"/>
      </w:tblGrid>
      <w:tr w:rsidRPr="002B70C7" w:rsidR="00E6160C" w:rsidTr="1E074B2D" w14:paraId="42411CB2" w14:textId="77777777">
        <w:trPr>
          <w:trHeight w:val="494"/>
        </w:trPr>
        <w:tc>
          <w:tcPr>
            <w:tcW w:w="13453" w:type="dxa"/>
            <w:shd w:val="clear" w:color="auto" w:fill="D5DCE4" w:themeFill="text2" w:themeFillTint="33"/>
            <w:tcMar/>
            <w:vAlign w:val="center"/>
          </w:tcPr>
          <w:p w:rsidRPr="002B70C7" w:rsidR="00E6160C" w:rsidP="1E074B2D" w:rsidRDefault="00E6160C" w14:paraId="3902FA17" w14:textId="77777777" w14:noSpellErr="1">
            <w:pPr>
              <w:spacing w:after="0" w:line="240" w:lineRule="auto"/>
              <w:jc w:val="center"/>
              <w:rPr>
                <w:rFonts w:ascii="Times New Roman" w:hAnsi="Times New Roman"/>
                <w:b w:val="1"/>
                <w:bCs w:val="1"/>
                <w:sz w:val="32"/>
                <w:szCs w:val="32"/>
              </w:rPr>
            </w:pPr>
            <w:r w:rsidRPr="1E074B2D" w:rsidR="12C2FD93">
              <w:rPr>
                <w:rFonts w:ascii="Times New Roman" w:hAnsi="Times New Roman"/>
                <w:b w:val="1"/>
                <w:bCs w:val="1"/>
                <w:sz w:val="32"/>
                <w:szCs w:val="32"/>
              </w:rPr>
              <w:t>Shared Responsibility for Student Achievement-School Parent Compact</w:t>
            </w:r>
          </w:p>
        </w:tc>
      </w:tr>
      <w:tr w:rsidRPr="002B70C7" w:rsidR="007E1190" w:rsidTr="1E074B2D" w14:paraId="520DE651" w14:textId="77777777">
        <w:trPr>
          <w:trHeight w:val="899"/>
        </w:trPr>
        <w:tc>
          <w:tcPr>
            <w:tcW w:w="13453" w:type="dxa"/>
            <w:tcBorders>
              <w:left w:val="nil"/>
              <w:right w:val="nil"/>
            </w:tcBorders>
            <w:shd w:val="clear" w:color="auto" w:fill="auto"/>
            <w:tcMar/>
            <w:vAlign w:val="center"/>
          </w:tcPr>
          <w:p w:rsidRPr="002B70C7" w:rsidR="007E1190" w:rsidP="007E1190" w:rsidRDefault="007E1190" w14:paraId="56F6B86C" w14:textId="77777777">
            <w:pPr>
              <w:spacing w:after="0" w:line="240" w:lineRule="auto"/>
              <w:rPr>
                <w:rFonts w:ascii="Times New Roman" w:hAnsi="Times New Roman"/>
              </w:rPr>
            </w:pPr>
            <w:r w:rsidRPr="002B70C7">
              <w:rPr>
                <w:rFonts w:ascii="Times New Roman" w:hAnsi="Times New Roman"/>
                <w:b/>
                <w:i/>
              </w:rPr>
              <w:t xml:space="preserve">Purpose: The school-parent compact outlines how parents, the entire school staff, and students will share the responsibility for improved student academic achievement and </w:t>
            </w:r>
            <w:proofErr w:type="gramStart"/>
            <w:r w:rsidRPr="002B70C7">
              <w:rPr>
                <w:rFonts w:ascii="Times New Roman" w:hAnsi="Times New Roman"/>
                <w:b/>
                <w:i/>
              </w:rPr>
              <w:t>the means by which</w:t>
            </w:r>
            <w:proofErr w:type="gramEnd"/>
            <w:r w:rsidRPr="002B70C7">
              <w:rPr>
                <w:rFonts w:ascii="Times New Roman" w:hAnsi="Times New Roman"/>
                <w:b/>
                <w:i/>
              </w:rPr>
              <w:t xml:space="preserve"> the school and parents will build and develop a partnership to help children achieve the state’s high standards.</w:t>
            </w:r>
          </w:p>
        </w:tc>
      </w:tr>
      <w:tr w:rsidRPr="002B70C7" w:rsidR="00B10946" w:rsidTr="1E074B2D" w14:paraId="75534023" w14:textId="77777777">
        <w:trPr>
          <w:trHeight w:val="504"/>
        </w:trPr>
        <w:tc>
          <w:tcPr>
            <w:tcW w:w="13453" w:type="dxa"/>
            <w:shd w:val="clear" w:color="auto" w:fill="D5DCE4" w:themeFill="text2" w:themeFillTint="33"/>
            <w:tcMar/>
          </w:tcPr>
          <w:p w:rsidRPr="002B70C7" w:rsidR="00B10946" w:rsidP="00EF122C" w:rsidRDefault="00DA55CE" w14:paraId="7A499E85" w14:textId="77777777">
            <w:pPr>
              <w:spacing w:after="0" w:line="240" w:lineRule="auto"/>
              <w:rPr>
                <w:rFonts w:ascii="Times New Roman" w:hAnsi="Times New Roman"/>
                <w:b/>
              </w:rPr>
            </w:pPr>
            <w:r w:rsidRPr="002B70C7">
              <w:rPr>
                <w:rFonts w:ascii="Times New Roman" w:hAnsi="Times New Roman"/>
              </w:rPr>
              <w:t>What are the ways</w:t>
            </w:r>
            <w:r w:rsidRPr="002B70C7" w:rsidR="00B10946">
              <w:rPr>
                <w:rFonts w:ascii="Times New Roman" w:hAnsi="Times New Roman"/>
              </w:rPr>
              <w:t xml:space="preserve"> in which all parents will be responsible for suppor</w:t>
            </w:r>
            <w:r w:rsidRPr="002B70C7">
              <w:rPr>
                <w:rFonts w:ascii="Times New Roman" w:hAnsi="Times New Roman"/>
              </w:rPr>
              <w:t xml:space="preserve">ting their children’s learning? </w:t>
            </w:r>
            <w:r w:rsidRPr="002B70C7" w:rsidR="00B10946">
              <w:rPr>
                <w:rFonts w:ascii="Times New Roman" w:hAnsi="Times New Roman"/>
              </w:rPr>
              <w:t xml:space="preserve"> </w:t>
            </w:r>
          </w:p>
        </w:tc>
      </w:tr>
      <w:tr w:rsidRPr="002B70C7" w:rsidR="00B10946" w:rsidTr="1E074B2D" w14:paraId="771577FB" w14:textId="77777777">
        <w:trPr>
          <w:trHeight w:val="504"/>
        </w:trPr>
        <w:tc>
          <w:tcPr>
            <w:tcW w:w="13453" w:type="dxa"/>
            <w:tcMar/>
          </w:tcPr>
          <w:p w:rsidRPr="002B70C7" w:rsidR="00B10946" w:rsidP="005B257D" w:rsidRDefault="005B257D" w14:paraId="15D0673E" w14:textId="3F908A72">
            <w:pPr>
              <w:spacing w:after="0" w:line="240" w:lineRule="auto"/>
              <w:rPr>
                <w:rFonts w:ascii="Times New Roman" w:hAnsi="Times New Roman"/>
              </w:rPr>
            </w:pPr>
            <w:r w:rsidRPr="1E074B2D" w:rsidR="1E987EE5">
              <w:rPr>
                <w:rFonts w:ascii="Times New Roman" w:hAnsi="Times New Roman"/>
              </w:rPr>
              <w:t>Parents must ensure that students are keeping up with their assignments, studying for assessments, and assisting with enforcing proper student behavior and conduct at school. Parent’s must “check-in” with their child each night.</w:t>
            </w:r>
            <w:r w:rsidRPr="1E074B2D" w:rsidR="69F294C6">
              <w:rPr>
                <w:rFonts w:ascii="Times New Roman" w:hAnsi="Times New Roman"/>
              </w:rPr>
              <w:t xml:space="preserve">  SIS routine checks would be ideal.  Also, Teachers will be doing Academic C</w:t>
            </w:r>
            <w:r w:rsidRPr="1E074B2D" w:rsidR="123ECB71">
              <w:rPr>
                <w:rFonts w:ascii="Times New Roman" w:hAnsi="Times New Roman"/>
              </w:rPr>
              <w:t xml:space="preserve">onversation </w:t>
            </w:r>
            <w:r w:rsidRPr="1E074B2D" w:rsidR="69F294C6">
              <w:rPr>
                <w:rFonts w:ascii="Times New Roman" w:hAnsi="Times New Roman"/>
              </w:rPr>
              <w:t xml:space="preserve">with every student.  Families much engage in this </w:t>
            </w:r>
            <w:r w:rsidRPr="1E074B2D" w:rsidR="0C5C672F">
              <w:rPr>
                <w:rFonts w:ascii="Times New Roman" w:hAnsi="Times New Roman"/>
              </w:rPr>
              <w:t>proccess</w:t>
            </w:r>
            <w:r w:rsidRPr="1E074B2D" w:rsidR="0C09D51C">
              <w:rPr>
                <w:rFonts w:ascii="Times New Roman" w:hAnsi="Times New Roman"/>
              </w:rPr>
              <w:t>.</w:t>
            </w:r>
            <w:r w:rsidRPr="1E074B2D" w:rsidR="1E44A42D">
              <w:rPr>
                <w:rFonts w:ascii="Times New Roman" w:hAnsi="Times New Roman"/>
              </w:rPr>
              <w:t xml:space="preserve">  </w:t>
            </w:r>
          </w:p>
        </w:tc>
      </w:tr>
      <w:tr w:rsidRPr="002B70C7" w:rsidR="00B10946" w:rsidTr="1E074B2D" w14:paraId="222BB829" w14:textId="77777777">
        <w:trPr>
          <w:trHeight w:val="504"/>
        </w:trPr>
        <w:tc>
          <w:tcPr>
            <w:tcW w:w="13453" w:type="dxa"/>
            <w:shd w:val="clear" w:color="auto" w:fill="D5DCE4" w:themeFill="text2" w:themeFillTint="33"/>
            <w:tcMar/>
          </w:tcPr>
          <w:p w:rsidRPr="002B70C7" w:rsidR="00B10946" w:rsidP="00EF122C" w:rsidRDefault="00B10946" w14:paraId="0DA8DCCF" w14:textId="77777777">
            <w:pPr>
              <w:spacing w:after="0" w:line="240" w:lineRule="auto"/>
              <w:rPr>
                <w:rFonts w:ascii="Times New Roman" w:hAnsi="Times New Roman"/>
              </w:rPr>
            </w:pPr>
            <w:r w:rsidRPr="002B70C7">
              <w:rPr>
                <w:rFonts w:ascii="Times New Roman" w:hAnsi="Times New Roman"/>
              </w:rPr>
              <w:t xml:space="preserve">Describe the school’s responsibility to provide high quality curriculum and instruction in a supportive and effective learning environment. </w:t>
            </w:r>
          </w:p>
        </w:tc>
      </w:tr>
      <w:tr w:rsidRPr="002B70C7" w:rsidR="00B10946" w:rsidTr="1E074B2D" w14:paraId="20431D48" w14:textId="77777777">
        <w:trPr>
          <w:trHeight w:val="504"/>
        </w:trPr>
        <w:tc>
          <w:tcPr>
            <w:tcW w:w="13453" w:type="dxa"/>
            <w:tcMar/>
          </w:tcPr>
          <w:p w:rsidRPr="002B70C7" w:rsidR="00B10946" w:rsidP="005B257D" w:rsidRDefault="005B257D" w14:paraId="0244B0E6" w14:textId="77777777">
            <w:pPr>
              <w:spacing w:after="0" w:line="240" w:lineRule="auto"/>
              <w:rPr>
                <w:rFonts w:ascii="Times New Roman" w:hAnsi="Times New Roman"/>
              </w:rPr>
            </w:pPr>
            <w:r w:rsidRPr="002B70C7">
              <w:rPr>
                <w:rFonts w:ascii="Times New Roman" w:hAnsi="Times New Roman"/>
              </w:rPr>
              <w:t xml:space="preserve">We are focused on creating a positive and supportive school culture and environment </w:t>
            </w:r>
            <w:proofErr w:type="gramStart"/>
            <w:r w:rsidRPr="002B70C7">
              <w:rPr>
                <w:rFonts w:ascii="Times New Roman" w:hAnsi="Times New Roman"/>
              </w:rPr>
              <w:t>in order to</w:t>
            </w:r>
            <w:proofErr w:type="gramEnd"/>
            <w:r w:rsidRPr="002B70C7">
              <w:rPr>
                <w:rFonts w:ascii="Times New Roman" w:hAnsi="Times New Roman"/>
              </w:rPr>
              <w:t xml:space="preserve"> provide high caliber instruction and high expectations and opportunities for all students both in and outside of the classroom.</w:t>
            </w:r>
          </w:p>
        </w:tc>
      </w:tr>
      <w:tr w:rsidRPr="002B70C7" w:rsidR="00B10946" w:rsidTr="1E074B2D" w14:paraId="111940B5" w14:textId="77777777">
        <w:trPr>
          <w:trHeight w:val="2039"/>
        </w:trPr>
        <w:tc>
          <w:tcPr>
            <w:tcW w:w="13453" w:type="dxa"/>
            <w:shd w:val="clear" w:color="auto" w:fill="D5DCE4" w:themeFill="text2" w:themeFillTint="33"/>
            <w:tcMar/>
          </w:tcPr>
          <w:p w:rsidRPr="002B70C7" w:rsidR="00B10946" w:rsidP="00EF122C" w:rsidRDefault="00B10946" w14:paraId="49C70FB3" w14:textId="77777777">
            <w:pPr>
              <w:spacing w:after="0" w:line="240" w:lineRule="auto"/>
              <w:rPr>
                <w:rFonts w:ascii="Times New Roman" w:hAnsi="Times New Roman"/>
                <w:b/>
              </w:rPr>
            </w:pPr>
            <w:r w:rsidRPr="002B70C7">
              <w:rPr>
                <w:rFonts w:ascii="Times New Roman" w:hAnsi="Times New Roman"/>
              </w:rPr>
              <w:t>Please provide assurance that the school is:</w:t>
            </w:r>
          </w:p>
          <w:p w:rsidRPr="002B70C7" w:rsidR="00B10946" w:rsidP="00956A3C" w:rsidRDefault="00B10946" w14:paraId="74B22DE0" w14:textId="77777777">
            <w:pPr>
              <w:pStyle w:val="ColorfulShading-Accent31"/>
              <w:numPr>
                <w:ilvl w:val="0"/>
                <w:numId w:val="16"/>
              </w:numPr>
              <w:spacing w:after="0" w:line="240" w:lineRule="auto"/>
              <w:rPr>
                <w:rFonts w:ascii="Times New Roman" w:hAnsi="Times New Roman"/>
                <w:b/>
              </w:rPr>
            </w:pPr>
            <w:r w:rsidRPr="002B70C7">
              <w:rPr>
                <w:rFonts w:ascii="Times New Roman" w:hAnsi="Times New Roman"/>
              </w:rPr>
              <w:t xml:space="preserve">Conducting parent-teacher conferences at least annually, during which the compact shall be </w:t>
            </w:r>
            <w:proofErr w:type="gramStart"/>
            <w:r w:rsidRPr="002B70C7">
              <w:rPr>
                <w:rFonts w:ascii="Times New Roman" w:hAnsi="Times New Roman"/>
              </w:rPr>
              <w:t>discussed</w:t>
            </w:r>
            <w:proofErr w:type="gramEnd"/>
            <w:r w:rsidRPr="002B70C7">
              <w:rPr>
                <w:rFonts w:ascii="Times New Roman" w:hAnsi="Times New Roman"/>
              </w:rPr>
              <w:t xml:space="preserve"> </w:t>
            </w:r>
          </w:p>
          <w:p w:rsidRPr="002B70C7" w:rsidR="00B10946" w:rsidP="00956A3C" w:rsidRDefault="00B10946" w14:paraId="7296E122" w14:textId="77777777">
            <w:pPr>
              <w:pStyle w:val="ColorfulShading-Accent31"/>
              <w:numPr>
                <w:ilvl w:val="0"/>
                <w:numId w:val="16"/>
              </w:numPr>
              <w:spacing w:after="0" w:line="240" w:lineRule="auto"/>
              <w:rPr>
                <w:rFonts w:ascii="Times New Roman" w:hAnsi="Times New Roman"/>
                <w:b/>
              </w:rPr>
            </w:pPr>
            <w:r w:rsidRPr="002B70C7">
              <w:rPr>
                <w:rFonts w:ascii="Times New Roman" w:hAnsi="Times New Roman"/>
              </w:rPr>
              <w:t>Issuing frequent reports to parents on their children’s progress</w:t>
            </w:r>
          </w:p>
          <w:p w:rsidRPr="002B70C7" w:rsidR="00B10946" w:rsidP="00956A3C" w:rsidRDefault="00B10946" w14:paraId="2147D1CF" w14:textId="77777777">
            <w:pPr>
              <w:pStyle w:val="ColorfulShading-Accent31"/>
              <w:numPr>
                <w:ilvl w:val="0"/>
                <w:numId w:val="16"/>
              </w:numPr>
              <w:spacing w:after="0" w:line="240" w:lineRule="auto"/>
              <w:rPr>
                <w:rFonts w:ascii="Times New Roman" w:hAnsi="Times New Roman"/>
                <w:b/>
              </w:rPr>
            </w:pPr>
            <w:r w:rsidRPr="002B70C7">
              <w:rPr>
                <w:rFonts w:ascii="Times New Roman" w:hAnsi="Times New Roman"/>
              </w:rPr>
              <w:t>Providing reasonable access to staff, opportunities to volunteer, and observation of classroom activities</w:t>
            </w:r>
          </w:p>
          <w:p w:rsidRPr="002B70C7" w:rsidR="00B10946" w:rsidP="00956A3C" w:rsidRDefault="00B10946" w14:paraId="5B48C0CC" w14:textId="77777777">
            <w:pPr>
              <w:pStyle w:val="ColorfulShading-Accent31"/>
              <w:numPr>
                <w:ilvl w:val="0"/>
                <w:numId w:val="16"/>
              </w:numPr>
              <w:spacing w:after="0" w:line="240" w:lineRule="auto"/>
              <w:rPr>
                <w:rFonts w:ascii="Times New Roman" w:hAnsi="Times New Roman"/>
                <w:b/>
              </w:rPr>
            </w:pPr>
            <w:r w:rsidRPr="002B70C7">
              <w:rPr>
                <w:rFonts w:ascii="Times New Roman" w:hAnsi="Times New Roman"/>
              </w:rPr>
              <w:t xml:space="preserve">Ensuring regular two-way, meaningful communication between </w:t>
            </w:r>
            <w:r w:rsidRPr="002B70C7" w:rsidR="00EC0CFE">
              <w:rPr>
                <w:rFonts w:ascii="Times New Roman" w:hAnsi="Times New Roman"/>
              </w:rPr>
              <w:t>family members and school staff</w:t>
            </w:r>
            <w:r w:rsidRPr="002B70C7">
              <w:rPr>
                <w:rFonts w:ascii="Times New Roman" w:hAnsi="Times New Roman"/>
              </w:rPr>
              <w:t xml:space="preserve"> and</w:t>
            </w:r>
            <w:r w:rsidRPr="002B70C7" w:rsidR="00EC0CFE">
              <w:rPr>
                <w:rFonts w:ascii="Times New Roman" w:hAnsi="Times New Roman"/>
              </w:rPr>
              <w:t>,</w:t>
            </w:r>
            <w:r w:rsidRPr="002B70C7">
              <w:rPr>
                <w:rFonts w:ascii="Times New Roman" w:hAnsi="Times New Roman"/>
              </w:rPr>
              <w:t xml:space="preserve"> in a language that family members understand. </w:t>
            </w:r>
          </w:p>
        </w:tc>
      </w:tr>
      <w:tr w:rsidRPr="002B70C7" w:rsidR="00B10946" w:rsidTr="1E074B2D" w14:paraId="04DCB784" w14:textId="77777777">
        <w:trPr>
          <w:trHeight w:val="549"/>
        </w:trPr>
        <w:tc>
          <w:tcPr>
            <w:tcW w:w="13453" w:type="dxa"/>
            <w:shd w:val="clear" w:color="auto" w:fill="auto"/>
            <w:tcMar/>
          </w:tcPr>
          <w:p w:rsidRPr="002B70C7" w:rsidR="00B10946" w:rsidP="00EF122C" w:rsidRDefault="00B10946" w14:paraId="10D41721" w14:textId="77777777">
            <w:pPr>
              <w:spacing w:after="0" w:line="240" w:lineRule="auto"/>
              <w:rPr>
                <w:rFonts w:ascii="Times New Roman" w:hAnsi="Times New Roman"/>
              </w:rPr>
            </w:pPr>
          </w:p>
          <w:p w:rsidRPr="002B70C7" w:rsidR="008823F5" w:rsidP="00EF122C" w:rsidRDefault="008823F5" w14:paraId="33880962" w14:textId="77777777">
            <w:pPr>
              <w:spacing w:after="0" w:line="240" w:lineRule="auto"/>
              <w:rPr>
                <w:rFonts w:ascii="Times New Roman" w:hAnsi="Times New Roman"/>
              </w:rPr>
            </w:pPr>
          </w:p>
        </w:tc>
      </w:tr>
    </w:tbl>
    <w:p w:rsidRPr="002B70C7" w:rsidR="00166382" w:rsidP="00EF122C" w:rsidRDefault="00166382" w14:paraId="2278FE4C" w14:textId="77777777">
      <w:pPr>
        <w:spacing w:after="0" w:line="240" w:lineRule="auto"/>
        <w:rPr>
          <w:rFonts w:ascii="Times New Roman" w:hAnsi="Times New Roman"/>
          <w:b/>
          <w:i/>
        </w:rPr>
      </w:pPr>
    </w:p>
    <w:p w:rsidRPr="002B70C7" w:rsidR="00166382" w:rsidP="00EF122C" w:rsidRDefault="00166382" w14:paraId="16C07E0E" w14:textId="77777777">
      <w:pPr>
        <w:spacing w:after="0" w:line="240" w:lineRule="auto"/>
        <w:rPr>
          <w:rFonts w:ascii="Times New Roman" w:hAnsi="Times New Roman"/>
          <w:b/>
          <w:i/>
        </w:rPr>
      </w:pPr>
    </w:p>
    <w:p w:rsidRPr="002B70C7" w:rsidR="00166382" w:rsidP="00EF122C" w:rsidRDefault="00166382" w14:paraId="71B0ADC2" w14:textId="77777777">
      <w:pPr>
        <w:spacing w:after="0" w:line="240" w:lineRule="auto"/>
        <w:rPr>
          <w:rFonts w:ascii="Times New Roman" w:hAnsi="Times New Roman"/>
          <w:b/>
          <w:i/>
          <w:sz w:val="14"/>
        </w:rPr>
      </w:pPr>
    </w:p>
    <w:tbl>
      <w:tblPr>
        <w:tblW w:w="13453"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13453"/>
      </w:tblGrid>
      <w:tr w:rsidRPr="002B70C7" w:rsidR="00B10946" w:rsidTr="1E074B2D" w14:paraId="7CF41652" w14:textId="77777777">
        <w:trPr>
          <w:trHeight w:val="341"/>
        </w:trPr>
        <w:tc>
          <w:tcPr>
            <w:tcW w:w="13453" w:type="dxa"/>
            <w:shd w:val="clear" w:color="auto" w:fill="D5DCE4" w:themeFill="text2" w:themeFillTint="33"/>
            <w:tcMar/>
          </w:tcPr>
          <w:p w:rsidRPr="002B70C7" w:rsidR="00B10946" w:rsidP="1E074B2D" w:rsidRDefault="00B10946" w14:paraId="2206E10B" w14:textId="77777777" w14:noSpellErr="1">
            <w:pPr>
              <w:spacing w:after="0" w:line="240" w:lineRule="auto"/>
              <w:jc w:val="center"/>
              <w:rPr>
                <w:rFonts w:ascii="Times New Roman" w:hAnsi="Times New Roman"/>
                <w:b w:val="1"/>
                <w:bCs w:val="1"/>
              </w:rPr>
            </w:pPr>
            <w:r w:rsidRPr="1E074B2D" w:rsidR="216F9BC3">
              <w:rPr>
                <w:rFonts w:ascii="Times New Roman" w:hAnsi="Times New Roman"/>
                <w:b w:val="1"/>
                <w:bCs w:val="1"/>
                <w:sz w:val="32"/>
                <w:szCs w:val="32"/>
              </w:rPr>
              <w:t>School Capacity for Involvement</w:t>
            </w:r>
            <w:r w:rsidRPr="1E074B2D" w:rsidR="216F9BC3">
              <w:rPr>
                <w:rFonts w:ascii="Times New Roman" w:hAnsi="Times New Roman"/>
                <w:b w:val="1"/>
                <w:bCs w:val="1"/>
                <w:sz w:val="32"/>
                <w:szCs w:val="32"/>
              </w:rPr>
              <w:t xml:space="preserve"> </w:t>
            </w:r>
          </w:p>
        </w:tc>
      </w:tr>
      <w:tr w:rsidRPr="002B70C7" w:rsidR="00FA371E" w:rsidTr="1E074B2D" w14:paraId="7ADEA2E3" w14:textId="77777777">
        <w:trPr>
          <w:trHeight w:val="1043"/>
        </w:trPr>
        <w:tc>
          <w:tcPr>
            <w:tcW w:w="13453" w:type="dxa"/>
            <w:shd w:val="clear" w:color="auto" w:fill="D5DCE4" w:themeFill="text2" w:themeFillTint="33"/>
            <w:tcMar/>
          </w:tcPr>
          <w:p w:rsidRPr="002B70C7" w:rsidR="00FA371E" w:rsidP="00EF122C" w:rsidRDefault="00FA371E" w14:paraId="3B0931E3" w14:textId="77777777">
            <w:pPr>
              <w:spacing w:after="0" w:line="240" w:lineRule="auto"/>
              <w:rPr>
                <w:rFonts w:ascii="Times New Roman" w:hAnsi="Times New Roman"/>
              </w:rPr>
            </w:pPr>
            <w:r w:rsidRPr="002B70C7">
              <w:rPr>
                <w:rFonts w:ascii="Times New Roman" w:hAnsi="Times New Roman"/>
              </w:rPr>
              <w:t xml:space="preserve">How does the school </w:t>
            </w:r>
            <w:proofErr w:type="gramStart"/>
            <w:r w:rsidRPr="002B70C7">
              <w:rPr>
                <w:rFonts w:ascii="Times New Roman" w:hAnsi="Times New Roman"/>
              </w:rPr>
              <w:t>provide assistance to</w:t>
            </w:r>
            <w:proofErr w:type="gramEnd"/>
            <w:r w:rsidRPr="002B70C7">
              <w:rPr>
                <w:rFonts w:ascii="Times New Roman" w:hAnsi="Times New Roman"/>
              </w:rPr>
              <w:t xml:space="preserve"> parents in understanding the following items? </w:t>
            </w:r>
          </w:p>
          <w:p w:rsidRPr="002B70C7" w:rsidR="00FA371E" w:rsidP="00956A3C" w:rsidRDefault="00FA371E" w14:paraId="6ACBB318" w14:textId="77777777">
            <w:pPr>
              <w:pStyle w:val="ColorfulShading-Accent31"/>
              <w:numPr>
                <w:ilvl w:val="0"/>
                <w:numId w:val="17"/>
              </w:numPr>
              <w:spacing w:after="0" w:line="240" w:lineRule="auto"/>
              <w:rPr>
                <w:rFonts w:ascii="Times New Roman" w:hAnsi="Times New Roman"/>
              </w:rPr>
            </w:pPr>
            <w:r w:rsidRPr="002B70C7">
              <w:rPr>
                <w:rFonts w:ascii="Times New Roman" w:hAnsi="Times New Roman"/>
              </w:rPr>
              <w:t>Missouri Learning Standards</w:t>
            </w:r>
          </w:p>
          <w:p w:rsidRPr="002B70C7" w:rsidR="00FA371E" w:rsidP="00956A3C" w:rsidRDefault="00FA371E" w14:paraId="23A2938F" w14:textId="77777777">
            <w:pPr>
              <w:pStyle w:val="ColorfulShading-Accent31"/>
              <w:numPr>
                <w:ilvl w:val="0"/>
                <w:numId w:val="17"/>
              </w:numPr>
              <w:spacing w:after="0" w:line="240" w:lineRule="auto"/>
              <w:rPr>
                <w:rFonts w:ascii="Times New Roman" w:hAnsi="Times New Roman"/>
              </w:rPr>
            </w:pPr>
            <w:r w:rsidRPr="002B70C7">
              <w:rPr>
                <w:rFonts w:ascii="Times New Roman" w:hAnsi="Times New Roman"/>
              </w:rPr>
              <w:t xml:space="preserve">Missouri Assessment Program </w:t>
            </w:r>
          </w:p>
          <w:p w:rsidRPr="002B70C7" w:rsidR="00FA371E" w:rsidP="00956A3C" w:rsidRDefault="00FA371E" w14:paraId="2F03A7E5" w14:textId="77777777">
            <w:pPr>
              <w:pStyle w:val="ColorfulShading-Accent31"/>
              <w:numPr>
                <w:ilvl w:val="0"/>
                <w:numId w:val="17"/>
              </w:numPr>
              <w:spacing w:after="0" w:line="240" w:lineRule="auto"/>
              <w:rPr>
                <w:rFonts w:ascii="Times New Roman" w:hAnsi="Times New Roman"/>
              </w:rPr>
            </w:pPr>
            <w:r w:rsidRPr="002B70C7">
              <w:rPr>
                <w:rFonts w:ascii="Times New Roman" w:hAnsi="Times New Roman"/>
              </w:rPr>
              <w:t>Local Assessments</w:t>
            </w:r>
          </w:p>
          <w:p w:rsidRPr="002B70C7" w:rsidR="00FA371E" w:rsidP="00956A3C" w:rsidRDefault="00FA371E" w14:paraId="3A4CD8F4" w14:textId="77777777">
            <w:pPr>
              <w:pStyle w:val="ColorfulShading-Accent31"/>
              <w:numPr>
                <w:ilvl w:val="0"/>
                <w:numId w:val="17"/>
              </w:numPr>
              <w:spacing w:after="0" w:line="240" w:lineRule="auto"/>
              <w:rPr>
                <w:rFonts w:ascii="Times New Roman" w:hAnsi="Times New Roman"/>
              </w:rPr>
            </w:pPr>
            <w:r w:rsidRPr="002B70C7">
              <w:rPr>
                <w:rFonts w:ascii="Times New Roman" w:hAnsi="Times New Roman"/>
              </w:rPr>
              <w:t>How to monitor a child’s progress</w:t>
            </w:r>
          </w:p>
          <w:p w:rsidRPr="002B70C7" w:rsidR="00FA371E" w:rsidP="00956A3C" w:rsidRDefault="00FA371E" w14:paraId="312BDD89" w14:textId="77777777">
            <w:pPr>
              <w:pStyle w:val="ColorfulShading-Accent31"/>
              <w:numPr>
                <w:ilvl w:val="0"/>
                <w:numId w:val="17"/>
              </w:numPr>
              <w:spacing w:after="0" w:line="240" w:lineRule="auto"/>
              <w:rPr>
                <w:rFonts w:ascii="Times New Roman" w:hAnsi="Times New Roman"/>
              </w:rPr>
            </w:pPr>
            <w:r w:rsidRPr="002B70C7">
              <w:rPr>
                <w:rFonts w:ascii="Times New Roman" w:hAnsi="Times New Roman"/>
              </w:rPr>
              <w:t xml:space="preserve">How to work with educators to improve the achievement of their children </w:t>
            </w:r>
          </w:p>
        </w:tc>
      </w:tr>
      <w:tr w:rsidRPr="002B70C7" w:rsidR="00B10946" w:rsidTr="1E074B2D" w14:paraId="2AAD12B2" w14:textId="77777777">
        <w:trPr>
          <w:trHeight w:val="503"/>
        </w:trPr>
        <w:tc>
          <w:tcPr>
            <w:tcW w:w="13453" w:type="dxa"/>
            <w:tcMar/>
          </w:tcPr>
          <w:p w:rsidRPr="002B70C7" w:rsidR="00B10946" w:rsidP="00EF122C" w:rsidRDefault="00B10946" w14:paraId="4A1BE1AA" w14:textId="77777777">
            <w:pPr>
              <w:spacing w:after="0" w:line="240" w:lineRule="auto"/>
              <w:rPr>
                <w:rFonts w:ascii="Times New Roman" w:hAnsi="Times New Roman"/>
              </w:rPr>
            </w:pPr>
          </w:p>
        </w:tc>
      </w:tr>
      <w:tr w:rsidRPr="002B70C7" w:rsidR="00B10946" w:rsidTr="1E074B2D" w14:paraId="0BD21EF2" w14:textId="77777777">
        <w:trPr>
          <w:trHeight w:val="503"/>
        </w:trPr>
        <w:tc>
          <w:tcPr>
            <w:tcW w:w="13453" w:type="dxa"/>
            <w:shd w:val="clear" w:color="auto" w:fill="D5DCE4" w:themeFill="text2" w:themeFillTint="33"/>
            <w:tcMar/>
          </w:tcPr>
          <w:p w:rsidRPr="002B70C7" w:rsidR="00B10946" w:rsidP="00EF122C" w:rsidRDefault="00DA3783" w14:paraId="4CB30BA2" w14:textId="77777777">
            <w:pPr>
              <w:spacing w:after="0" w:line="240" w:lineRule="auto"/>
              <w:rPr>
                <w:rFonts w:ascii="Times New Roman" w:hAnsi="Times New Roman"/>
                <w:b/>
              </w:rPr>
            </w:pPr>
            <w:r w:rsidRPr="002B70C7">
              <w:rPr>
                <w:rFonts w:ascii="Times New Roman" w:hAnsi="Times New Roman"/>
              </w:rPr>
              <w:t>How does your school</w:t>
            </w:r>
            <w:r w:rsidRPr="002B70C7" w:rsidR="00B10946">
              <w:rPr>
                <w:rFonts w:ascii="Times New Roman" w:hAnsi="Times New Roman"/>
              </w:rPr>
              <w:t xml:space="preserve"> provide materials and trainings to help parents work with their c</w:t>
            </w:r>
            <w:r w:rsidRPr="002B70C7">
              <w:rPr>
                <w:rFonts w:ascii="Times New Roman" w:hAnsi="Times New Roman"/>
              </w:rPr>
              <w:t xml:space="preserve">hildren to improve achievement? </w:t>
            </w:r>
          </w:p>
        </w:tc>
      </w:tr>
      <w:tr w:rsidRPr="002B70C7" w:rsidR="00B10946" w:rsidTr="1E074B2D" w14:paraId="0A83F8F2" w14:textId="77777777">
        <w:trPr>
          <w:trHeight w:val="503"/>
        </w:trPr>
        <w:tc>
          <w:tcPr>
            <w:tcW w:w="13453" w:type="dxa"/>
            <w:tcMar/>
          </w:tcPr>
          <w:p w:rsidRPr="002B70C7" w:rsidR="00B10946" w:rsidP="00EF122C" w:rsidRDefault="005B257D" w14:paraId="16F9DC45" w14:textId="77777777">
            <w:pPr>
              <w:spacing w:after="0" w:line="240" w:lineRule="auto"/>
              <w:rPr>
                <w:rFonts w:ascii="Times New Roman" w:hAnsi="Times New Roman"/>
              </w:rPr>
            </w:pPr>
            <w:r w:rsidRPr="002B70C7">
              <w:rPr>
                <w:color w:val="000000"/>
              </w:rPr>
              <w:t>Parent University Workshops (helping parents navigate middle school and prepares them for high school)</w:t>
            </w:r>
          </w:p>
        </w:tc>
      </w:tr>
      <w:tr w:rsidRPr="002B70C7" w:rsidR="00B10946" w:rsidTr="1E074B2D" w14:paraId="75F7FB82" w14:textId="77777777">
        <w:trPr>
          <w:trHeight w:val="503"/>
        </w:trPr>
        <w:tc>
          <w:tcPr>
            <w:tcW w:w="13453" w:type="dxa"/>
            <w:shd w:val="clear" w:color="auto" w:fill="D5DCE4" w:themeFill="text2" w:themeFillTint="33"/>
            <w:tcMar/>
          </w:tcPr>
          <w:p w:rsidRPr="002B70C7" w:rsidR="00B10946" w:rsidP="00EF122C" w:rsidRDefault="00DA3783" w14:paraId="03F20009" w14:textId="77777777">
            <w:pPr>
              <w:spacing w:after="0" w:line="240" w:lineRule="auto"/>
              <w:rPr>
                <w:rFonts w:ascii="Times New Roman" w:hAnsi="Times New Roman"/>
                <w:b/>
              </w:rPr>
            </w:pPr>
            <w:r w:rsidRPr="002B70C7">
              <w:rPr>
                <w:rFonts w:ascii="Times New Roman" w:hAnsi="Times New Roman"/>
              </w:rPr>
              <w:t xml:space="preserve">How does your school </w:t>
            </w:r>
            <w:r w:rsidRPr="002B70C7" w:rsidR="00B10946">
              <w:rPr>
                <w:rFonts w:ascii="Times New Roman" w:hAnsi="Times New Roman"/>
              </w:rPr>
              <w:t>educate school personnel (</w:t>
            </w:r>
            <w:r w:rsidRPr="002B70C7" w:rsidR="00B10946">
              <w:rPr>
                <w:rFonts w:ascii="Times New Roman" w:hAnsi="Times New Roman"/>
                <w:i/>
              </w:rPr>
              <w:t>teachers, specialized instructional support personnel, principals, and other school leaders, and other staff</w:t>
            </w:r>
            <w:r w:rsidRPr="002B70C7" w:rsidR="00B10946">
              <w:rPr>
                <w:rFonts w:ascii="Times New Roman" w:hAnsi="Times New Roman"/>
              </w:rPr>
              <w:t>) in the value and utility of contributions of parents, and in how to reach out to, communicate with, and work</w:t>
            </w:r>
            <w:r w:rsidRPr="002B70C7">
              <w:rPr>
                <w:rFonts w:ascii="Times New Roman" w:hAnsi="Times New Roman"/>
              </w:rPr>
              <w:t xml:space="preserve"> with parents as equal partners? </w:t>
            </w:r>
            <w:r w:rsidRPr="002B70C7" w:rsidR="00B10946">
              <w:rPr>
                <w:rFonts w:ascii="Times New Roman" w:hAnsi="Times New Roman"/>
              </w:rPr>
              <w:t xml:space="preserve"> </w:t>
            </w:r>
          </w:p>
        </w:tc>
      </w:tr>
      <w:tr w:rsidRPr="002B70C7" w:rsidR="00B10946" w:rsidTr="1E074B2D" w14:paraId="413D6EFD" w14:textId="77777777">
        <w:trPr>
          <w:trHeight w:val="503"/>
        </w:trPr>
        <w:tc>
          <w:tcPr>
            <w:tcW w:w="13453" w:type="dxa"/>
            <w:tcMar/>
          </w:tcPr>
          <w:p w:rsidRPr="002B70C7" w:rsidR="003835F1" w:rsidP="00EF122C" w:rsidRDefault="008E3C43" w14:paraId="4578AACE" w14:textId="77777777">
            <w:pPr>
              <w:spacing w:after="0" w:line="240" w:lineRule="auto"/>
              <w:rPr>
                <w:rFonts w:ascii="Times New Roman" w:hAnsi="Times New Roman"/>
              </w:rPr>
            </w:pPr>
            <w:r w:rsidRPr="002B70C7">
              <w:rPr>
                <w:rFonts w:ascii="Times New Roman" w:hAnsi="Times New Roman"/>
              </w:rPr>
              <w:t xml:space="preserve">The school educates school personnel staff, by offering specialize professional development geared towards </w:t>
            </w:r>
            <w:proofErr w:type="gramStart"/>
            <w:r w:rsidRPr="002B70C7">
              <w:rPr>
                <w:rFonts w:ascii="Times New Roman" w:hAnsi="Times New Roman"/>
              </w:rPr>
              <w:t>parents</w:t>
            </w:r>
            <w:proofErr w:type="gramEnd"/>
            <w:r w:rsidRPr="002B70C7">
              <w:rPr>
                <w:rFonts w:ascii="Times New Roman" w:hAnsi="Times New Roman"/>
              </w:rPr>
              <w:t xml:space="preserve"> outlook on Yeatman.</w:t>
            </w:r>
          </w:p>
        </w:tc>
      </w:tr>
      <w:tr w:rsidRPr="002B70C7" w:rsidR="00B10946" w:rsidTr="1E074B2D" w14:paraId="27D610C4" w14:textId="77777777">
        <w:trPr>
          <w:trHeight w:val="503"/>
        </w:trPr>
        <w:tc>
          <w:tcPr>
            <w:tcW w:w="13453" w:type="dxa"/>
            <w:shd w:val="clear" w:color="auto" w:fill="D5DCE4" w:themeFill="text2" w:themeFillTint="33"/>
            <w:tcMar/>
          </w:tcPr>
          <w:p w:rsidRPr="002B70C7" w:rsidR="00B10946" w:rsidP="00EF122C" w:rsidRDefault="00DA3783" w14:paraId="6CD7A4B1" w14:textId="77777777">
            <w:pPr>
              <w:spacing w:after="0" w:line="240" w:lineRule="auto"/>
              <w:rPr>
                <w:rFonts w:ascii="Times New Roman" w:hAnsi="Times New Roman"/>
                <w:b/>
              </w:rPr>
            </w:pPr>
            <w:r w:rsidRPr="002B70C7">
              <w:rPr>
                <w:rFonts w:ascii="Times New Roman" w:hAnsi="Times New Roman"/>
              </w:rPr>
              <w:t>How does your school</w:t>
            </w:r>
            <w:r w:rsidRPr="002B70C7" w:rsidR="00B10946">
              <w:rPr>
                <w:rFonts w:ascii="Times New Roman" w:hAnsi="Times New Roman"/>
              </w:rPr>
              <w:t xml:space="preserve"> implement and coordinate parent programs, and build ties</w:t>
            </w:r>
            <w:r w:rsidRPr="002B70C7">
              <w:rPr>
                <w:rFonts w:ascii="Times New Roman" w:hAnsi="Times New Roman"/>
              </w:rPr>
              <w:t xml:space="preserve"> between parents and the school? </w:t>
            </w:r>
          </w:p>
        </w:tc>
      </w:tr>
      <w:tr w:rsidRPr="002B70C7" w:rsidR="00B10946" w:rsidTr="1E074B2D" w14:paraId="7A00B33D" w14:textId="77777777">
        <w:trPr>
          <w:trHeight w:val="503"/>
        </w:trPr>
        <w:tc>
          <w:tcPr>
            <w:tcW w:w="13453" w:type="dxa"/>
            <w:tcMar/>
          </w:tcPr>
          <w:p w:rsidRPr="002B70C7" w:rsidR="00B10946" w:rsidP="00EF122C" w:rsidRDefault="00E21BDF" w14:paraId="5A4DE96C" w14:textId="77777777">
            <w:pPr>
              <w:spacing w:after="0" w:line="240" w:lineRule="auto"/>
              <w:rPr>
                <w:rFonts w:ascii="Times New Roman" w:hAnsi="Times New Roman"/>
              </w:rPr>
            </w:pPr>
            <w:r w:rsidRPr="002B70C7">
              <w:rPr>
                <w:rFonts w:ascii="Times New Roman" w:hAnsi="Times New Roman"/>
              </w:rPr>
              <w:t>Yeatman implement and coordinate parent programs, through a series of parental concerns and surveys expressed to the Family and Community Specialist to find the needs of the parents.</w:t>
            </w:r>
          </w:p>
        </w:tc>
      </w:tr>
      <w:tr w:rsidRPr="002B70C7" w:rsidR="00B10946" w:rsidTr="1E074B2D" w14:paraId="1908CB53" w14:textId="77777777">
        <w:trPr>
          <w:trHeight w:val="503"/>
        </w:trPr>
        <w:tc>
          <w:tcPr>
            <w:tcW w:w="13453" w:type="dxa"/>
            <w:shd w:val="clear" w:color="auto" w:fill="D5DCE4" w:themeFill="text2" w:themeFillTint="33"/>
            <w:tcMar/>
          </w:tcPr>
          <w:p w:rsidRPr="002B70C7" w:rsidR="00B10946" w:rsidP="00EF122C" w:rsidRDefault="00B10946" w14:paraId="07E937A8" w14:textId="77777777">
            <w:pPr>
              <w:spacing w:after="0" w:line="240" w:lineRule="auto"/>
              <w:rPr>
                <w:rFonts w:ascii="Times New Roman" w:hAnsi="Times New Roman"/>
                <w:b/>
              </w:rPr>
            </w:pPr>
            <w:r w:rsidRPr="002B70C7">
              <w:rPr>
                <w:rFonts w:ascii="Times New Roman" w:hAnsi="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Pr="002B70C7" w:rsidR="00B10946" w:rsidTr="1E074B2D" w14:paraId="4C6C878F" w14:textId="77777777">
        <w:trPr>
          <w:trHeight w:val="503"/>
        </w:trPr>
        <w:tc>
          <w:tcPr>
            <w:tcW w:w="13453" w:type="dxa"/>
            <w:tcMar/>
          </w:tcPr>
          <w:p w:rsidRPr="002B70C7" w:rsidR="00B10946" w:rsidP="00EF122C" w:rsidRDefault="00F53DC8" w14:paraId="016CF7D6" w14:textId="679CCF8C">
            <w:pPr>
              <w:spacing w:after="0" w:line="240" w:lineRule="auto"/>
              <w:rPr>
                <w:rFonts w:ascii="Times New Roman" w:hAnsi="Times New Roman"/>
              </w:rPr>
            </w:pPr>
            <w:r w:rsidRPr="1E074B2D" w:rsidR="49DF89B5">
              <w:rPr>
                <w:rFonts w:ascii="Times New Roman" w:hAnsi="Times New Roman"/>
              </w:rPr>
              <w:t xml:space="preserve"> </w:t>
            </w:r>
            <w:r w:rsidRPr="1E074B2D" w:rsidR="3876EBC6">
              <w:rPr>
                <w:rFonts w:ascii="Times New Roman" w:hAnsi="Times New Roman"/>
              </w:rPr>
              <w:t xml:space="preserve">Since Yeatman has over 50 community partners and resources, During the </w:t>
            </w:r>
            <w:r w:rsidRPr="1E074B2D" w:rsidR="0019276F">
              <w:rPr>
                <w:rFonts w:ascii="Times New Roman" w:hAnsi="Times New Roman"/>
              </w:rPr>
              <w:t>2021</w:t>
            </w:r>
            <w:r w:rsidRPr="1E074B2D" w:rsidR="3876EBC6">
              <w:rPr>
                <w:rFonts w:ascii="Times New Roman" w:hAnsi="Times New Roman"/>
              </w:rPr>
              <w:t>/</w:t>
            </w:r>
            <w:r w:rsidRPr="1E074B2D" w:rsidR="0019276F">
              <w:rPr>
                <w:rFonts w:ascii="Times New Roman" w:hAnsi="Times New Roman"/>
              </w:rPr>
              <w:t>202</w:t>
            </w:r>
            <w:r w:rsidRPr="1E074B2D" w:rsidR="790A31F0">
              <w:rPr>
                <w:rFonts w:ascii="Times New Roman" w:hAnsi="Times New Roman"/>
              </w:rPr>
              <w:t>2</w:t>
            </w:r>
            <w:r w:rsidRPr="1E074B2D" w:rsidR="3876EBC6">
              <w:rPr>
                <w:rFonts w:ascii="Times New Roman" w:hAnsi="Times New Roman"/>
              </w:rPr>
              <w:t xml:space="preserve"> school year we will create a matrix </w:t>
            </w:r>
            <w:proofErr w:type="gramStart"/>
            <w:r w:rsidRPr="1E074B2D" w:rsidR="3876EBC6">
              <w:rPr>
                <w:rFonts w:ascii="Times New Roman" w:hAnsi="Times New Roman"/>
              </w:rPr>
              <w:t>in regards to</w:t>
            </w:r>
            <w:proofErr w:type="gramEnd"/>
            <w:r w:rsidRPr="1E074B2D" w:rsidR="3876EBC6">
              <w:rPr>
                <w:rFonts w:ascii="Times New Roman" w:hAnsi="Times New Roman"/>
              </w:rPr>
              <w:t xml:space="preserve"> parental concerns and students concerns that will address their needs, as well as update our parent resource center.</w:t>
            </w:r>
          </w:p>
        </w:tc>
      </w:tr>
      <w:tr w:rsidRPr="002B70C7" w:rsidR="00B10946" w:rsidTr="1E074B2D" w14:paraId="6A6B2597" w14:textId="77777777">
        <w:trPr>
          <w:trHeight w:val="368"/>
        </w:trPr>
        <w:tc>
          <w:tcPr>
            <w:tcW w:w="13453" w:type="dxa"/>
            <w:shd w:val="clear" w:color="auto" w:fill="D5DCE4" w:themeFill="text2" w:themeFillTint="33"/>
            <w:tcMar/>
          </w:tcPr>
          <w:p w:rsidRPr="002B70C7" w:rsidR="00B10946" w:rsidP="00EF122C" w:rsidRDefault="00B10946" w14:paraId="7A996957" w14:textId="77777777">
            <w:pPr>
              <w:spacing w:after="0" w:line="240" w:lineRule="auto"/>
              <w:jc w:val="center"/>
              <w:rPr>
                <w:rFonts w:ascii="Times New Roman" w:hAnsi="Times New Roman"/>
                <w:b/>
              </w:rPr>
            </w:pPr>
            <w:r w:rsidRPr="002B70C7">
              <w:rPr>
                <w:rFonts w:ascii="Times New Roman" w:hAnsi="Times New Roman"/>
                <w:b/>
                <w:sz w:val="32"/>
              </w:rPr>
              <w:t>Accessibility Assurance</w:t>
            </w:r>
          </w:p>
        </w:tc>
      </w:tr>
      <w:tr w:rsidRPr="002B70C7" w:rsidR="00FA371E" w:rsidTr="1E074B2D" w14:paraId="4A9D43AD" w14:textId="77777777">
        <w:trPr>
          <w:trHeight w:val="1223"/>
        </w:trPr>
        <w:tc>
          <w:tcPr>
            <w:tcW w:w="13453" w:type="dxa"/>
            <w:shd w:val="clear" w:color="auto" w:fill="D5DCE4" w:themeFill="text2" w:themeFillTint="33"/>
            <w:tcMar/>
          </w:tcPr>
          <w:p w:rsidRPr="002B70C7" w:rsidR="00FA371E" w:rsidP="00EF122C" w:rsidRDefault="00FA371E" w14:paraId="2B8DFCC8" w14:textId="77777777">
            <w:pPr>
              <w:spacing w:after="0" w:line="240" w:lineRule="auto"/>
              <w:rPr>
                <w:rFonts w:ascii="Times New Roman" w:hAnsi="Times New Roman"/>
              </w:rPr>
            </w:pPr>
            <w:r w:rsidRPr="002B70C7">
              <w:rPr>
                <w:rFonts w:ascii="Times New Roman" w:hAnsi="Times New Roman"/>
              </w:rPr>
              <w:t xml:space="preserve">In carrying out the parent and family engagement requirements, the school, to the extent practicable, provides opportunities for the informed participation of parents and families including: </w:t>
            </w:r>
          </w:p>
          <w:p w:rsidRPr="002B70C7" w:rsidR="00FA371E" w:rsidP="00956A3C" w:rsidRDefault="00FA371E" w14:paraId="01273FDB" w14:textId="77777777">
            <w:pPr>
              <w:pStyle w:val="ColorfulShading-Accent31"/>
              <w:numPr>
                <w:ilvl w:val="0"/>
                <w:numId w:val="18"/>
              </w:numPr>
              <w:spacing w:after="0" w:line="240" w:lineRule="auto"/>
              <w:rPr>
                <w:rFonts w:ascii="Times New Roman" w:hAnsi="Times New Roman"/>
              </w:rPr>
            </w:pPr>
            <w:r w:rsidRPr="002B70C7">
              <w:rPr>
                <w:rFonts w:ascii="Times New Roman" w:hAnsi="Times New Roman"/>
              </w:rPr>
              <w:t xml:space="preserve">Parents and family members who have limited English </w:t>
            </w:r>
            <w:proofErr w:type="gramStart"/>
            <w:r w:rsidRPr="002B70C7">
              <w:rPr>
                <w:rFonts w:ascii="Times New Roman" w:hAnsi="Times New Roman"/>
              </w:rPr>
              <w:t>proficiency</w:t>
            </w:r>
            <w:proofErr w:type="gramEnd"/>
          </w:p>
          <w:p w:rsidRPr="002B70C7" w:rsidR="00FA371E" w:rsidP="00956A3C" w:rsidRDefault="00FA371E" w14:paraId="59C954B4" w14:textId="77777777">
            <w:pPr>
              <w:pStyle w:val="ColorfulShading-Accent31"/>
              <w:numPr>
                <w:ilvl w:val="0"/>
                <w:numId w:val="18"/>
              </w:numPr>
              <w:spacing w:after="0" w:line="240" w:lineRule="auto"/>
              <w:rPr>
                <w:rFonts w:ascii="Times New Roman" w:hAnsi="Times New Roman"/>
              </w:rPr>
            </w:pPr>
            <w:r w:rsidRPr="002B70C7">
              <w:rPr>
                <w:rFonts w:ascii="Times New Roman" w:hAnsi="Times New Roman"/>
              </w:rPr>
              <w:t xml:space="preserve">Parents and family members with disabilities </w:t>
            </w:r>
          </w:p>
          <w:p w:rsidRPr="002B70C7" w:rsidR="00FA371E" w:rsidP="00956A3C" w:rsidRDefault="00FA371E" w14:paraId="1BC35450" w14:textId="77777777">
            <w:pPr>
              <w:pStyle w:val="ColorfulShading-Accent31"/>
              <w:numPr>
                <w:ilvl w:val="0"/>
                <w:numId w:val="18"/>
              </w:numPr>
              <w:spacing w:after="0" w:line="240" w:lineRule="auto"/>
              <w:rPr>
                <w:rFonts w:ascii="Times New Roman" w:hAnsi="Times New Roman"/>
              </w:rPr>
            </w:pPr>
            <w:r w:rsidRPr="002B70C7">
              <w:rPr>
                <w:rFonts w:ascii="Times New Roman" w:hAnsi="Times New Roman"/>
              </w:rPr>
              <w:t>Parents and family members of migratory children</w:t>
            </w:r>
          </w:p>
          <w:p w:rsidRPr="002B70C7" w:rsidR="00FA371E" w:rsidP="00956A3C" w:rsidRDefault="00FA371E" w14:paraId="2F86349D" w14:textId="77777777">
            <w:pPr>
              <w:pStyle w:val="ColorfulShading-Accent31"/>
              <w:numPr>
                <w:ilvl w:val="0"/>
                <w:numId w:val="18"/>
              </w:numPr>
              <w:spacing w:after="0" w:line="240" w:lineRule="auto"/>
              <w:rPr>
                <w:rFonts w:ascii="Times New Roman" w:hAnsi="Times New Roman"/>
              </w:rPr>
            </w:pPr>
            <w:r w:rsidRPr="002B70C7">
              <w:rPr>
                <w:rFonts w:ascii="Times New Roman" w:hAnsi="Times New Roman"/>
              </w:rPr>
              <w:t>Provides information and school reports in a format and language parents understand</w:t>
            </w:r>
          </w:p>
        </w:tc>
      </w:tr>
      <w:tr w:rsidRPr="002B70C7" w:rsidR="00B10946" w:rsidTr="1E074B2D" w14:paraId="65E2627F" w14:textId="77777777">
        <w:trPr>
          <w:trHeight w:val="503"/>
        </w:trPr>
        <w:tc>
          <w:tcPr>
            <w:tcW w:w="13453" w:type="dxa"/>
            <w:shd w:val="clear" w:color="auto" w:fill="auto"/>
            <w:tcMar/>
          </w:tcPr>
          <w:p w:rsidRPr="002B70C7" w:rsidR="00B10946" w:rsidP="00EF122C" w:rsidRDefault="00B10946" w14:paraId="0E3A191F" w14:textId="77777777">
            <w:pPr>
              <w:spacing w:after="0" w:line="240" w:lineRule="auto"/>
              <w:rPr>
                <w:rFonts w:ascii="Times New Roman" w:hAnsi="Times New Roman"/>
              </w:rPr>
            </w:pPr>
          </w:p>
        </w:tc>
      </w:tr>
    </w:tbl>
    <w:p w:rsidRPr="002B70C7" w:rsidR="00FE3827" w:rsidP="1E074B2D" w:rsidRDefault="00FE3827" w14:paraId="38E990BB" w14:textId="77777777" w14:noSpellErr="1">
      <w:pPr>
        <w:jc w:val="center"/>
        <w:rPr>
          <w:rFonts w:ascii="Times New Roman" w:hAnsi="Times New Roman"/>
        </w:rPr>
      </w:pPr>
      <w:r w:rsidRPr="1E074B2D" w:rsidR="00FE3827">
        <w:rPr>
          <w:rFonts w:ascii="Times New Roman" w:hAnsi="Times New Roman"/>
          <w:b w:val="1"/>
          <w:bCs w:val="1"/>
          <w:sz w:val="44"/>
          <w:szCs w:val="44"/>
        </w:rPr>
        <w:t>Summary Statements</w:t>
      </w:r>
    </w:p>
    <w:tbl>
      <w:tblPr>
        <w:tblW w:w="13463"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463"/>
      </w:tblGrid>
      <w:tr w:rsidRPr="002B70C7" w:rsidR="00FE3827" w:rsidTr="0077131A" w14:paraId="196509E1" w14:textId="77777777">
        <w:trPr>
          <w:trHeight w:val="350"/>
        </w:trPr>
        <w:tc>
          <w:tcPr>
            <w:tcW w:w="13463" w:type="dxa"/>
            <w:shd w:val="clear" w:color="auto" w:fill="D5DCE4"/>
            <w:vAlign w:val="center"/>
          </w:tcPr>
          <w:p w:rsidRPr="002B70C7" w:rsidR="00FE3827" w:rsidP="0077131A" w:rsidRDefault="00FE3827" w14:paraId="736233AB" w14:textId="77777777">
            <w:pPr>
              <w:spacing w:after="0" w:line="240" w:lineRule="auto"/>
              <w:jc w:val="center"/>
              <w:rPr>
                <w:rFonts w:ascii="Times New Roman" w:hAnsi="Times New Roman"/>
                <w:b/>
              </w:rPr>
            </w:pPr>
            <w:r w:rsidRPr="002B70C7">
              <w:rPr>
                <w:rFonts w:ascii="Times New Roman" w:hAnsi="Times New Roman"/>
                <w:b/>
                <w:sz w:val="24"/>
              </w:rPr>
              <w:t>Summary of the strengths and weaknesses relative to Family and Community Engagement.</w:t>
            </w:r>
          </w:p>
        </w:tc>
      </w:tr>
      <w:tr w:rsidRPr="002B70C7" w:rsidR="00FE3827" w:rsidTr="0077131A" w14:paraId="06B7D877" w14:textId="77777777">
        <w:trPr>
          <w:trHeight w:val="1117"/>
        </w:trPr>
        <w:tc>
          <w:tcPr>
            <w:tcW w:w="13463" w:type="dxa"/>
            <w:shd w:val="clear" w:color="auto" w:fill="auto"/>
          </w:tcPr>
          <w:p w:rsidRPr="002B70C7" w:rsidR="00FE3827" w:rsidP="0077131A" w:rsidRDefault="00FE3827" w14:paraId="5438BFCC" w14:textId="77777777">
            <w:pPr>
              <w:spacing w:after="0" w:line="240" w:lineRule="auto"/>
              <w:rPr>
                <w:rFonts w:ascii="Times New Roman" w:hAnsi="Times New Roman"/>
              </w:rPr>
            </w:pPr>
          </w:p>
          <w:p w:rsidRPr="002B70C7" w:rsidR="00E8351B" w:rsidP="00E8351B" w:rsidRDefault="00E8351B" w14:paraId="2022E4C1" w14:textId="77777777">
            <w:pPr>
              <w:spacing w:after="0" w:line="240" w:lineRule="auto"/>
              <w:rPr>
                <w:rFonts w:ascii="Times New Roman" w:hAnsi="Times New Roman" w:eastAsia="Times New Roman"/>
                <w:sz w:val="20"/>
                <w:szCs w:val="20"/>
              </w:rPr>
            </w:pPr>
            <w:r w:rsidRPr="002B70C7">
              <w:rPr>
                <w:rFonts w:ascii="Times" w:hAnsi="Times" w:eastAsia="Times New Roman"/>
                <w:color w:val="000000"/>
                <w:sz w:val="27"/>
                <w:szCs w:val="27"/>
              </w:rPr>
              <w:t xml:space="preserve">Family and Community engagement strengths by far is the community partners/ resources, Yeatman has over fifty community partners and resources, that are utilize </w:t>
            </w:r>
            <w:proofErr w:type="gramStart"/>
            <w:r w:rsidRPr="002B70C7">
              <w:rPr>
                <w:rFonts w:ascii="Times" w:hAnsi="Times" w:eastAsia="Times New Roman"/>
                <w:color w:val="000000"/>
                <w:sz w:val="27"/>
                <w:szCs w:val="27"/>
              </w:rPr>
              <w:t>on a daily basis</w:t>
            </w:r>
            <w:proofErr w:type="gramEnd"/>
            <w:r w:rsidRPr="002B70C7">
              <w:rPr>
                <w:rFonts w:ascii="Times" w:hAnsi="Times" w:eastAsia="Times New Roman"/>
                <w:color w:val="000000"/>
                <w:sz w:val="27"/>
                <w:szCs w:val="27"/>
              </w:rPr>
              <w:t xml:space="preserve">. Our weakness has a lot to do with student’s demographics Yeatman serves students from the entire western and northern corridor of St. Louis City. We have a student body of 362, but only about 60 students live in the </w:t>
            </w:r>
            <w:proofErr w:type="gramStart"/>
            <w:r w:rsidRPr="002B70C7">
              <w:rPr>
                <w:rFonts w:ascii="Times" w:hAnsi="Times" w:eastAsia="Times New Roman"/>
                <w:color w:val="000000"/>
                <w:sz w:val="27"/>
                <w:szCs w:val="27"/>
              </w:rPr>
              <w:t>63115 zip</w:t>
            </w:r>
            <w:proofErr w:type="gramEnd"/>
            <w:r w:rsidRPr="002B70C7">
              <w:rPr>
                <w:rFonts w:ascii="Times" w:hAnsi="Times" w:eastAsia="Times New Roman"/>
                <w:color w:val="000000"/>
                <w:sz w:val="27"/>
                <w:szCs w:val="27"/>
              </w:rPr>
              <w:t xml:space="preserve"> code (neighborhood). </w:t>
            </w:r>
            <w:proofErr w:type="gramStart"/>
            <w:r w:rsidRPr="002B70C7">
              <w:rPr>
                <w:rFonts w:ascii="Times" w:hAnsi="Times" w:eastAsia="Times New Roman"/>
                <w:color w:val="000000"/>
                <w:sz w:val="27"/>
                <w:szCs w:val="27"/>
              </w:rPr>
              <w:t>Therefore</w:t>
            </w:r>
            <w:proofErr w:type="gramEnd"/>
            <w:r w:rsidRPr="002B70C7">
              <w:rPr>
                <w:rFonts w:ascii="Times" w:hAnsi="Times" w:eastAsia="Times New Roman"/>
                <w:color w:val="000000"/>
                <w:sz w:val="27"/>
                <w:szCs w:val="27"/>
              </w:rPr>
              <w:t xml:space="preserve"> parents have several biases, about </w:t>
            </w:r>
            <w:proofErr w:type="spellStart"/>
            <w:r w:rsidRPr="002B70C7">
              <w:rPr>
                <w:rFonts w:ascii="Times" w:hAnsi="Times" w:eastAsia="Times New Roman"/>
                <w:color w:val="000000"/>
                <w:sz w:val="27"/>
                <w:szCs w:val="27"/>
              </w:rPr>
              <w:t>Yeatman’s</w:t>
            </w:r>
            <w:proofErr w:type="spellEnd"/>
            <w:r w:rsidRPr="002B70C7">
              <w:rPr>
                <w:rFonts w:ascii="Times" w:hAnsi="Times" w:eastAsia="Times New Roman"/>
                <w:color w:val="000000"/>
                <w:sz w:val="27"/>
                <w:szCs w:val="27"/>
              </w:rPr>
              <w:t xml:space="preserve"> neighborhood such as: gang territory, high reputation of crime or just unsafe, which make it hard for parents to come out for parent conferences and other related school events. Another issue Yeatman has a lot of transient students, on record we have about 32 </w:t>
            </w:r>
            <w:r w:rsidRPr="002B70C7" w:rsidR="00C97F2E">
              <w:rPr>
                <w:rFonts w:ascii="Times" w:hAnsi="Times" w:eastAsia="Times New Roman"/>
                <w:color w:val="000000"/>
                <w:sz w:val="27"/>
                <w:szCs w:val="27"/>
              </w:rPr>
              <w:t>students’</w:t>
            </w:r>
            <w:r w:rsidRPr="002B70C7">
              <w:rPr>
                <w:rFonts w:ascii="Times" w:hAnsi="Times" w:eastAsia="Times New Roman"/>
                <w:color w:val="000000"/>
                <w:sz w:val="27"/>
                <w:szCs w:val="27"/>
              </w:rPr>
              <w:t xml:space="preserve"> in-transition, but after communicating with parents and students we have about an additional 98 transient students. Our last weakness pertains to the constant inability to contact parents, due to phone disconnection, this is a major obstacle when trying contact parents via phone or </w:t>
            </w:r>
            <w:proofErr w:type="spellStart"/>
            <w:r w:rsidRPr="002B70C7">
              <w:rPr>
                <w:rFonts w:ascii="Times" w:hAnsi="Times" w:eastAsia="Times New Roman"/>
                <w:color w:val="000000"/>
                <w:sz w:val="27"/>
                <w:szCs w:val="27"/>
              </w:rPr>
              <w:t>robo</w:t>
            </w:r>
            <w:proofErr w:type="spellEnd"/>
            <w:r w:rsidRPr="002B70C7">
              <w:rPr>
                <w:rFonts w:ascii="Times" w:hAnsi="Times" w:eastAsia="Times New Roman"/>
                <w:color w:val="000000"/>
                <w:sz w:val="27"/>
                <w:szCs w:val="27"/>
              </w:rPr>
              <w:t>-calls.</w:t>
            </w:r>
          </w:p>
          <w:p w:rsidRPr="002B70C7" w:rsidR="00FE3827" w:rsidP="0077131A" w:rsidRDefault="00FE3827" w14:paraId="75AE8C50" w14:textId="77777777">
            <w:pPr>
              <w:spacing w:after="0" w:line="240" w:lineRule="auto"/>
              <w:rPr>
                <w:rFonts w:ascii="Times New Roman" w:hAnsi="Times New Roman"/>
              </w:rPr>
            </w:pPr>
          </w:p>
          <w:p w:rsidRPr="002B70C7" w:rsidR="00FE3827" w:rsidP="0077131A" w:rsidRDefault="00FE3827" w14:paraId="4449CEDA" w14:textId="77777777">
            <w:pPr>
              <w:spacing w:after="0" w:line="240" w:lineRule="auto"/>
              <w:rPr>
                <w:rFonts w:ascii="Times New Roman" w:hAnsi="Times New Roman"/>
              </w:rPr>
            </w:pPr>
          </w:p>
          <w:p w:rsidRPr="002B70C7" w:rsidR="00FE3827" w:rsidP="0077131A" w:rsidRDefault="00FE3827" w14:paraId="5E91495A" w14:textId="77777777">
            <w:pPr>
              <w:spacing w:after="0" w:line="240" w:lineRule="auto"/>
              <w:rPr>
                <w:rFonts w:ascii="Times New Roman" w:hAnsi="Times New Roman"/>
              </w:rPr>
            </w:pPr>
          </w:p>
        </w:tc>
      </w:tr>
    </w:tbl>
    <w:p w:rsidRPr="002B70C7" w:rsidR="00FE3827" w:rsidP="00FE3827" w:rsidRDefault="00FE3827" w14:paraId="55F80DBE" w14:textId="77777777">
      <w:pPr>
        <w:rPr>
          <w:rFonts w:ascii="Times New Roman" w:hAnsi="Times New Roman"/>
          <w:sz w:val="4"/>
        </w:rPr>
      </w:pPr>
    </w:p>
    <w:p w:rsidRPr="002B70C7" w:rsidR="00FE3827" w:rsidP="00FE3827" w:rsidRDefault="00FE3827" w14:paraId="28341AED" w14:textId="77777777">
      <w:pPr>
        <w:rPr>
          <w:rFonts w:ascii="Times New Roman" w:hAnsi="Times New Roman"/>
          <w:sz w:val="4"/>
        </w:rPr>
      </w:pPr>
    </w:p>
    <w:p w:rsidRPr="002B70C7" w:rsidR="00FE3827" w:rsidP="00FE3827" w:rsidRDefault="00FE3827" w14:paraId="71F9B4F6" w14:textId="77777777">
      <w:pPr>
        <w:rPr>
          <w:rFonts w:ascii="Times New Roman" w:hAnsi="Times New Roman"/>
          <w:sz w:val="4"/>
        </w:rPr>
      </w:pPr>
    </w:p>
    <w:tbl>
      <w:tblPr>
        <w:tblW w:w="13463"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463"/>
      </w:tblGrid>
      <w:tr w:rsidRPr="002B70C7" w:rsidR="00FE3827" w:rsidTr="0077131A" w14:paraId="028817D4" w14:textId="77777777">
        <w:trPr>
          <w:trHeight w:val="350"/>
        </w:trPr>
        <w:tc>
          <w:tcPr>
            <w:tcW w:w="13463" w:type="dxa"/>
            <w:shd w:val="clear" w:color="auto" w:fill="D5DCE4"/>
            <w:vAlign w:val="center"/>
          </w:tcPr>
          <w:p w:rsidRPr="002B70C7" w:rsidR="00FE3827" w:rsidP="0077131A" w:rsidRDefault="00FE3827" w14:paraId="13A02A6B" w14:textId="77777777">
            <w:pPr>
              <w:spacing w:after="0" w:line="240" w:lineRule="auto"/>
              <w:jc w:val="center"/>
              <w:rPr>
                <w:rFonts w:ascii="Times New Roman" w:hAnsi="Times New Roman"/>
                <w:b/>
              </w:rPr>
            </w:pPr>
            <w:r w:rsidRPr="002B70C7">
              <w:rPr>
                <w:rFonts w:ascii="Times New Roman" w:hAnsi="Times New Roman"/>
                <w:b/>
                <w:sz w:val="24"/>
              </w:rPr>
              <w:t>Summary of the strengths and weaknesses relative to the school context and organization.</w:t>
            </w:r>
          </w:p>
        </w:tc>
      </w:tr>
      <w:tr w:rsidRPr="002B70C7" w:rsidR="00FE3827" w:rsidTr="0077131A" w14:paraId="661391B3" w14:textId="77777777">
        <w:trPr>
          <w:trHeight w:val="1117"/>
        </w:trPr>
        <w:tc>
          <w:tcPr>
            <w:tcW w:w="13463" w:type="dxa"/>
            <w:shd w:val="clear" w:color="auto" w:fill="auto"/>
          </w:tcPr>
          <w:p w:rsidRPr="002B70C7" w:rsidR="00FE3827" w:rsidP="0077131A" w:rsidRDefault="00FE3827" w14:paraId="3A06C209" w14:textId="77777777">
            <w:pPr>
              <w:spacing w:after="0" w:line="240" w:lineRule="auto"/>
              <w:rPr>
                <w:rFonts w:ascii="Times New Roman" w:hAnsi="Times New Roman"/>
              </w:rPr>
            </w:pPr>
          </w:p>
          <w:p w:rsidR="00FE3827" w:rsidP="0077131A" w:rsidRDefault="00632884" w14:paraId="304E9895" w14:textId="77777777">
            <w:pPr>
              <w:spacing w:after="0" w:line="240" w:lineRule="auto"/>
              <w:rPr>
                <w:rFonts w:ascii="Times New Roman" w:hAnsi="Times New Roman"/>
              </w:rPr>
            </w:pPr>
            <w:r>
              <w:rPr>
                <w:rFonts w:ascii="Times New Roman" w:hAnsi="Times New Roman"/>
              </w:rPr>
              <w:t>Strengths include the support, resources, agency support, and other contributions to the school.</w:t>
            </w:r>
          </w:p>
          <w:p w:rsidRPr="002B70C7" w:rsidR="00632884" w:rsidP="0077131A" w:rsidRDefault="00632884" w14:paraId="52405748" w14:textId="77777777">
            <w:pPr>
              <w:spacing w:after="0" w:line="240" w:lineRule="auto"/>
              <w:rPr>
                <w:rFonts w:ascii="Times New Roman" w:hAnsi="Times New Roman"/>
              </w:rPr>
            </w:pPr>
            <w:r>
              <w:rPr>
                <w:rFonts w:ascii="Times New Roman" w:hAnsi="Times New Roman"/>
              </w:rPr>
              <w:t>Weakness is in the need for coordination, systems, systemic approach, all-staff awareness, parent/guardian and community involvement and a known single mission, vision, and blueprint for this work.</w:t>
            </w:r>
          </w:p>
          <w:p w:rsidRPr="002B70C7" w:rsidR="00FE3827" w:rsidP="0077131A" w:rsidRDefault="00FE3827" w14:paraId="0961461E" w14:textId="77777777">
            <w:pPr>
              <w:spacing w:after="0" w:line="240" w:lineRule="auto"/>
              <w:rPr>
                <w:rFonts w:ascii="Times New Roman" w:hAnsi="Times New Roman"/>
              </w:rPr>
            </w:pPr>
          </w:p>
          <w:p w:rsidRPr="002B70C7" w:rsidR="00FE3827" w:rsidP="0077131A" w:rsidRDefault="00FE3827" w14:paraId="73CBA205" w14:textId="77777777">
            <w:pPr>
              <w:spacing w:after="0" w:line="240" w:lineRule="auto"/>
              <w:rPr>
                <w:rFonts w:ascii="Times New Roman" w:hAnsi="Times New Roman"/>
              </w:rPr>
            </w:pPr>
          </w:p>
        </w:tc>
      </w:tr>
    </w:tbl>
    <w:p w:rsidRPr="002B70C7" w:rsidR="00FE3827" w:rsidP="00FE3827" w:rsidRDefault="00FE3827" w14:paraId="17C971D9" w14:textId="77777777">
      <w:pPr>
        <w:rPr>
          <w:rFonts w:ascii="Times New Roman" w:hAnsi="Times New Roman"/>
          <w:sz w:val="4"/>
        </w:rPr>
      </w:pPr>
    </w:p>
    <w:p w:rsidRPr="002B70C7" w:rsidR="00FE3827" w:rsidP="00FE3827" w:rsidRDefault="00FE3827" w14:paraId="262141F0" w14:textId="77777777">
      <w:pPr>
        <w:rPr>
          <w:rFonts w:ascii="Times New Roman" w:hAnsi="Times New Roman"/>
          <w:sz w:val="4"/>
        </w:rPr>
      </w:pPr>
    </w:p>
    <w:p w:rsidRPr="002B70C7" w:rsidR="00FE3827" w:rsidP="00FE3827" w:rsidRDefault="00FE3827" w14:paraId="64EB5F30" w14:textId="77777777">
      <w:pPr>
        <w:rPr>
          <w:rFonts w:ascii="Times New Roman" w:hAnsi="Times New Roman"/>
          <w:sz w:val="4"/>
        </w:rPr>
      </w:pPr>
    </w:p>
    <w:tbl>
      <w:tblPr>
        <w:tblW w:w="13500" w:type="dxa"/>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500"/>
      </w:tblGrid>
      <w:tr w:rsidRPr="002B70C7" w:rsidR="00FE3827" w:rsidTr="7BECBEC8" w14:paraId="52AC3505" w14:textId="77777777">
        <w:trPr>
          <w:trHeight w:val="278"/>
        </w:trPr>
        <w:tc>
          <w:tcPr>
            <w:tcW w:w="13500" w:type="dxa"/>
            <w:shd w:val="clear" w:color="auto" w:fill="D5DCE4" w:themeFill="text2" w:themeFillTint="33"/>
            <w:tcMar/>
            <w:vAlign w:val="center"/>
          </w:tcPr>
          <w:p w:rsidRPr="002B70C7" w:rsidR="00FE3827" w:rsidP="7BECBEC8" w:rsidRDefault="00FE3827" w14:paraId="34AFADD3" w14:textId="6FB3F580">
            <w:pPr>
              <w:spacing w:after="0" w:line="240" w:lineRule="auto"/>
              <w:jc w:val="center"/>
              <w:rPr>
                <w:rFonts w:ascii="Times New Roman" w:hAnsi="Times New Roman"/>
                <w:b w:val="1"/>
                <w:bCs w:val="1"/>
                <w:sz w:val="28"/>
                <w:szCs w:val="28"/>
              </w:rPr>
            </w:pPr>
            <w:r w:rsidRPr="7BECBEC8" w:rsidR="00FE3827">
              <w:rPr>
                <w:rFonts w:ascii="Times New Roman" w:hAnsi="Times New Roman"/>
                <w:b w:val="1"/>
                <w:bCs w:val="1"/>
                <w:sz w:val="24"/>
                <w:szCs w:val="24"/>
              </w:rPr>
              <w:t xml:space="preserve">Summary of Needs Assessment and Priorities for </w:t>
            </w:r>
            <w:r w:rsidRPr="7BECBEC8" w:rsidR="0019276F">
              <w:rPr>
                <w:rFonts w:ascii="Times New Roman" w:hAnsi="Times New Roman"/>
                <w:b w:val="1"/>
                <w:bCs w:val="1"/>
                <w:sz w:val="24"/>
                <w:szCs w:val="24"/>
              </w:rPr>
              <w:t>2021</w:t>
            </w:r>
            <w:r w:rsidRPr="7BECBEC8" w:rsidR="00FE3827">
              <w:rPr>
                <w:rFonts w:ascii="Times New Roman" w:hAnsi="Times New Roman"/>
                <w:b w:val="1"/>
                <w:bCs w:val="1"/>
                <w:sz w:val="24"/>
                <w:szCs w:val="24"/>
              </w:rPr>
              <w:t>-</w:t>
            </w:r>
            <w:r w:rsidRPr="7BECBEC8" w:rsidR="0019276F">
              <w:rPr>
                <w:rFonts w:ascii="Times New Roman" w:hAnsi="Times New Roman"/>
                <w:b w:val="1"/>
                <w:bCs w:val="1"/>
                <w:sz w:val="24"/>
                <w:szCs w:val="24"/>
              </w:rPr>
              <w:t>202</w:t>
            </w:r>
            <w:r w:rsidRPr="7BECBEC8" w:rsidR="394BA90F">
              <w:rPr>
                <w:rFonts w:ascii="Times New Roman" w:hAnsi="Times New Roman"/>
                <w:b w:val="1"/>
                <w:bCs w:val="1"/>
                <w:sz w:val="24"/>
                <w:szCs w:val="24"/>
              </w:rPr>
              <w:t>2</w:t>
            </w:r>
          </w:p>
        </w:tc>
      </w:tr>
      <w:tr w:rsidRPr="002B70C7" w:rsidR="00FE3827" w:rsidTr="7BECBEC8" w14:paraId="5BCCD858" w14:textId="77777777">
        <w:trPr>
          <w:trHeight w:val="280"/>
        </w:trPr>
        <w:tc>
          <w:tcPr>
            <w:tcW w:w="13500" w:type="dxa"/>
            <w:shd w:val="clear" w:color="auto" w:fill="auto"/>
            <w:tcMar/>
            <w:vAlign w:val="center"/>
          </w:tcPr>
          <w:p w:rsidRPr="002B70C7" w:rsidR="00FE3827" w:rsidP="00FE3827" w:rsidRDefault="00FE3827" w14:paraId="337AD197" w14:textId="4FD1AF2F">
            <w:pPr>
              <w:rPr>
                <w:rFonts w:ascii="Times New Roman" w:hAnsi="Times New Roman"/>
                <w:i/>
              </w:rPr>
            </w:pPr>
            <w:r w:rsidRPr="002B70C7">
              <w:rPr>
                <w:rFonts w:ascii="Times New Roman" w:hAnsi="Times New Roman"/>
                <w:i/>
              </w:rPr>
              <w:t xml:space="preserve">Summarize your current progress as a school, what is going well, where there is room for growth. Outline your </w:t>
            </w:r>
            <w:r w:rsidRPr="002B70C7">
              <w:rPr>
                <w:rFonts w:ascii="Times New Roman" w:hAnsi="Times New Roman"/>
                <w:b/>
                <w:i/>
              </w:rPr>
              <w:t xml:space="preserve">2 </w:t>
            </w:r>
            <w:r w:rsidRPr="002B70C7">
              <w:rPr>
                <w:rFonts w:ascii="Times New Roman" w:hAnsi="Times New Roman"/>
                <w:i/>
              </w:rPr>
              <w:t xml:space="preserve">priority areas of focus/programmatic shifts you will make to ensure success during the </w:t>
            </w:r>
            <w:r w:rsidR="0019276F">
              <w:rPr>
                <w:rFonts w:ascii="Times New Roman" w:hAnsi="Times New Roman"/>
                <w:i/>
              </w:rPr>
              <w:t>2021</w:t>
            </w:r>
            <w:r w:rsidRPr="002B70C7">
              <w:rPr>
                <w:rFonts w:ascii="Times New Roman" w:hAnsi="Times New Roman"/>
                <w:i/>
              </w:rPr>
              <w:t xml:space="preserve">-20 school year. </w:t>
            </w:r>
          </w:p>
          <w:p w:rsidRPr="002B70C7" w:rsidR="00FE3827" w:rsidP="00FE3827" w:rsidRDefault="00FE3827" w14:paraId="09C7605B" w14:textId="77777777">
            <w:pPr>
              <w:rPr>
                <w:rFonts w:ascii="Times New Roman" w:hAnsi="Times New Roman"/>
              </w:rPr>
            </w:pPr>
          </w:p>
          <w:p w:rsidRPr="002B70C7" w:rsidR="00FE3827" w:rsidP="00FE3827" w:rsidRDefault="00632884" w14:paraId="40C83603" w14:textId="77777777">
            <w:pPr>
              <w:rPr>
                <w:rFonts w:ascii="Times New Roman" w:hAnsi="Times New Roman"/>
              </w:rPr>
            </w:pPr>
            <w:r>
              <w:rPr>
                <w:rFonts w:ascii="Times New Roman" w:hAnsi="Times New Roman"/>
              </w:rPr>
              <w:t xml:space="preserve">See priorities below </w:t>
            </w:r>
          </w:p>
        </w:tc>
      </w:tr>
    </w:tbl>
    <w:p w:rsidRPr="002B70C7" w:rsidR="00FE3827" w:rsidRDefault="00FE3827" w14:paraId="5C949E34" w14:textId="77777777"/>
    <w:p w:rsidRPr="002B70C7" w:rsidR="00FE3827" w:rsidRDefault="00FE3827" w14:paraId="4C8622DB" w14:textId="77777777"/>
    <w:p w:rsidRPr="002B70C7" w:rsidR="00FE3827" w:rsidRDefault="00FE3827" w14:paraId="50F40FF6" w14:textId="77777777"/>
    <w:p w:rsidRPr="002B70C7" w:rsidR="00FE3827" w:rsidRDefault="00FE3827" w14:paraId="3E15397E" w14:textId="77777777"/>
    <w:p w:rsidRPr="002B70C7" w:rsidR="00FE3827" w:rsidRDefault="00952A76" w14:paraId="4F4B6A8B" w14:textId="77777777">
      <w:r>
        <w:rPr>
          <w:noProof/>
        </w:rPr>
        <w:pict w14:anchorId="65200FD0">
          <v:shape id="Text Box 5" style="position:absolute;margin-left:-31.85pt;margin-top:8.1pt;width:378.1pt;height:81.05pt;z-index:251661824;visibility:visible;mso-width-relative:margin;mso-height-relative:margin" o:spid="_x0000_s1030"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">
            <v:textbox style="mso-next-textbox:#Text Box 5">
              <w:txbxContent>
                <w:p w:rsidRPr="0077131A" w:rsidR="00C01AD4" w:rsidP="00FE3827" w:rsidRDefault="00C01AD4" w14:paraId="5C10F4F1" w14:textId="77777777">
                  <w:pPr>
                    <w:jc w:val="center"/>
                    <w:rPr>
                      <w:rFonts w:ascii="Times New Roman" w:hAnsi="Times New Roman"/>
                      <w:b/>
                      <w:color w:val="2F5496"/>
                      <w:sz w:val="72"/>
                      <w:szCs w:val="72"/>
                    </w:rPr>
                  </w:pPr>
                  <w:r w:rsidRPr="0077131A">
                    <w:rPr>
                      <w:rFonts w:ascii="Times New Roman" w:hAnsi="Times New Roman"/>
                      <w:b/>
                      <w:color w:val="2F5496"/>
                      <w:sz w:val="72"/>
                      <w:szCs w:val="72"/>
                    </w:rPr>
                    <w:t>SECTION 3</w:t>
                  </w:r>
                </w:p>
                <w:p w:rsidRPr="0077131A" w:rsidR="00C01AD4" w:rsidP="00FE3827" w:rsidRDefault="00C01AD4" w14:paraId="1191A5E2" w14:textId="77777777">
                  <w:pPr>
                    <w:jc w:val="center"/>
                    <w:rPr>
                      <w:rFonts w:ascii="Times New Roman" w:hAnsi="Times New Roman"/>
                      <w:b/>
                      <w:color w:val="2F5496"/>
                      <w:sz w:val="72"/>
                      <w:szCs w:val="72"/>
                    </w:rPr>
                  </w:pPr>
                  <w:r w:rsidRPr="0077131A">
                    <w:rPr>
                      <w:rFonts w:ascii="Times New Roman" w:hAnsi="Times New Roman"/>
                      <w:b/>
                      <w:color w:val="2F5496"/>
                      <w:sz w:val="72"/>
                      <w:szCs w:val="72"/>
                    </w:rPr>
                    <w:t>The Goals and the Plan</w:t>
                  </w:r>
                </w:p>
              </w:txbxContent>
            </v:textbox>
          </v:shape>
        </w:pict>
      </w:r>
    </w:p>
    <w:p w:rsidRPr="002B70C7" w:rsidR="00FE3827" w:rsidRDefault="00FE3827" w14:paraId="1B43332F" w14:textId="77777777"/>
    <w:p w:rsidRPr="002B70C7" w:rsidR="00FE3827" w:rsidRDefault="00FE3827" w14:paraId="7C0F5FFF" w14:textId="77777777"/>
    <w:p w:rsidRPr="002B70C7" w:rsidR="00FE3827" w:rsidRDefault="00FE3827" w14:paraId="74E2B63D" w14:textId="77777777"/>
    <w:p w:rsidRPr="002B70C7" w:rsidR="00FA371E" w:rsidRDefault="00FA371E" w14:paraId="38764510" w14:textId="77777777"/>
    <w:p w:rsidRPr="002B70C7" w:rsidR="00FA371E" w:rsidRDefault="00FA371E" w14:paraId="2C4436E1" w14:textId="77777777"/>
    <w:p w:rsidRPr="002B70C7" w:rsidR="00FE3827" w:rsidRDefault="00FE3827" w14:paraId="4FFA14D4" w14:textId="77777777"/>
    <w:tbl>
      <w:tblPr>
        <w:tblpPr w:leftFromText="180" w:rightFromText="180" w:vertAnchor="text" w:horzAnchor="margin" w:tblpY="-222"/>
        <w:tblW w:w="13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518"/>
      </w:tblGrid>
      <w:tr w:rsidRPr="002B70C7" w:rsidR="00D43834" w:rsidTr="0077131A" w14:paraId="719E811C" w14:textId="77777777">
        <w:trPr>
          <w:trHeight w:val="620"/>
        </w:trPr>
        <w:tc>
          <w:tcPr>
            <w:tcW w:w="13518" w:type="dxa"/>
            <w:tcBorders>
              <w:bottom w:val="single" w:color="auto" w:sz="4" w:space="0"/>
            </w:tcBorders>
            <w:shd w:val="clear" w:color="auto" w:fill="D5DCE4"/>
            <w:vAlign w:val="center"/>
          </w:tcPr>
          <w:p w:rsidRPr="002B70C7" w:rsidR="00FF3FAB" w:rsidP="0077131A" w:rsidRDefault="00FF3FAB" w14:paraId="47FDE09B" w14:textId="77777777">
            <w:pPr>
              <w:spacing w:after="0" w:line="240" w:lineRule="auto"/>
              <w:jc w:val="center"/>
              <w:rPr>
                <w:rFonts w:ascii="Times New Roman" w:hAnsi="Times New Roman"/>
                <w:sz w:val="20"/>
              </w:rPr>
            </w:pPr>
            <w:r w:rsidRPr="002B70C7">
              <w:rPr>
                <w:rFonts w:ascii="Times New Roman" w:hAnsi="Times New Roman"/>
                <w:b/>
                <w:sz w:val="36"/>
              </w:rPr>
              <w:t>The Goals and the Plan</w:t>
            </w:r>
            <w:r w:rsidRPr="002B70C7" w:rsidR="00CC5EA4">
              <w:rPr>
                <w:rFonts w:ascii="Times New Roman" w:hAnsi="Times New Roman"/>
                <w:b/>
                <w:sz w:val="36"/>
              </w:rPr>
              <w:t xml:space="preserve">                                                                                                       *</w:t>
            </w:r>
            <w:hyperlink w:history="1" r:id="rId20">
              <w:r w:rsidRPr="002B70C7" w:rsidR="00CC5EA4">
                <w:rPr>
                  <w:rStyle w:val="Hyperlink"/>
                  <w:rFonts w:ascii="Times New Roman" w:hAnsi="Times New Roman"/>
                  <w:b/>
                  <w:sz w:val="24"/>
                  <w:szCs w:val="24"/>
                </w:rPr>
                <w:t>DESE’s LEA/School Improve</w:t>
              </w:r>
              <w:r w:rsidRPr="002B70C7" w:rsidR="008459DF">
                <w:rPr>
                  <w:rStyle w:val="Hyperlink"/>
                  <w:rFonts w:ascii="Times New Roman" w:hAnsi="Times New Roman"/>
                  <w:b/>
                  <w:sz w:val="24"/>
                  <w:szCs w:val="24"/>
                </w:rPr>
                <w:t xml:space="preserve">ment </w:t>
              </w:r>
              <w:r w:rsidRPr="002B70C7" w:rsidR="00CC5EA4">
                <w:rPr>
                  <w:rStyle w:val="Hyperlink"/>
                  <w:rFonts w:ascii="Times New Roman" w:hAnsi="Times New Roman"/>
                  <w:b/>
                  <w:sz w:val="24"/>
                  <w:szCs w:val="24"/>
                </w:rPr>
                <w:t>Guide</w:t>
              </w:r>
              <w:r w:rsidRPr="002B70C7" w:rsidR="00B41960">
                <w:rPr>
                  <w:rStyle w:val="Hyperlink"/>
                  <w:rFonts w:ascii="Times New Roman" w:hAnsi="Times New Roman"/>
                  <w:b/>
                  <w:sz w:val="24"/>
                  <w:szCs w:val="24"/>
                </w:rPr>
                <w:t xml:space="preserve"> </w:t>
              </w:r>
              <w:r w:rsidRPr="002B70C7" w:rsidR="008459DF">
                <w:rPr>
                  <w:rStyle w:val="Hyperlink"/>
                  <w:rFonts w:ascii="Times New Roman" w:hAnsi="Times New Roman"/>
                  <w:b/>
                  <w:sz w:val="24"/>
                  <w:szCs w:val="24"/>
                </w:rPr>
                <w:t xml:space="preserve"> </w:t>
              </w:r>
              <w:r w:rsidRPr="002B70C7">
                <w:rPr>
                  <w:rStyle w:val="Hyperlink"/>
                  <w:rFonts w:ascii="Times New Roman" w:hAnsi="Times New Roman"/>
                  <w:sz w:val="24"/>
                  <w:szCs w:val="24"/>
                </w:rPr>
                <w:t xml:space="preserve">                                                                                                                                                                          </w:t>
              </w:r>
            </w:hyperlink>
            <w:r w:rsidRPr="002B70C7">
              <w:rPr>
                <w:rFonts w:ascii="Times New Roman" w:hAnsi="Times New Roman"/>
                <w:sz w:val="24"/>
                <w:szCs w:val="24"/>
              </w:rPr>
              <w:t xml:space="preserve"> </w:t>
            </w:r>
          </w:p>
        </w:tc>
      </w:tr>
      <w:tr w:rsidRPr="002B70C7" w:rsidR="00FF3FAB" w:rsidTr="0077131A" w14:paraId="16EA434B" w14:textId="77777777">
        <w:trPr>
          <w:trHeight w:val="308"/>
        </w:trPr>
        <w:tc>
          <w:tcPr>
            <w:tcW w:w="13518" w:type="dxa"/>
            <w:tcBorders>
              <w:left w:val="nil"/>
              <w:right w:val="nil"/>
            </w:tcBorders>
            <w:shd w:val="clear" w:color="auto" w:fill="auto"/>
          </w:tcPr>
          <w:p w:rsidRPr="002B70C7" w:rsidR="00FF3FAB" w:rsidP="0077131A" w:rsidRDefault="00FF3FAB" w14:paraId="68CBF11A" w14:textId="77777777">
            <w:pPr>
              <w:tabs>
                <w:tab w:val="center" w:pos="6367"/>
                <w:tab w:val="left" w:pos="8460"/>
              </w:tabs>
              <w:spacing w:after="0" w:line="240" w:lineRule="auto"/>
              <w:rPr>
                <w:rFonts w:ascii="Times New Roman" w:hAnsi="Times New Roman"/>
                <w:b/>
              </w:rPr>
            </w:pPr>
          </w:p>
          <w:p w:rsidRPr="002B70C7" w:rsidR="00FF3FAB" w:rsidP="0077131A" w:rsidRDefault="00FF3FAB" w14:paraId="72ED5BDE" w14:textId="77777777">
            <w:pPr>
              <w:tabs>
                <w:tab w:val="center" w:pos="6367"/>
                <w:tab w:val="left" w:pos="8460"/>
              </w:tabs>
              <w:spacing w:after="0" w:line="240" w:lineRule="auto"/>
              <w:rPr>
                <w:rFonts w:ascii="Times New Roman" w:hAnsi="Times New Roman"/>
                <w:b/>
              </w:rPr>
            </w:pPr>
          </w:p>
        </w:tc>
      </w:tr>
    </w:tbl>
    <w:p w:rsidRPr="00B16775" w:rsidR="00B16775" w:rsidP="00B16775" w:rsidRDefault="00B16775" w14:paraId="34246099" w14:textId="77777777">
      <w:pPr>
        <w:spacing w:after="0"/>
        <w:rPr>
          <w:vanish/>
        </w:rPr>
      </w:pPr>
    </w:p>
    <w:tbl>
      <w:tblPr>
        <w:tblpPr w:leftFromText="180" w:rightFromText="180" w:vertAnchor="text" w:horzAnchor="margin" w:tblpY="-222"/>
        <w:tblW w:w="139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25"/>
        <w:gridCol w:w="2646"/>
        <w:gridCol w:w="2643"/>
        <w:gridCol w:w="2635"/>
        <w:gridCol w:w="3188"/>
      </w:tblGrid>
      <w:tr w:rsidRPr="00B07FBB" w:rsidR="00CC6283" w:rsidTr="1E074B2D" w14:paraId="329CC5D4" w14:textId="77777777">
        <w:trPr>
          <w:trHeight w:val="507"/>
        </w:trPr>
        <w:tc>
          <w:tcPr>
            <w:tcW w:w="13937" w:type="dxa"/>
            <w:gridSpan w:val="5"/>
            <w:shd w:val="clear" w:color="auto" w:fill="D5DCE4" w:themeFill="text2" w:themeFillTint="33"/>
            <w:tcMar/>
            <w:vAlign w:val="center"/>
          </w:tcPr>
          <w:p w:rsidRPr="00B16775" w:rsidR="00CC6283" w:rsidP="00B16775" w:rsidRDefault="00CC6283" w14:paraId="729AAAF1" w14:textId="77777777">
            <w:pPr>
              <w:jc w:val="center"/>
              <w:rPr>
                <w:rFonts w:ascii="Times New Roman" w:hAnsi="Times New Roman"/>
              </w:rPr>
            </w:pPr>
            <w:r w:rsidRPr="00B16775">
              <w:rPr>
                <w:rFonts w:ascii="Times New Roman" w:hAnsi="Times New Roman"/>
                <w:b/>
                <w:sz w:val="24"/>
              </w:rPr>
              <w:lastRenderedPageBreak/>
              <w:t>Goal #1 - Check the appropriate Transformation 3.0 Pillar this goal falls under:</w:t>
            </w:r>
          </w:p>
        </w:tc>
      </w:tr>
      <w:tr w:rsidRPr="00B07FBB" w:rsidR="00CC6283" w:rsidTr="1E074B2D" w14:paraId="7CF6477C" w14:textId="77777777">
        <w:trPr>
          <w:trHeight w:val="530"/>
        </w:trPr>
        <w:tc>
          <w:tcPr>
            <w:tcW w:w="2825" w:type="dxa"/>
            <w:shd w:val="clear" w:color="auto" w:fill="D5DCE4" w:themeFill="text2" w:themeFillTint="33"/>
            <w:tcMar/>
          </w:tcPr>
          <w:p w:rsidRPr="00B16775" w:rsidR="00CC6283" w:rsidP="00956A3C" w:rsidRDefault="00CC6283" w14:paraId="435E2D9B" w14:textId="77777777">
            <w:pPr>
              <w:pStyle w:val="ColorfulList-Accent11"/>
              <w:numPr>
                <w:ilvl w:val="0"/>
                <w:numId w:val="19"/>
              </w:numPr>
              <w:spacing w:after="0" w:line="240" w:lineRule="auto"/>
              <w:jc w:val="center"/>
              <w:rPr>
                <w:rFonts w:ascii="Times New Roman" w:hAnsi="Times New Roman" w:eastAsia="Times New Roman"/>
                <w:b/>
                <w:bCs/>
                <w:color w:val="000000"/>
              </w:rPr>
            </w:pPr>
            <w:r w:rsidRPr="00B16775">
              <w:rPr>
                <w:rFonts w:ascii="Times New Roman" w:hAnsi="Times New Roman" w:eastAsia="Times New Roman"/>
                <w:b/>
                <w:bCs/>
                <w:color w:val="000000"/>
              </w:rPr>
              <w:t>Pillar 1:</w:t>
            </w:r>
          </w:p>
          <w:p w:rsidRPr="00B16775" w:rsidR="00CC6283" w:rsidP="00B16775" w:rsidRDefault="00CC6283" w14:paraId="0F087A1D" w14:textId="77777777">
            <w:pPr>
              <w:jc w:val="center"/>
              <w:rPr>
                <w:rFonts w:ascii="Times New Roman" w:hAnsi="Times New Roman" w:eastAsia="Times New Roman"/>
                <w:b/>
                <w:bCs/>
                <w:color w:val="000000"/>
              </w:rPr>
            </w:pPr>
            <w:r w:rsidRPr="00B16775">
              <w:rPr>
                <w:rFonts w:ascii="Times New Roman" w:hAnsi="Times New Roman" w:eastAsia="Times New Roman"/>
                <w:b/>
                <w:bCs/>
                <w:color w:val="000000"/>
              </w:rPr>
              <w:t xml:space="preserve">The District creates a system of excellent </w:t>
            </w:r>
            <w:proofErr w:type="gramStart"/>
            <w:r w:rsidRPr="00B16775">
              <w:rPr>
                <w:rFonts w:ascii="Times New Roman" w:hAnsi="Times New Roman" w:eastAsia="Times New Roman"/>
                <w:b/>
                <w:bCs/>
                <w:color w:val="000000"/>
              </w:rPr>
              <w:t>schools</w:t>
            </w:r>
            <w:proofErr w:type="gramEnd"/>
          </w:p>
          <w:p w:rsidRPr="00B16775" w:rsidR="00CC6283" w:rsidP="00B16775" w:rsidRDefault="00CC6283" w14:paraId="5341661A" w14:textId="77777777">
            <w:pPr>
              <w:jc w:val="center"/>
              <w:rPr>
                <w:rFonts w:ascii="Times New Roman" w:hAnsi="Times New Roman"/>
                <w:noProof/>
              </w:rPr>
            </w:pPr>
          </w:p>
        </w:tc>
        <w:tc>
          <w:tcPr>
            <w:tcW w:w="2646" w:type="dxa"/>
            <w:shd w:val="clear" w:color="auto" w:fill="D5DCE4" w:themeFill="text2" w:themeFillTint="33"/>
            <w:tcMar/>
          </w:tcPr>
          <w:p w:rsidRPr="00B16775" w:rsidR="00CC6283" w:rsidP="00956A3C" w:rsidRDefault="00CC6283" w14:paraId="0EF6DCCC" w14:textId="77777777">
            <w:pPr>
              <w:pStyle w:val="ColorfulList-Accent11"/>
              <w:numPr>
                <w:ilvl w:val="0"/>
                <w:numId w:val="19"/>
              </w:numPr>
              <w:spacing w:after="0" w:line="240" w:lineRule="auto"/>
              <w:jc w:val="center"/>
              <w:rPr>
                <w:rFonts w:ascii="Times New Roman" w:hAnsi="Times New Roman" w:eastAsia="Times New Roman"/>
                <w:b/>
                <w:bCs/>
                <w:color w:val="000000"/>
              </w:rPr>
            </w:pPr>
            <w:r w:rsidRPr="00B16775">
              <w:rPr>
                <w:rFonts w:ascii="Times New Roman" w:hAnsi="Times New Roman" w:eastAsia="Times New Roman"/>
                <w:b/>
                <w:bCs/>
                <w:color w:val="000000"/>
              </w:rPr>
              <w:t>Pillar 2:</w:t>
            </w:r>
          </w:p>
          <w:p w:rsidRPr="00B16775" w:rsidR="00CC6283" w:rsidP="00B16775" w:rsidRDefault="00CC6283" w14:paraId="2F81406C" w14:textId="77777777">
            <w:pPr>
              <w:jc w:val="center"/>
              <w:rPr>
                <w:rFonts w:ascii="Times New Roman" w:hAnsi="Times New Roman"/>
                <w:noProof/>
              </w:rPr>
            </w:pPr>
            <w:r w:rsidRPr="00B16775">
              <w:rPr>
                <w:rFonts w:ascii="Times New Roman" w:hAnsi="Times New Roman" w:eastAsia="Times New Roman"/>
                <w:b/>
                <w:bCs/>
                <w:color w:val="000000"/>
              </w:rPr>
              <w:t>The District advances fairness and equity across its system</w:t>
            </w:r>
          </w:p>
        </w:tc>
        <w:tc>
          <w:tcPr>
            <w:tcW w:w="2643" w:type="dxa"/>
            <w:shd w:val="clear" w:color="auto" w:fill="D5DCE4" w:themeFill="text2" w:themeFillTint="33"/>
            <w:tcMar/>
          </w:tcPr>
          <w:p w:rsidRPr="00B16775" w:rsidR="00CC6283" w:rsidP="00B16775" w:rsidRDefault="00CC6283" w14:paraId="0C913F90" w14:textId="77777777">
            <w:pPr>
              <w:ind w:left="360"/>
              <w:jc w:val="center"/>
              <w:rPr>
                <w:rFonts w:ascii="Times New Roman" w:hAnsi="Times New Roman" w:eastAsia="Times New Roman"/>
                <w:b/>
                <w:bCs/>
                <w:color w:val="000000"/>
              </w:rPr>
            </w:pPr>
            <w:r w:rsidRPr="00B16775">
              <w:rPr>
                <w:rFonts w:ascii="Times New Roman" w:hAnsi="Times New Roman" w:eastAsia="Times New Roman"/>
                <w:b/>
                <w:bCs/>
                <w:color w:val="000000"/>
              </w:rPr>
              <w:t>X Pillar 3:</w:t>
            </w:r>
          </w:p>
          <w:p w:rsidRPr="00B16775" w:rsidR="00CC6283" w:rsidP="00B16775" w:rsidRDefault="00CC6283" w14:paraId="3B402000" w14:textId="77777777">
            <w:pPr>
              <w:jc w:val="center"/>
              <w:rPr>
                <w:rFonts w:ascii="Times New Roman" w:hAnsi="Times New Roman"/>
                <w:noProof/>
              </w:rPr>
            </w:pPr>
            <w:r w:rsidRPr="00B16775">
              <w:rPr>
                <w:rFonts w:ascii="Times New Roman" w:hAnsi="Times New Roman" w:eastAsia="Times New Roman"/>
                <w:b/>
                <w:bCs/>
                <w:color w:val="000000"/>
              </w:rPr>
              <w:t>The District cultivates teachers and leaders who foster effective, culturally responsive learning environments</w:t>
            </w:r>
          </w:p>
        </w:tc>
        <w:tc>
          <w:tcPr>
            <w:tcW w:w="2635" w:type="dxa"/>
            <w:shd w:val="clear" w:color="auto" w:fill="D5DCE4" w:themeFill="text2" w:themeFillTint="33"/>
            <w:tcMar/>
          </w:tcPr>
          <w:p w:rsidRPr="00B16775" w:rsidR="00CC6283" w:rsidP="00956A3C" w:rsidRDefault="00CC6283" w14:paraId="26186BAE" w14:textId="77777777">
            <w:pPr>
              <w:pStyle w:val="ColorfulList-Accent11"/>
              <w:numPr>
                <w:ilvl w:val="0"/>
                <w:numId w:val="19"/>
              </w:numPr>
              <w:spacing w:after="0" w:line="240" w:lineRule="auto"/>
              <w:jc w:val="center"/>
              <w:rPr>
                <w:rFonts w:ascii="Times New Roman" w:hAnsi="Times New Roman" w:eastAsia="Times New Roman"/>
                <w:b/>
                <w:bCs/>
                <w:color w:val="000000"/>
              </w:rPr>
            </w:pPr>
            <w:r w:rsidRPr="00B16775">
              <w:rPr>
                <w:rFonts w:ascii="Times New Roman" w:hAnsi="Times New Roman" w:eastAsia="Times New Roman"/>
                <w:b/>
                <w:bCs/>
                <w:color w:val="000000"/>
              </w:rPr>
              <w:t>Pillar 4:</w:t>
            </w:r>
          </w:p>
          <w:p w:rsidRPr="00B16775" w:rsidR="00CC6283" w:rsidP="00B16775" w:rsidRDefault="00CC6283" w14:paraId="11E7B739" w14:textId="77777777">
            <w:pPr>
              <w:jc w:val="center"/>
              <w:rPr>
                <w:rFonts w:ascii="Times New Roman" w:hAnsi="Times New Roman"/>
                <w:noProof/>
              </w:rPr>
            </w:pPr>
            <w:r w:rsidRPr="00B16775">
              <w:rPr>
                <w:rFonts w:ascii="Times New Roman" w:hAnsi="Times New Roman" w:eastAsia="Times New Roman"/>
                <w:b/>
                <w:bCs/>
                <w:color w:val="000000"/>
              </w:rPr>
              <w:t>All students learn to read and succeed</w:t>
            </w:r>
          </w:p>
        </w:tc>
        <w:tc>
          <w:tcPr>
            <w:tcW w:w="3188" w:type="dxa"/>
            <w:shd w:val="clear" w:color="auto" w:fill="D5DCE4" w:themeFill="text2" w:themeFillTint="33"/>
            <w:tcMar/>
          </w:tcPr>
          <w:p w:rsidRPr="00B16775" w:rsidR="00CC6283" w:rsidP="00956A3C" w:rsidRDefault="00CC6283" w14:paraId="016CC45A" w14:textId="77777777">
            <w:pPr>
              <w:pStyle w:val="ColorfulList-Accent11"/>
              <w:numPr>
                <w:ilvl w:val="0"/>
                <w:numId w:val="19"/>
              </w:numPr>
              <w:spacing w:after="0" w:line="240" w:lineRule="auto"/>
              <w:jc w:val="center"/>
              <w:rPr>
                <w:rFonts w:ascii="Times New Roman" w:hAnsi="Times New Roman" w:eastAsia="Times New Roman"/>
                <w:b/>
                <w:bCs/>
                <w:color w:val="000000"/>
              </w:rPr>
            </w:pPr>
            <w:r w:rsidRPr="00B16775">
              <w:rPr>
                <w:rFonts w:ascii="Times New Roman" w:hAnsi="Times New Roman" w:eastAsia="Times New Roman"/>
                <w:b/>
                <w:bCs/>
                <w:color w:val="000000"/>
              </w:rPr>
              <w:t>Pillar 5:</w:t>
            </w:r>
          </w:p>
          <w:p w:rsidRPr="00B16775" w:rsidR="00CC6283" w:rsidP="00B16775" w:rsidRDefault="00CC6283" w14:paraId="44B55E7A" w14:textId="77777777">
            <w:pPr>
              <w:jc w:val="center"/>
              <w:rPr>
                <w:rFonts w:ascii="Times New Roman" w:hAnsi="Times New Roman"/>
                <w:noProof/>
              </w:rPr>
            </w:pPr>
            <w:r w:rsidRPr="00B16775">
              <w:rPr>
                <w:rFonts w:ascii="Times New Roman" w:hAnsi="Times New Roman" w:eastAsia="Times New Roman"/>
                <w:b/>
                <w:bCs/>
                <w:color w:val="000000"/>
              </w:rPr>
              <w:t>Community partnerships and resources support the District’s Transformation 3.0 Plan</w:t>
            </w:r>
          </w:p>
        </w:tc>
      </w:tr>
      <w:tr w:rsidRPr="00B07FBB" w:rsidR="00CC6283" w:rsidTr="1E074B2D" w14:paraId="5F93E396" w14:textId="77777777">
        <w:trPr>
          <w:trHeight w:val="791"/>
        </w:trPr>
        <w:tc>
          <w:tcPr>
            <w:tcW w:w="13937" w:type="dxa"/>
            <w:gridSpan w:val="5"/>
            <w:shd w:val="clear" w:color="auto" w:fill="D5DCE4" w:themeFill="text2" w:themeFillTint="33"/>
            <w:tcMar/>
          </w:tcPr>
          <w:p w:rsidRPr="00B16775" w:rsidR="00CC6283" w:rsidP="00B16775" w:rsidRDefault="00CC6283" w14:paraId="0F214B33" w14:textId="77777777">
            <w:pPr>
              <w:rPr>
                <w:rFonts w:ascii="Times New Roman" w:hAnsi="Times New Roman"/>
                <w:b/>
                <w:bCs/>
              </w:rPr>
            </w:pPr>
            <w:r w:rsidRPr="00B16775">
              <w:rPr>
                <w:rFonts w:ascii="Times New Roman" w:hAnsi="Times New Roman"/>
                <w:b/>
                <w:bCs/>
              </w:rPr>
              <w:t xml:space="preserve">SMART (Specific, Measurable, Achievable, Relevant and Timely) Goal #1: Leadership </w:t>
            </w:r>
          </w:p>
          <w:p w:rsidRPr="00B16775" w:rsidR="00CC6283" w:rsidP="00B16775" w:rsidRDefault="00CC6283" w14:paraId="0B4E8D6A" w14:textId="77777777">
            <w:pPr>
              <w:rPr>
                <w:rFonts w:ascii="Times New Roman" w:hAnsi="Times New Roman"/>
                <w:b/>
              </w:rPr>
            </w:pPr>
            <w:r w:rsidRPr="00B16775">
              <w:rPr>
                <w:rFonts w:ascii="Times New Roman" w:hAnsi="Times New Roman"/>
              </w:rPr>
              <w:t>Create an overarching SMART goal that reflects your Leadership Development Plan. Please ensure that your goal reflects an emphasis on equitable practices for all students and staff.</w:t>
            </w:r>
          </w:p>
        </w:tc>
      </w:tr>
      <w:tr w:rsidRPr="00B07FBB" w:rsidR="00CC6283" w:rsidTr="1E074B2D" w14:paraId="5059DCAA" w14:textId="77777777">
        <w:trPr>
          <w:trHeight w:val="1124"/>
        </w:trPr>
        <w:tc>
          <w:tcPr>
            <w:tcW w:w="13937" w:type="dxa"/>
            <w:gridSpan w:val="5"/>
            <w:shd w:val="clear" w:color="auto" w:fill="auto"/>
            <w:tcMar/>
          </w:tcPr>
          <w:p w:rsidRPr="008E5A1F" w:rsidR="00CC6283" w:rsidP="008E5A1F" w:rsidRDefault="008E5A1F" w14:paraId="478EE7A7" w14:textId="053C2FB3">
            <w:pPr>
              <w:pStyle w:val="NormalWeb"/>
              <w:rPr>
                <w:rFonts w:ascii="Calibri" w:hAnsi="Calibri" w:cs="Calibri"/>
                <w:color w:val="212121"/>
              </w:rPr>
            </w:pPr>
            <w:r w:rsidRPr="1E074B2D" w:rsidR="07439D75">
              <w:rPr>
                <w:rFonts w:ascii="Georgia" w:hAnsi="Georgia" w:cs="Calibri"/>
                <w:color w:val="212121"/>
              </w:rPr>
              <w:t xml:space="preserve">By May </w:t>
            </w:r>
            <w:r w:rsidRPr="1E074B2D" w:rsidR="0019276F">
              <w:rPr>
                <w:rFonts w:ascii="Georgia" w:hAnsi="Georgia" w:cs="Calibri"/>
                <w:color w:val="212121"/>
              </w:rPr>
              <w:t>202</w:t>
            </w:r>
            <w:r w:rsidRPr="1E074B2D" w:rsidR="780B9103">
              <w:rPr>
                <w:rFonts w:ascii="Georgia" w:hAnsi="Georgia" w:cs="Calibri"/>
                <w:color w:val="212121"/>
              </w:rPr>
              <w:t>2</w:t>
            </w:r>
            <w:r w:rsidRPr="1E074B2D" w:rsidR="07439D75">
              <w:rPr>
                <w:rFonts w:ascii="Georgia" w:hAnsi="Georgia" w:cs="Calibri"/>
                <w:color w:val="212121"/>
              </w:rPr>
              <w:t>, 100% of the administrators and teachers will be trained in guiding principles for cultural proficiency and model intentional behaviors to foster an inclusive learning environment to include Pre/Post surveys, action steps (following walk-throughs) focused on specific instructional strategies, use of culturally inclusive resources and additional evidence.</w:t>
            </w:r>
          </w:p>
        </w:tc>
      </w:tr>
      <w:tr w:rsidRPr="00B07FBB" w:rsidR="00CC6283" w:rsidTr="1E074B2D" w14:paraId="3C8F08E8" w14:textId="77777777">
        <w:trPr>
          <w:trHeight w:val="286"/>
        </w:trPr>
        <w:tc>
          <w:tcPr>
            <w:tcW w:w="13937" w:type="dxa"/>
            <w:gridSpan w:val="5"/>
            <w:shd w:val="clear" w:color="auto" w:fill="D5DCE4" w:themeFill="text2" w:themeFillTint="33"/>
            <w:tcMar/>
          </w:tcPr>
          <w:p w:rsidRPr="00B16775" w:rsidR="00CC6283" w:rsidP="00B16775" w:rsidRDefault="00CC6283" w14:paraId="22734E49" w14:textId="77777777">
            <w:pPr>
              <w:rPr>
                <w:rFonts w:ascii="Times New Roman" w:hAnsi="Times New Roman"/>
                <w:b/>
              </w:rPr>
            </w:pPr>
            <w:r w:rsidRPr="00B16775">
              <w:rPr>
                <w:rFonts w:ascii="Times New Roman" w:hAnsi="Times New Roman"/>
                <w:b/>
              </w:rPr>
              <w:t>Leadership Development Plan</w:t>
            </w:r>
          </w:p>
        </w:tc>
      </w:tr>
      <w:tr w:rsidRPr="00B07FBB" w:rsidR="00CC6283" w:rsidTr="1E074B2D" w14:paraId="61C2C790" w14:textId="77777777">
        <w:trPr>
          <w:trHeight w:val="530"/>
        </w:trPr>
        <w:tc>
          <w:tcPr>
            <w:tcW w:w="13937" w:type="dxa"/>
            <w:gridSpan w:val="5"/>
            <w:shd w:val="clear" w:color="auto" w:fill="auto"/>
            <w:tcMar/>
          </w:tcPr>
          <w:p w:rsidRPr="00B16775" w:rsidR="00CC6283" w:rsidP="792898E9" w:rsidRDefault="00CC6283" w14:paraId="56558392" w14:textId="77777777">
            <w:pPr>
              <w:rPr>
                <w:rFonts w:ascii="Times New Roman" w:hAnsi="Times New Roman"/>
              </w:rPr>
            </w:pPr>
            <w:r w:rsidRPr="792898E9">
              <w:rPr>
                <w:rFonts w:ascii="Times New Roman" w:hAnsi="Times New Roman"/>
              </w:rPr>
              <w:t>Based on your need's assessment and evaluation, what are two areas of growth that you should spend your time developing? The areas you choose should be intentional and be the key levers that allow you to drive toward achieving your leadership goal. Please select two of the following areas of focus that most align with this goal.</w:t>
            </w:r>
          </w:p>
          <w:p w:rsidR="792898E9" w:rsidP="792898E9" w:rsidRDefault="792898E9" w14:paraId="27E37D7D" w14:textId="7513C094">
            <w:pPr>
              <w:rPr>
                <w:rFonts w:ascii="Times New Roman" w:hAnsi="Times New Roman"/>
              </w:rPr>
            </w:pPr>
          </w:p>
          <w:p w:rsidRPr="00B16775" w:rsidR="00CC6283" w:rsidP="00956A3C" w:rsidRDefault="00CC6283" w14:paraId="038500E4" w14:textId="208ED030">
            <w:pPr>
              <w:pStyle w:val="ListParagraph"/>
              <w:numPr>
                <w:ilvl w:val="0"/>
                <w:numId w:val="13"/>
              </w:numPr>
              <w:shd w:val="clear" w:color="auto" w:fill="FFFFFF" w:themeFill="background1"/>
              <w:spacing w:line="240" w:lineRule="atLeast"/>
              <w:rPr>
                <w:rFonts w:ascii="Times New Roman" w:hAnsi="Times New Roman" w:eastAsia="Times New Roman"/>
              </w:rPr>
            </w:pPr>
            <w:r w:rsidRPr="792898E9">
              <w:rPr>
                <w:rFonts w:ascii="Times New Roman" w:hAnsi="Times New Roman" w:eastAsia="Times New Roman"/>
              </w:rPr>
              <w:t xml:space="preserve">Establishing a positive culture and climate </w:t>
            </w:r>
          </w:p>
          <w:p w:rsidRPr="00B16775" w:rsidR="00CC6283" w:rsidP="00956A3C" w:rsidRDefault="00CC6283" w14:paraId="207FCC06" w14:textId="2FEC4B4D">
            <w:pPr>
              <w:pStyle w:val="ListParagraph"/>
              <w:numPr>
                <w:ilvl w:val="0"/>
                <w:numId w:val="13"/>
              </w:numPr>
              <w:shd w:val="clear" w:color="auto" w:fill="FFFFFF" w:themeFill="background1"/>
              <w:spacing w:line="240" w:lineRule="atLeast"/>
              <w:rPr>
                <w:rFonts w:ascii="Times New Roman" w:hAnsi="Times New Roman" w:eastAsia="Times New Roman"/>
              </w:rPr>
            </w:pPr>
            <w:r w:rsidRPr="792898E9">
              <w:rPr>
                <w:rFonts w:ascii="Times New Roman" w:hAnsi="Times New Roman" w:eastAsia="Times New Roman"/>
              </w:rPr>
              <w:t xml:space="preserve">Becoming an effective instructional leader </w:t>
            </w:r>
          </w:p>
        </w:tc>
      </w:tr>
      <w:tr w:rsidRPr="00026E5E" w:rsidR="00CC6283" w:rsidTr="1E074B2D" w14:paraId="449A5CCF" w14:textId="77777777">
        <w:trPr>
          <w:trHeight w:val="144"/>
        </w:trPr>
        <w:tc>
          <w:tcPr>
            <w:tcW w:w="13937" w:type="dxa"/>
            <w:gridSpan w:val="5"/>
            <w:shd w:val="clear" w:color="auto" w:fill="auto"/>
            <w:tcMar/>
          </w:tcPr>
          <w:p w:rsidRPr="00B16775" w:rsidR="00CC6283" w:rsidP="00B16775" w:rsidRDefault="00CC6283" w14:paraId="086EC0CC" w14:textId="77777777">
            <w:pPr>
              <w:rPr>
                <w:rFonts w:ascii="Times New Roman" w:hAnsi="Times New Roman"/>
                <w:bCs/>
              </w:rPr>
            </w:pPr>
            <w:r w:rsidRPr="00B16775">
              <w:rPr>
                <w:rFonts w:ascii="Times New Roman" w:hAnsi="Times New Roman"/>
                <w:bCs/>
              </w:rPr>
              <w:t xml:space="preserve">Priorities: </w:t>
            </w:r>
          </w:p>
          <w:p w:rsidRPr="00B16775" w:rsidR="00CC6283" w:rsidP="00B16775" w:rsidRDefault="00CC6283" w14:paraId="1BE711A7" w14:textId="77777777">
            <w:pPr>
              <w:rPr>
                <w:rFonts w:ascii="Times New Roman" w:hAnsi="Times New Roman"/>
                <w:bCs/>
              </w:rPr>
            </w:pPr>
            <w:r w:rsidRPr="792898E9">
              <w:rPr>
                <w:rFonts w:ascii="Times New Roman" w:hAnsi="Times New Roman"/>
              </w:rPr>
              <w:t>In addition to traditional support for new teachers including mentors, district orientation, and St. Louis Plan and traditional opportunities</w:t>
            </w:r>
            <w:r w:rsidRPr="792898E9" w:rsidR="008E5A1F">
              <w:rPr>
                <w:rFonts w:ascii="Times New Roman" w:hAnsi="Times New Roman"/>
              </w:rPr>
              <w:t xml:space="preserve"> to support and grow </w:t>
            </w:r>
            <w:proofErr w:type="gramStart"/>
            <w:r w:rsidRPr="792898E9" w:rsidR="008E5A1F">
              <w:rPr>
                <w:rFonts w:ascii="Times New Roman" w:hAnsi="Times New Roman"/>
              </w:rPr>
              <w:t>teachers;</w:t>
            </w:r>
            <w:proofErr w:type="gramEnd"/>
            <w:r w:rsidRPr="792898E9" w:rsidR="008E5A1F">
              <w:rPr>
                <w:rFonts w:ascii="Times New Roman" w:hAnsi="Times New Roman"/>
              </w:rPr>
              <w:t xml:space="preserve"> </w:t>
            </w:r>
          </w:p>
          <w:p w:rsidR="24DC5D79" w:rsidP="00956A3C" w:rsidRDefault="24DC5D79" w14:paraId="552E77E9" w14:textId="519CCAEC">
            <w:pPr>
              <w:pStyle w:val="ListParagraph"/>
              <w:numPr>
                <w:ilvl w:val="0"/>
                <w:numId w:val="12"/>
              </w:numPr>
              <w:rPr>
                <w:rFonts w:ascii="Times" w:hAnsi="Times" w:eastAsia="Times" w:cs="Times"/>
              </w:rPr>
            </w:pPr>
            <w:r w:rsidRPr="792898E9">
              <w:rPr>
                <w:rFonts w:ascii="Times" w:hAnsi="Times" w:eastAsia="Times" w:cs="Times"/>
              </w:rPr>
              <w:t>Establish a culturally responsive school environment by providing leadership development training on trauma informed and culturally responsive practices.</w:t>
            </w:r>
          </w:p>
          <w:p w:rsidR="24DC5D79" w:rsidP="00956A3C" w:rsidRDefault="24DC5D79" w14:paraId="4C846D0D" w14:textId="1059AB19">
            <w:pPr>
              <w:pStyle w:val="ListParagraph"/>
              <w:numPr>
                <w:ilvl w:val="0"/>
                <w:numId w:val="12"/>
              </w:numPr>
              <w:rPr>
                <w:rFonts w:ascii="Times" w:hAnsi="Times" w:eastAsia="Times" w:cs="Times"/>
              </w:rPr>
            </w:pPr>
            <w:r w:rsidRPr="1E074B2D" w:rsidR="31EEFF56">
              <w:rPr>
                <w:rFonts w:ascii="Times" w:hAnsi="Times" w:eastAsia="Times" w:cs="Times"/>
              </w:rPr>
              <w:t xml:space="preserve">Establish a culture of high expectations by participating in leadership development to build a culture of high expectations, staff support, recognition of successes, and </w:t>
            </w:r>
            <w:proofErr w:type="gramStart"/>
            <w:r w:rsidRPr="1E074B2D" w:rsidR="31EEFF56">
              <w:rPr>
                <w:rFonts w:ascii="Times" w:hAnsi="Times" w:eastAsia="Times" w:cs="Times"/>
              </w:rPr>
              <w:t>collaboration</w:t>
            </w:r>
            <w:proofErr w:type="gramEnd"/>
          </w:p>
          <w:p w:rsidR="7B6A7E74" w:rsidP="1E074B2D" w:rsidRDefault="7B6A7E74" w14:paraId="0594AECA" w14:textId="7A451003">
            <w:pPr>
              <w:pStyle w:val="ListParagraph"/>
              <w:numPr>
                <w:ilvl w:val="0"/>
                <w:numId w:val="12"/>
              </w:numPr>
              <w:rPr/>
            </w:pPr>
            <w:r w:rsidRPr="1E074B2D" w:rsidR="7B6A7E74">
              <w:rPr>
                <w:rFonts w:ascii="Times" w:hAnsi="Times" w:eastAsia="Times" w:cs="Times"/>
                <w:sz w:val="22"/>
                <w:szCs w:val="22"/>
              </w:rPr>
              <w:t>Support a successful re-introduction into the building</w:t>
            </w:r>
            <w:r w:rsidRPr="1E074B2D" w:rsidR="7982C9B2">
              <w:rPr>
                <w:rFonts w:ascii="Times" w:hAnsi="Times" w:eastAsia="Times" w:cs="Times"/>
                <w:sz w:val="22"/>
                <w:szCs w:val="22"/>
              </w:rPr>
              <w:t xml:space="preserve"> in a</w:t>
            </w:r>
            <w:r w:rsidRPr="1E074B2D" w:rsidR="7B6A7E74">
              <w:rPr>
                <w:rFonts w:ascii="Times" w:hAnsi="Times" w:eastAsia="Times" w:cs="Times"/>
                <w:sz w:val="22"/>
                <w:szCs w:val="22"/>
              </w:rPr>
              <w:t xml:space="preserve"> post-</w:t>
            </w:r>
            <w:r w:rsidRPr="1E074B2D" w:rsidR="128387A9">
              <w:rPr>
                <w:rFonts w:ascii="Times" w:hAnsi="Times" w:eastAsia="Times" w:cs="Times"/>
                <w:sz w:val="22"/>
                <w:szCs w:val="22"/>
              </w:rPr>
              <w:t>covid world</w:t>
            </w:r>
          </w:p>
          <w:p w:rsidRPr="00026E5E" w:rsidR="00CC6283" w:rsidP="00B16775" w:rsidRDefault="00CC6283" w14:paraId="1416AA92" w14:textId="77777777">
            <w:pPr>
              <w:spacing w:line="252" w:lineRule="auto"/>
            </w:pPr>
          </w:p>
        </w:tc>
      </w:tr>
      <w:tr w:rsidRPr="00026E5E" w:rsidR="00CC6283" w:rsidTr="1E074B2D" w14:paraId="7478AD54" w14:textId="77777777">
        <w:trPr>
          <w:trHeight w:val="333"/>
        </w:trPr>
        <w:tc>
          <w:tcPr>
            <w:tcW w:w="13937" w:type="dxa"/>
            <w:gridSpan w:val="5"/>
            <w:shd w:val="clear" w:color="auto" w:fill="auto"/>
            <w:tcMar/>
          </w:tcPr>
          <w:p w:rsidRPr="00B16775" w:rsidR="00CC6283" w:rsidP="792898E9" w:rsidRDefault="00CC6283" w14:paraId="70E74CC2" w14:textId="210AADFC">
            <w:pPr>
              <w:rPr>
                <w:rFonts w:ascii="Times New Roman" w:hAnsi="Times New Roman"/>
              </w:rPr>
            </w:pPr>
            <w:r w:rsidRPr="792898E9">
              <w:rPr>
                <w:rFonts w:ascii="Times New Roman" w:hAnsi="Times New Roman"/>
              </w:rPr>
              <w:lastRenderedPageBreak/>
              <w:t xml:space="preserve">Funding source(s): </w:t>
            </w:r>
            <w:r w:rsidRPr="792898E9" w:rsidR="604BEFA8">
              <w:rPr>
                <w:rFonts w:ascii="Times New Roman" w:hAnsi="Times New Roman"/>
              </w:rPr>
              <w:t>Comprehensive funds</w:t>
            </w:r>
          </w:p>
        </w:tc>
      </w:tr>
    </w:tbl>
    <w:p w:rsidRPr="00026E5E" w:rsidR="00CC6283" w:rsidP="00CC6283" w:rsidRDefault="00CC6283" w14:paraId="549E5D49" w14:textId="77777777">
      <w:pPr>
        <w:rPr>
          <w:rFonts w:ascii="Times New Roman" w:hAnsi="Times New Roman"/>
        </w:rPr>
      </w:pPr>
    </w:p>
    <w:tbl>
      <w:tblPr>
        <w:tblW w:w="14323"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04"/>
        <w:gridCol w:w="3514"/>
        <w:gridCol w:w="3645"/>
        <w:gridCol w:w="3360"/>
      </w:tblGrid>
      <w:tr w:rsidRPr="00B07FBB" w:rsidR="00CC6283" w:rsidTr="792898E9" w14:paraId="571F0E20" w14:textId="77777777">
        <w:trPr>
          <w:trHeight w:val="890"/>
        </w:trPr>
        <w:tc>
          <w:tcPr>
            <w:tcW w:w="3804" w:type="dxa"/>
            <w:shd w:val="clear" w:color="auto" w:fill="auto"/>
          </w:tcPr>
          <w:p w:rsidRPr="00B16775" w:rsidR="00CC6283" w:rsidP="00B16775" w:rsidRDefault="00CC6283" w14:paraId="5A6D9767" w14:textId="77777777">
            <w:pPr>
              <w:rPr>
                <w:rFonts w:ascii="Times New Roman" w:hAnsi="Times New Roman"/>
                <w:b/>
              </w:rPr>
            </w:pPr>
            <w:r w:rsidRPr="00B16775">
              <w:rPr>
                <w:rFonts w:ascii="Times New Roman" w:hAnsi="Times New Roman"/>
                <w:b/>
              </w:rPr>
              <w:t xml:space="preserve">Priority # 1 </w:t>
            </w:r>
          </w:p>
        </w:tc>
        <w:tc>
          <w:tcPr>
            <w:tcW w:w="10519" w:type="dxa"/>
            <w:gridSpan w:val="3"/>
            <w:shd w:val="clear" w:color="auto" w:fill="auto"/>
          </w:tcPr>
          <w:p w:rsidRPr="00B16775" w:rsidR="00CC6283" w:rsidP="792898E9" w:rsidRDefault="4FF7D03F" w14:paraId="3186F424" w14:textId="11D0FC7B">
            <w:pPr>
              <w:rPr>
                <w:rFonts w:ascii="Times" w:hAnsi="Times" w:eastAsia="Times" w:cs="Times"/>
              </w:rPr>
            </w:pPr>
            <w:r w:rsidRPr="792898E9">
              <w:rPr>
                <w:rFonts w:ascii="Times" w:hAnsi="Times" w:eastAsia="Times" w:cs="Times"/>
              </w:rPr>
              <w:t>Establish a culturally responsive school environment by providing leadership development training on trauma informed and culturally responsive practices.</w:t>
            </w:r>
          </w:p>
          <w:p w:rsidRPr="00B16775" w:rsidR="00CC6283" w:rsidP="792898E9" w:rsidRDefault="00CC6283" w14:paraId="29810EBC" w14:textId="5FDD4F91">
            <w:pPr>
              <w:spacing w:line="252" w:lineRule="auto"/>
              <w:rPr>
                <w:rFonts w:ascii="Times" w:hAnsi="Times" w:eastAsia="Times" w:cs="Times"/>
              </w:rPr>
            </w:pPr>
          </w:p>
        </w:tc>
      </w:tr>
      <w:tr w:rsidRPr="00B07FBB" w:rsidR="00CC6283" w:rsidTr="792898E9" w14:paraId="0EBFDAC9" w14:textId="77777777">
        <w:trPr>
          <w:trHeight w:val="980"/>
        </w:trPr>
        <w:tc>
          <w:tcPr>
            <w:tcW w:w="3804" w:type="dxa"/>
            <w:shd w:val="clear" w:color="auto" w:fill="auto"/>
          </w:tcPr>
          <w:p w:rsidRPr="00B16775" w:rsidR="00CC6283" w:rsidP="00B16775" w:rsidRDefault="00CC6283" w14:paraId="5D6DB492" w14:textId="77777777">
            <w:pPr>
              <w:rPr>
                <w:rFonts w:ascii="Times New Roman" w:hAnsi="Times New Roman"/>
                <w:b/>
              </w:rPr>
            </w:pPr>
            <w:r w:rsidRPr="00B16775">
              <w:rPr>
                <w:rFonts w:ascii="Times New Roman" w:hAnsi="Times New Roman"/>
                <w:b/>
              </w:rPr>
              <w:t xml:space="preserve">Evidence-based strategy </w:t>
            </w:r>
          </w:p>
        </w:tc>
        <w:tc>
          <w:tcPr>
            <w:tcW w:w="10519" w:type="dxa"/>
            <w:gridSpan w:val="3"/>
            <w:shd w:val="clear" w:color="auto" w:fill="auto"/>
          </w:tcPr>
          <w:p w:rsidR="6CCAB55A" w:rsidP="792898E9" w:rsidRDefault="6CCAB55A" w14:paraId="6627E883" w14:textId="64227135">
            <w:pPr>
              <w:rPr>
                <w:rFonts w:ascii="Times" w:hAnsi="Times" w:eastAsia="Times" w:cs="Times"/>
              </w:rPr>
            </w:pPr>
            <w:r w:rsidRPr="792898E9">
              <w:rPr>
                <w:rFonts w:ascii="Times" w:hAnsi="Times" w:eastAsia="Times" w:cs="Times"/>
              </w:rPr>
              <w:t xml:space="preserve">Effective implementation of leadership development to improve school </w:t>
            </w:r>
            <w:proofErr w:type="gramStart"/>
            <w:r w:rsidRPr="792898E9">
              <w:rPr>
                <w:rFonts w:ascii="Times" w:hAnsi="Times" w:eastAsia="Times" w:cs="Times"/>
              </w:rPr>
              <w:t>culture</w:t>
            </w:r>
            <w:proofErr w:type="gramEnd"/>
          </w:p>
          <w:p w:rsidR="6CCAB55A" w:rsidP="00956A3C" w:rsidRDefault="6CCAB55A" w14:paraId="2B1522D8" w14:textId="4B151FE1">
            <w:pPr>
              <w:pStyle w:val="ListParagraph"/>
              <w:numPr>
                <w:ilvl w:val="0"/>
                <w:numId w:val="11"/>
              </w:numPr>
              <w:rPr>
                <w:rFonts w:ascii="Times" w:hAnsi="Times" w:eastAsia="Times" w:cs="Times"/>
              </w:rPr>
            </w:pPr>
            <w:r w:rsidRPr="792898E9">
              <w:rPr>
                <w:rFonts w:ascii="Times" w:hAnsi="Times" w:eastAsia="Times" w:cs="Times"/>
              </w:rPr>
              <w:t>Missouri Leadership Development System (MLDS) and SLPS</w:t>
            </w:r>
          </w:p>
          <w:p w:rsidR="6CCAB55A" w:rsidP="00956A3C" w:rsidRDefault="6CCAB55A" w14:paraId="6D0625F0" w14:textId="1730E77B">
            <w:pPr>
              <w:pStyle w:val="ListParagraph"/>
              <w:numPr>
                <w:ilvl w:val="0"/>
                <w:numId w:val="11"/>
              </w:numPr>
              <w:rPr>
                <w:rFonts w:ascii="Times" w:hAnsi="Times" w:eastAsia="Times" w:cs="Times"/>
              </w:rPr>
            </w:pPr>
            <w:r w:rsidRPr="792898E9">
              <w:rPr>
                <w:rFonts w:ascii="Times" w:hAnsi="Times" w:eastAsia="Times" w:cs="Times"/>
              </w:rPr>
              <w:t xml:space="preserve">Culturally responsive leadership training </w:t>
            </w:r>
          </w:p>
          <w:p w:rsidR="6CCAB55A" w:rsidP="00956A3C" w:rsidRDefault="6CCAB55A" w14:paraId="6A9E9F80" w14:textId="127C0B48">
            <w:pPr>
              <w:pStyle w:val="ListParagraph"/>
              <w:numPr>
                <w:ilvl w:val="0"/>
                <w:numId w:val="11"/>
              </w:numPr>
              <w:rPr>
                <w:rFonts w:ascii="Times" w:hAnsi="Times" w:eastAsia="Times" w:cs="Times"/>
              </w:rPr>
            </w:pPr>
            <w:r w:rsidRPr="792898E9">
              <w:rPr>
                <w:rFonts w:ascii="Times" w:hAnsi="Times" w:eastAsia="Times" w:cs="Times"/>
              </w:rPr>
              <w:t>Trauma-informed training (Alive and Well)</w:t>
            </w:r>
          </w:p>
          <w:p w:rsidR="6CCAB55A" w:rsidP="00956A3C" w:rsidRDefault="6CCAB55A" w14:paraId="3D599804" w14:textId="5984F0E6">
            <w:pPr>
              <w:pStyle w:val="ListParagraph"/>
              <w:numPr>
                <w:ilvl w:val="0"/>
                <w:numId w:val="11"/>
              </w:numPr>
              <w:rPr>
                <w:rFonts w:ascii="Times" w:hAnsi="Times" w:eastAsia="Times" w:cs="Times"/>
              </w:rPr>
            </w:pPr>
            <w:r w:rsidRPr="792898E9">
              <w:rPr>
                <w:rFonts w:ascii="Times" w:hAnsi="Times" w:eastAsia="Times" w:cs="Times"/>
              </w:rPr>
              <w:t xml:space="preserve">Book Study: </w:t>
            </w:r>
            <w:r w:rsidRPr="792898E9">
              <w:rPr>
                <w:rFonts w:ascii="Times" w:hAnsi="Times" w:eastAsia="Times" w:cs="Times"/>
                <w:i/>
                <w:iCs/>
              </w:rPr>
              <w:t>The Culture Code: The Secrets of Highly Successful Groups</w:t>
            </w:r>
            <w:r w:rsidRPr="792898E9">
              <w:rPr>
                <w:rFonts w:ascii="Times" w:hAnsi="Times" w:eastAsia="Times" w:cs="Times"/>
              </w:rPr>
              <w:t xml:space="preserve"> </w:t>
            </w:r>
          </w:p>
          <w:p w:rsidR="6CCAB55A" w:rsidP="00956A3C" w:rsidRDefault="6CCAB55A" w14:paraId="04A6455C" w14:textId="5184E323">
            <w:pPr>
              <w:pStyle w:val="ListParagraph"/>
              <w:numPr>
                <w:ilvl w:val="0"/>
                <w:numId w:val="11"/>
              </w:numPr>
              <w:rPr>
                <w:rFonts w:ascii="Times" w:hAnsi="Times" w:eastAsia="Times" w:cs="Times"/>
              </w:rPr>
            </w:pPr>
            <w:r w:rsidRPr="792898E9">
              <w:rPr>
                <w:rFonts w:ascii="Times" w:hAnsi="Times" w:eastAsia="Times" w:cs="Times"/>
              </w:rPr>
              <w:t xml:space="preserve">Effective implementation of PBIS and Restorative Practices to support school </w:t>
            </w:r>
            <w:proofErr w:type="gramStart"/>
            <w:r w:rsidRPr="792898E9">
              <w:rPr>
                <w:rFonts w:ascii="Times" w:hAnsi="Times" w:eastAsia="Times" w:cs="Times"/>
              </w:rPr>
              <w:t>culture</w:t>
            </w:r>
            <w:proofErr w:type="gramEnd"/>
          </w:p>
          <w:p w:rsidR="792898E9" w:rsidP="792898E9" w:rsidRDefault="792898E9" w14:paraId="09B3DB1E" w14:textId="2F3321D2">
            <w:pPr>
              <w:rPr>
                <w:rFonts w:ascii="Times" w:hAnsi="Times" w:eastAsia="Times" w:cs="Times"/>
                <w:b/>
                <w:bCs/>
                <w:sz w:val="24"/>
                <w:szCs w:val="24"/>
              </w:rPr>
            </w:pPr>
          </w:p>
          <w:p w:rsidR="792898E9" w:rsidP="792898E9" w:rsidRDefault="792898E9" w14:paraId="6E81C0B5" w14:textId="1B8577E1">
            <w:pPr>
              <w:rPr>
                <w:rFonts w:ascii="Times" w:hAnsi="Times" w:eastAsia="Times" w:cs="Times"/>
                <w:b/>
                <w:bCs/>
                <w:sz w:val="24"/>
                <w:szCs w:val="24"/>
              </w:rPr>
            </w:pPr>
          </w:p>
          <w:p w:rsidRPr="00026A53" w:rsidR="00026A53" w:rsidP="792898E9" w:rsidRDefault="00026A53" w14:paraId="7DE9D5E6" w14:textId="076BB5C0">
            <w:pPr>
              <w:rPr>
                <w:rFonts w:ascii="Times" w:hAnsi="Times" w:eastAsia="Times" w:cs="Times"/>
                <w:sz w:val="24"/>
                <w:szCs w:val="24"/>
              </w:rPr>
            </w:pPr>
          </w:p>
        </w:tc>
      </w:tr>
      <w:tr w:rsidRPr="00B07FBB" w:rsidR="00CC6283" w:rsidTr="792898E9" w14:paraId="3DFF6A31" w14:textId="77777777">
        <w:trPr>
          <w:trHeight w:val="665"/>
        </w:trPr>
        <w:tc>
          <w:tcPr>
            <w:tcW w:w="3804" w:type="dxa"/>
            <w:shd w:val="clear" w:color="auto" w:fill="auto"/>
          </w:tcPr>
          <w:p w:rsidRPr="00B16775" w:rsidR="00CC6283" w:rsidP="00B16775" w:rsidRDefault="00CC6283" w14:paraId="7138F8CE" w14:textId="77777777">
            <w:pPr>
              <w:rPr>
                <w:rFonts w:ascii="Times New Roman" w:hAnsi="Times New Roman"/>
                <w:b/>
              </w:rPr>
            </w:pPr>
            <w:r w:rsidRPr="00B16775">
              <w:rPr>
                <w:rFonts w:ascii="Times New Roman" w:hAnsi="Times New Roman"/>
                <w:b/>
              </w:rPr>
              <w:t>Cost to support implementation of strategy:</w:t>
            </w:r>
          </w:p>
        </w:tc>
        <w:tc>
          <w:tcPr>
            <w:tcW w:w="10519" w:type="dxa"/>
            <w:gridSpan w:val="3"/>
            <w:shd w:val="clear" w:color="auto" w:fill="auto"/>
          </w:tcPr>
          <w:p w:rsidR="00CC6283" w:rsidP="792898E9" w:rsidRDefault="027BFCB8" w14:paraId="31ADE1FC" w14:textId="77777777">
            <w:pPr>
              <w:spacing w:line="256" w:lineRule="auto"/>
              <w:rPr>
                <w:rFonts w:ascii="Times New Roman" w:hAnsi="Times New Roman"/>
                <w:b/>
                <w:bCs/>
              </w:rPr>
            </w:pPr>
            <w:r w:rsidRPr="792898E9">
              <w:rPr>
                <w:rFonts w:ascii="Times New Roman" w:hAnsi="Times New Roman"/>
                <w:b/>
                <w:bCs/>
              </w:rPr>
              <w:t>MLDS</w:t>
            </w:r>
            <w:r w:rsidRPr="792898E9" w:rsidR="6170DE72">
              <w:rPr>
                <w:rFonts w:ascii="Times New Roman" w:hAnsi="Times New Roman"/>
                <w:b/>
                <w:bCs/>
              </w:rPr>
              <w:t xml:space="preserve"> </w:t>
            </w:r>
            <w:r w:rsidRPr="792898E9">
              <w:rPr>
                <w:rFonts w:ascii="Times New Roman" w:hAnsi="Times New Roman"/>
                <w:b/>
                <w:bCs/>
              </w:rPr>
              <w:t xml:space="preserve">- no cost </w:t>
            </w:r>
            <w:proofErr w:type="gramStart"/>
            <w:r w:rsidRPr="792898E9">
              <w:rPr>
                <w:rFonts w:ascii="Times New Roman" w:hAnsi="Times New Roman"/>
                <w:b/>
                <w:bCs/>
              </w:rPr>
              <w:t>associated</w:t>
            </w:r>
            <w:proofErr w:type="gramEnd"/>
            <w:r w:rsidRPr="792898E9">
              <w:rPr>
                <w:rFonts w:ascii="Times New Roman" w:hAnsi="Times New Roman"/>
                <w:b/>
                <w:bCs/>
              </w:rPr>
              <w:t xml:space="preserve"> </w:t>
            </w:r>
          </w:p>
          <w:p w:rsidR="297ADA48" w:rsidP="792898E9" w:rsidRDefault="297ADA48" w14:paraId="452F5437" w14:textId="61348A3B">
            <w:pPr>
              <w:spacing w:line="256" w:lineRule="auto"/>
              <w:rPr>
                <w:rFonts w:ascii="Times New Roman" w:hAnsi="Times New Roman"/>
                <w:b/>
                <w:bCs/>
              </w:rPr>
            </w:pPr>
            <w:r w:rsidRPr="792898E9">
              <w:rPr>
                <w:rFonts w:ascii="Times New Roman" w:hAnsi="Times New Roman"/>
                <w:b/>
                <w:bCs/>
              </w:rPr>
              <w:t>PBIS position - $45,000</w:t>
            </w:r>
          </w:p>
          <w:p w:rsidRPr="00B16775" w:rsidR="00041CAC" w:rsidP="00041CAC" w:rsidRDefault="00041CAC" w14:paraId="76C350CB" w14:textId="77777777">
            <w:pPr>
              <w:spacing w:line="256" w:lineRule="auto"/>
              <w:rPr>
                <w:rFonts w:ascii="Times New Roman" w:hAnsi="Times New Roman"/>
              </w:rPr>
            </w:pPr>
            <w:r>
              <w:rPr>
                <w:rFonts w:ascii="Times New Roman" w:hAnsi="Times New Roman"/>
                <w:b/>
              </w:rPr>
              <w:t>Trauma informed PD- $10,000</w:t>
            </w:r>
          </w:p>
        </w:tc>
      </w:tr>
      <w:tr w:rsidRPr="00B07FBB" w:rsidR="00CC6283" w:rsidTr="792898E9" w14:paraId="4411FD52" w14:textId="77777777">
        <w:trPr>
          <w:trHeight w:val="350"/>
        </w:trPr>
        <w:tc>
          <w:tcPr>
            <w:tcW w:w="14323" w:type="dxa"/>
            <w:gridSpan w:val="4"/>
            <w:shd w:val="clear" w:color="auto" w:fill="D5DCE4" w:themeFill="text2" w:themeFillTint="33"/>
          </w:tcPr>
          <w:p w:rsidRPr="00B16775" w:rsidR="00CC6283" w:rsidP="00B16775" w:rsidRDefault="00CC6283" w14:paraId="0A99A9C1" w14:textId="77777777">
            <w:pPr>
              <w:jc w:val="center"/>
              <w:rPr>
                <w:rFonts w:ascii="Times New Roman" w:hAnsi="Times New Roman"/>
                <w:b/>
                <w:sz w:val="24"/>
              </w:rPr>
            </w:pPr>
            <w:r w:rsidRPr="00B16775">
              <w:rPr>
                <w:rFonts w:ascii="Times New Roman" w:hAnsi="Times New Roman"/>
                <w:b/>
                <w:sz w:val="24"/>
              </w:rPr>
              <w:t>Indicators of Success</w:t>
            </w:r>
          </w:p>
        </w:tc>
      </w:tr>
      <w:tr w:rsidRPr="00B07FBB" w:rsidR="00CC6283" w:rsidTr="792898E9" w14:paraId="2604FAFC" w14:textId="77777777">
        <w:trPr>
          <w:trHeight w:val="206"/>
        </w:trPr>
        <w:tc>
          <w:tcPr>
            <w:tcW w:w="3804" w:type="dxa"/>
            <w:shd w:val="clear" w:color="auto" w:fill="auto"/>
          </w:tcPr>
          <w:p w:rsidRPr="00B16775" w:rsidR="00CC6283" w:rsidP="00B16775" w:rsidRDefault="00CC6283" w14:paraId="01301313" w14:textId="77777777">
            <w:pPr>
              <w:jc w:val="center"/>
              <w:rPr>
                <w:rFonts w:ascii="Times New Roman" w:hAnsi="Times New Roman"/>
                <w:b/>
              </w:rPr>
            </w:pPr>
            <w:r w:rsidRPr="00B16775">
              <w:rPr>
                <w:rFonts w:ascii="Times New Roman" w:hAnsi="Times New Roman"/>
                <w:b/>
              </w:rPr>
              <w:t>August</w:t>
            </w:r>
          </w:p>
        </w:tc>
        <w:tc>
          <w:tcPr>
            <w:tcW w:w="3514" w:type="dxa"/>
            <w:shd w:val="clear" w:color="auto" w:fill="auto"/>
          </w:tcPr>
          <w:p w:rsidRPr="00B16775" w:rsidR="00CC6283" w:rsidP="00B16775" w:rsidRDefault="00CC6283" w14:paraId="2C58830A" w14:textId="77777777">
            <w:pPr>
              <w:jc w:val="center"/>
              <w:rPr>
                <w:rFonts w:ascii="Times New Roman" w:hAnsi="Times New Roman"/>
                <w:b/>
              </w:rPr>
            </w:pPr>
            <w:r w:rsidRPr="00B16775">
              <w:rPr>
                <w:rFonts w:ascii="Times New Roman" w:hAnsi="Times New Roman"/>
                <w:b/>
              </w:rPr>
              <w:t>December</w:t>
            </w:r>
          </w:p>
        </w:tc>
        <w:tc>
          <w:tcPr>
            <w:tcW w:w="3645" w:type="dxa"/>
            <w:shd w:val="clear" w:color="auto" w:fill="auto"/>
          </w:tcPr>
          <w:p w:rsidRPr="00B16775" w:rsidR="00CC6283" w:rsidP="00B16775" w:rsidRDefault="00CC6283" w14:paraId="5AA7E6E2" w14:textId="77777777">
            <w:pPr>
              <w:jc w:val="center"/>
              <w:rPr>
                <w:rFonts w:ascii="Times New Roman" w:hAnsi="Times New Roman"/>
                <w:b/>
              </w:rPr>
            </w:pPr>
            <w:r w:rsidRPr="00B16775">
              <w:rPr>
                <w:rFonts w:ascii="Times New Roman" w:hAnsi="Times New Roman"/>
                <w:b/>
              </w:rPr>
              <w:t>February/March</w:t>
            </w:r>
          </w:p>
        </w:tc>
        <w:tc>
          <w:tcPr>
            <w:tcW w:w="3360" w:type="dxa"/>
            <w:shd w:val="clear" w:color="auto" w:fill="auto"/>
          </w:tcPr>
          <w:p w:rsidRPr="00B16775" w:rsidR="00CC6283" w:rsidP="00B16775" w:rsidRDefault="00CC6283" w14:paraId="76513FAE" w14:textId="77777777">
            <w:pPr>
              <w:jc w:val="center"/>
              <w:rPr>
                <w:rFonts w:ascii="Times New Roman" w:hAnsi="Times New Roman"/>
                <w:b/>
              </w:rPr>
            </w:pPr>
            <w:r w:rsidRPr="00B16775">
              <w:rPr>
                <w:rFonts w:ascii="Times New Roman" w:hAnsi="Times New Roman"/>
                <w:b/>
              </w:rPr>
              <w:t>May</w:t>
            </w:r>
          </w:p>
        </w:tc>
      </w:tr>
      <w:tr w:rsidRPr="00B07FBB" w:rsidR="00CC6283" w:rsidTr="792898E9" w14:paraId="17ED1BA5" w14:textId="77777777">
        <w:trPr>
          <w:trHeight w:val="64"/>
        </w:trPr>
        <w:tc>
          <w:tcPr>
            <w:tcW w:w="3804" w:type="dxa"/>
            <w:shd w:val="clear" w:color="auto" w:fill="auto"/>
          </w:tcPr>
          <w:p w:rsidRPr="00B16775" w:rsidR="00CC6283" w:rsidP="00B16775" w:rsidRDefault="00CC6283" w14:paraId="281D6A4B" w14:textId="77777777">
            <w:pPr>
              <w:tabs>
                <w:tab w:val="left" w:pos="2327"/>
              </w:tabs>
              <w:rPr>
                <w:rFonts w:ascii="Times New Roman" w:hAnsi="Times New Roman" w:eastAsia="Times New Roman"/>
                <w:color w:val="212121"/>
              </w:rPr>
            </w:pPr>
            <w:r w:rsidRPr="00B16775">
              <w:rPr>
                <w:rFonts w:ascii="Times New Roman" w:hAnsi="Times New Roman" w:eastAsia="Times New Roman"/>
                <w:color w:val="212121"/>
              </w:rPr>
              <w:t xml:space="preserve">Principal and school leaders’ development review and year-long implementation plan of goal strategies and professional development plan for </w:t>
            </w:r>
            <w:r w:rsidRPr="00B16775">
              <w:rPr>
                <w:rFonts w:ascii="Times New Roman" w:hAnsi="Times New Roman" w:eastAsia="Times New Roman"/>
                <w:color w:val="212121"/>
              </w:rPr>
              <w:lastRenderedPageBreak/>
              <w:t xml:space="preserve">all staff </w:t>
            </w:r>
            <w:proofErr w:type="gramStart"/>
            <w:r w:rsidRPr="00B16775">
              <w:rPr>
                <w:rFonts w:ascii="Times New Roman" w:hAnsi="Times New Roman" w:eastAsia="Times New Roman"/>
                <w:color w:val="212121"/>
              </w:rPr>
              <w:t>established</w:t>
            </w:r>
            <w:proofErr w:type="gramEnd"/>
          </w:p>
          <w:p w:rsidRPr="00B16775" w:rsidR="00CC6283" w:rsidP="00B16775" w:rsidRDefault="00CC6283" w14:paraId="0B83836F" w14:textId="77777777">
            <w:pPr>
              <w:tabs>
                <w:tab w:val="left" w:pos="2327"/>
              </w:tabs>
              <w:rPr>
                <w:rFonts w:ascii="Times New Roman" w:hAnsi="Times New Roman" w:eastAsia="Times New Roman"/>
                <w:color w:val="212121"/>
              </w:rPr>
            </w:pPr>
          </w:p>
          <w:p w:rsidRPr="00B16775" w:rsidR="00CC6283" w:rsidP="00B16775" w:rsidRDefault="00CC6283" w14:paraId="4F55F80A" w14:textId="77777777">
            <w:pPr>
              <w:tabs>
                <w:tab w:val="left" w:pos="2327"/>
              </w:tabs>
              <w:rPr>
                <w:rFonts w:ascii="Times New Roman" w:hAnsi="Times New Roman" w:eastAsia="Times New Roman"/>
                <w:color w:val="212121"/>
              </w:rPr>
            </w:pPr>
            <w:r w:rsidRPr="00B16775">
              <w:rPr>
                <w:rFonts w:ascii="Times New Roman" w:hAnsi="Times New Roman" w:eastAsia="Times New Roman"/>
                <w:color w:val="212121"/>
              </w:rPr>
              <w:t xml:space="preserve">Principal and leaders’ demonstration of proficient in depth of understanding of school culture, change, and culturally responsive pedagogy structures (to be embedded in opening of school meetings and school-year comprehensive plan </w:t>
            </w:r>
          </w:p>
          <w:p w:rsidRPr="00B16775" w:rsidR="00CC6283" w:rsidP="00B16775" w:rsidRDefault="00CC6283" w14:paraId="301972BF" w14:textId="77777777">
            <w:pPr>
              <w:tabs>
                <w:tab w:val="left" w:pos="2327"/>
              </w:tabs>
              <w:rPr>
                <w:rFonts w:ascii="Times New Roman" w:hAnsi="Times New Roman" w:eastAsia="Times New Roman"/>
                <w:color w:val="212121"/>
              </w:rPr>
            </w:pPr>
          </w:p>
          <w:p w:rsidRPr="00B07FBB" w:rsidR="00CC6283" w:rsidP="00B16775" w:rsidRDefault="00CC6283" w14:paraId="5B53DE6E" w14:textId="77777777">
            <w:pPr>
              <w:tabs>
                <w:tab w:val="left" w:pos="2327"/>
              </w:tabs>
            </w:pPr>
            <w:r w:rsidRPr="00B16775">
              <w:rPr>
                <w:rFonts w:ascii="Times New Roman" w:hAnsi="Times New Roman" w:eastAsia="Times New Roman"/>
                <w:color w:val="212121"/>
              </w:rPr>
              <w:t xml:space="preserve">Principal begun process to know each teacher and </w:t>
            </w:r>
            <w:proofErr w:type="gramStart"/>
            <w:r w:rsidRPr="00B16775">
              <w:rPr>
                <w:rFonts w:ascii="Times New Roman" w:hAnsi="Times New Roman" w:eastAsia="Times New Roman"/>
                <w:color w:val="212121"/>
              </w:rPr>
              <w:t>staff  member</w:t>
            </w:r>
            <w:proofErr w:type="gramEnd"/>
            <w:r w:rsidRPr="00B16775">
              <w:rPr>
                <w:rFonts w:ascii="Times New Roman" w:hAnsi="Times New Roman" w:eastAsia="Times New Roman"/>
                <w:color w:val="212121"/>
              </w:rPr>
              <w:t xml:space="preserve"> his/her strengths and talents, motivation, and goals for year</w:t>
            </w:r>
          </w:p>
        </w:tc>
        <w:tc>
          <w:tcPr>
            <w:tcW w:w="3514" w:type="dxa"/>
            <w:shd w:val="clear" w:color="auto" w:fill="auto"/>
          </w:tcPr>
          <w:p w:rsidRPr="00B16775" w:rsidR="00CC6283" w:rsidP="00B16775" w:rsidRDefault="00CC6283" w14:paraId="3B890205" w14:textId="77777777">
            <w:pPr>
              <w:rPr>
                <w:rFonts w:ascii="Times New Roman" w:hAnsi="Times New Roman" w:eastAsia="Times New Roman"/>
                <w:color w:val="212121"/>
              </w:rPr>
            </w:pPr>
            <w:r w:rsidRPr="00B16775">
              <w:rPr>
                <w:rFonts w:ascii="Times New Roman" w:hAnsi="Times New Roman" w:eastAsia="Times New Roman"/>
                <w:color w:val="212121"/>
              </w:rPr>
              <w:lastRenderedPageBreak/>
              <w:t xml:space="preserve">Principal, school leaders, and staff participation and demonstration of implementation of trauma informed practices and culturally responsive </w:t>
            </w:r>
            <w:r w:rsidRPr="00B16775">
              <w:rPr>
                <w:rFonts w:ascii="Times New Roman" w:hAnsi="Times New Roman" w:eastAsia="Times New Roman"/>
                <w:color w:val="212121"/>
              </w:rPr>
              <w:lastRenderedPageBreak/>
              <w:t>pedagogy (through classroom observations tracking moves and action steps and Excellent Classroom rubric)</w:t>
            </w:r>
          </w:p>
          <w:p w:rsidRPr="00B16775" w:rsidR="00CC6283" w:rsidP="00B16775" w:rsidRDefault="00CC6283" w14:paraId="121F4E6A" w14:textId="77777777">
            <w:pPr>
              <w:rPr>
                <w:rFonts w:ascii="Times New Roman" w:hAnsi="Times New Roman" w:eastAsia="Times New Roman"/>
                <w:color w:val="212121"/>
              </w:rPr>
            </w:pPr>
          </w:p>
          <w:p w:rsidRPr="00B16775" w:rsidR="00CC6283" w:rsidP="00B16775" w:rsidRDefault="00CC6283" w14:paraId="560FEEC1" w14:textId="77777777">
            <w:pPr>
              <w:rPr>
                <w:rFonts w:ascii="Times New Roman" w:hAnsi="Times New Roman" w:eastAsia="Times New Roman"/>
                <w:color w:val="212121"/>
              </w:rPr>
            </w:pPr>
            <w:r w:rsidRPr="00B16775">
              <w:rPr>
                <w:rFonts w:ascii="Times New Roman" w:hAnsi="Times New Roman" w:eastAsia="Times New Roman"/>
                <w:color w:val="212121"/>
              </w:rPr>
              <w:t xml:space="preserve">Principal provides evidence of “developing” school culture development (high expectations, indicators on School Culture rubric) </w:t>
            </w:r>
          </w:p>
          <w:p w:rsidRPr="00B16775" w:rsidR="00CC6283" w:rsidP="00B16775" w:rsidRDefault="00CC6283" w14:paraId="3C474F6F" w14:textId="77777777">
            <w:pPr>
              <w:rPr>
                <w:rFonts w:ascii="Times New Roman" w:hAnsi="Times New Roman" w:eastAsia="Times New Roman"/>
                <w:color w:val="212121"/>
              </w:rPr>
            </w:pPr>
          </w:p>
          <w:p w:rsidRPr="00B16775" w:rsidR="00CC6283" w:rsidP="00B16775" w:rsidRDefault="00CC6283" w14:paraId="16BF2FB1" w14:textId="77777777">
            <w:pPr>
              <w:rPr>
                <w:rFonts w:cs="Calibri"/>
                <w:color w:val="212121"/>
              </w:rPr>
            </w:pPr>
            <w:r w:rsidRPr="00B16775">
              <w:rPr>
                <w:rFonts w:ascii="Times New Roman" w:hAnsi="Times New Roman" w:eastAsia="Times New Roman"/>
                <w:color w:val="212121"/>
              </w:rPr>
              <w:t xml:space="preserve">Principal cites examples of knowing each teacher and staff member and his/her progress and sense of membership in school. </w:t>
            </w:r>
          </w:p>
        </w:tc>
        <w:tc>
          <w:tcPr>
            <w:tcW w:w="3645" w:type="dxa"/>
            <w:shd w:val="clear" w:color="auto" w:fill="auto"/>
          </w:tcPr>
          <w:p w:rsidRPr="00B16775" w:rsidR="00CC6283" w:rsidP="00B16775" w:rsidRDefault="00CC6283" w14:paraId="3F954F06" w14:textId="77777777">
            <w:pPr>
              <w:rPr>
                <w:rFonts w:ascii="Times New Roman" w:hAnsi="Times New Roman" w:eastAsia="Times New Roman"/>
                <w:color w:val="212121"/>
              </w:rPr>
            </w:pPr>
            <w:r w:rsidRPr="00B16775">
              <w:rPr>
                <w:rFonts w:ascii="Times New Roman" w:hAnsi="Times New Roman" w:eastAsia="Times New Roman"/>
                <w:color w:val="212121"/>
              </w:rPr>
              <w:lastRenderedPageBreak/>
              <w:t xml:space="preserve">Principal, school leaders, and staff participation and demonstration of implementation of trauma informed practices and culturally responsive </w:t>
            </w:r>
            <w:r w:rsidRPr="00B16775">
              <w:rPr>
                <w:rFonts w:ascii="Times New Roman" w:hAnsi="Times New Roman" w:eastAsia="Times New Roman"/>
                <w:color w:val="212121"/>
              </w:rPr>
              <w:lastRenderedPageBreak/>
              <w:t>pedagogy (through classroom observations tracking moves and action steps and Excellent Classroom rubric)</w:t>
            </w:r>
          </w:p>
          <w:p w:rsidRPr="00B16775" w:rsidR="00CC6283" w:rsidP="00B16775" w:rsidRDefault="00CC6283" w14:paraId="5E057C15" w14:textId="77777777">
            <w:pPr>
              <w:rPr>
                <w:rFonts w:ascii="Times New Roman" w:hAnsi="Times New Roman" w:eastAsia="Times New Roman"/>
                <w:color w:val="212121"/>
              </w:rPr>
            </w:pPr>
          </w:p>
          <w:p w:rsidRPr="00B16775" w:rsidR="00CC6283" w:rsidP="00B16775" w:rsidRDefault="00CC6283" w14:paraId="137628D8" w14:textId="77777777">
            <w:pPr>
              <w:rPr>
                <w:rFonts w:ascii="Times New Roman" w:hAnsi="Times New Roman" w:eastAsia="Times New Roman"/>
                <w:color w:val="212121"/>
              </w:rPr>
            </w:pPr>
            <w:r w:rsidRPr="00B16775">
              <w:rPr>
                <w:rFonts w:ascii="Times New Roman" w:hAnsi="Times New Roman" w:eastAsia="Times New Roman"/>
                <w:color w:val="212121"/>
              </w:rPr>
              <w:t xml:space="preserve">Principal provides evidence of “meets expectation” school culture development (high expectations, indicators on School Culture rubric) </w:t>
            </w:r>
          </w:p>
          <w:p w:rsidRPr="00B16775" w:rsidR="00CC6283" w:rsidP="00B16775" w:rsidRDefault="00CC6283" w14:paraId="37099992" w14:textId="77777777">
            <w:pPr>
              <w:rPr>
                <w:rFonts w:ascii="Times New Roman" w:hAnsi="Times New Roman" w:eastAsia="Times New Roman"/>
                <w:color w:val="212121"/>
              </w:rPr>
            </w:pPr>
          </w:p>
          <w:p w:rsidRPr="00B16775" w:rsidR="00CC6283" w:rsidP="00B16775" w:rsidRDefault="00CC6283" w14:paraId="06554B3D" w14:textId="77777777">
            <w:pPr>
              <w:rPr>
                <w:rFonts w:cs="Calibri"/>
                <w:color w:val="212121"/>
              </w:rPr>
            </w:pPr>
            <w:r w:rsidRPr="00B16775">
              <w:rPr>
                <w:rFonts w:ascii="Times New Roman" w:hAnsi="Times New Roman" w:eastAsia="Times New Roman"/>
                <w:color w:val="212121"/>
              </w:rPr>
              <w:t>Principal cites examples of knowing each teacher and staff member and his/her continued progress and sense of membership in school.</w:t>
            </w:r>
          </w:p>
        </w:tc>
        <w:tc>
          <w:tcPr>
            <w:tcW w:w="3360" w:type="dxa"/>
            <w:shd w:val="clear" w:color="auto" w:fill="auto"/>
          </w:tcPr>
          <w:p w:rsidRPr="00B16775" w:rsidR="00CC6283" w:rsidP="00B16775" w:rsidRDefault="00CC6283" w14:paraId="1134046E" w14:textId="77777777">
            <w:pPr>
              <w:rPr>
                <w:rFonts w:ascii="Times New Roman" w:hAnsi="Times New Roman"/>
              </w:rPr>
            </w:pPr>
            <w:r w:rsidRPr="00B16775">
              <w:rPr>
                <w:rFonts w:ascii="Times New Roman" w:hAnsi="Times New Roman"/>
              </w:rPr>
              <w:lastRenderedPageBreak/>
              <w:t xml:space="preserve">Staff Survey of all staff on school climate and culture, professional self-confidence, understanding and implementation of trauma </w:t>
            </w:r>
            <w:r w:rsidRPr="00B16775">
              <w:rPr>
                <w:rFonts w:ascii="Times New Roman" w:hAnsi="Times New Roman"/>
              </w:rPr>
              <w:lastRenderedPageBreak/>
              <w:t xml:space="preserve">informed and culturally responsive pedagogy </w:t>
            </w:r>
            <w:proofErr w:type="gramStart"/>
            <w:r w:rsidRPr="00B16775">
              <w:rPr>
                <w:rFonts w:ascii="Times New Roman" w:hAnsi="Times New Roman"/>
              </w:rPr>
              <w:t>practices</w:t>
            </w:r>
            <w:proofErr w:type="gramEnd"/>
          </w:p>
          <w:p w:rsidRPr="00B16775" w:rsidR="00CC6283" w:rsidP="00B16775" w:rsidRDefault="00CC6283" w14:paraId="139ABC51" w14:textId="77777777">
            <w:pPr>
              <w:rPr>
                <w:rFonts w:ascii="Times New Roman" w:hAnsi="Times New Roman"/>
              </w:rPr>
            </w:pPr>
          </w:p>
          <w:p w:rsidRPr="00B16775" w:rsidR="00CC6283" w:rsidP="00B16775" w:rsidRDefault="00CC6283" w14:paraId="3237266D" w14:textId="77777777">
            <w:pPr>
              <w:rPr>
                <w:rFonts w:ascii="Times New Roman" w:hAnsi="Times New Roman"/>
              </w:rPr>
            </w:pPr>
            <w:r w:rsidRPr="00B16775">
              <w:rPr>
                <w:rFonts w:ascii="Times New Roman" w:hAnsi="Times New Roman"/>
              </w:rPr>
              <w:t>Student Survey on teacher expectation, membership, engagement, and culturally responsive school indicators (ex. Tripod survey)</w:t>
            </w:r>
          </w:p>
          <w:p w:rsidRPr="00B16775" w:rsidR="00CC6283" w:rsidP="00B16775" w:rsidRDefault="00CC6283" w14:paraId="08C9E384" w14:textId="77777777">
            <w:pPr>
              <w:rPr>
                <w:rFonts w:ascii="Times New Roman" w:hAnsi="Times New Roman"/>
              </w:rPr>
            </w:pPr>
          </w:p>
          <w:p w:rsidRPr="00B16775" w:rsidR="00CC6283" w:rsidP="00B16775" w:rsidRDefault="00CC6283" w14:paraId="4429F01B" w14:textId="77777777">
            <w:pPr>
              <w:rPr>
                <w:rFonts w:ascii="Times New Roman" w:hAnsi="Times New Roman"/>
              </w:rPr>
            </w:pPr>
            <w:r w:rsidRPr="00B16775">
              <w:rPr>
                <w:rFonts w:ascii="Times New Roman" w:hAnsi="Times New Roman"/>
              </w:rPr>
              <w:t xml:space="preserve">90% new teacher and staff and 80% all staff retention. </w:t>
            </w:r>
          </w:p>
        </w:tc>
      </w:tr>
    </w:tbl>
    <w:p w:rsidRPr="00B07FBB" w:rsidR="00CC6283" w:rsidP="00CC6283" w:rsidRDefault="00CC6283" w14:paraId="7E4A48A1" w14:textId="77777777">
      <w:pPr>
        <w:rPr>
          <w:rFonts w:ascii="Times New Roman" w:hAnsi="Times New Roman"/>
        </w:rPr>
      </w:pPr>
    </w:p>
    <w:tbl>
      <w:tblPr>
        <w:tblW w:w="5123" w:type="pct"/>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46"/>
        <w:gridCol w:w="3547"/>
        <w:gridCol w:w="3645"/>
        <w:gridCol w:w="3547"/>
      </w:tblGrid>
      <w:tr w:rsidRPr="00B07FBB" w:rsidR="00CC6283" w:rsidTr="1E074B2D" w14:paraId="2809DA51" w14:textId="77777777">
        <w:trPr>
          <w:trHeight w:val="890"/>
        </w:trPr>
        <w:tc>
          <w:tcPr>
            <w:tcW w:w="1267" w:type="pct"/>
            <w:shd w:val="clear" w:color="auto" w:fill="auto"/>
            <w:tcMar/>
          </w:tcPr>
          <w:p w:rsidRPr="00B16775" w:rsidR="00CC6283" w:rsidP="00B16775" w:rsidRDefault="00CC6283" w14:paraId="02D13178" w14:textId="77777777">
            <w:pPr>
              <w:rPr>
                <w:rFonts w:ascii="Times New Roman" w:hAnsi="Times New Roman"/>
                <w:b/>
              </w:rPr>
            </w:pPr>
            <w:r w:rsidRPr="00B16775">
              <w:rPr>
                <w:rFonts w:ascii="Times New Roman" w:hAnsi="Times New Roman"/>
                <w:b/>
              </w:rPr>
              <w:t xml:space="preserve">Priority # 2 </w:t>
            </w:r>
          </w:p>
        </w:tc>
        <w:tc>
          <w:tcPr>
            <w:tcW w:w="3733" w:type="pct"/>
            <w:gridSpan w:val="3"/>
            <w:shd w:val="clear" w:color="auto" w:fill="auto"/>
            <w:tcMar/>
          </w:tcPr>
          <w:p w:rsidR="0924FF42" w:rsidP="1E074B2D" w:rsidRDefault="0924FF42" w14:paraId="061E84AE" w14:textId="6ED69518">
            <w:pPr>
              <w:rPr>
                <w:rFonts w:ascii="Times" w:hAnsi="Times" w:eastAsia="Times" w:cs="Times"/>
                <w:sz w:val="22"/>
                <w:szCs w:val="22"/>
              </w:rPr>
            </w:pPr>
            <w:r w:rsidRPr="1E074B2D" w:rsidR="0924FF42">
              <w:rPr>
                <w:rFonts w:ascii="Times" w:hAnsi="Times" w:eastAsia="Times" w:cs="Times"/>
              </w:rPr>
              <w:t>Establish a culture of high expectations by participating in professional development to build staff capacity and increase staff support, recognition of successes</w:t>
            </w:r>
            <w:r w:rsidRPr="1E074B2D" w:rsidR="42CF923E">
              <w:rPr>
                <w:rFonts w:ascii="Times" w:hAnsi="Times" w:eastAsia="Times" w:cs="Times"/>
              </w:rPr>
              <w:t xml:space="preserve">.  It will be critical to also take advantage of our Esports and Steam resources to help facilitate success in the building. </w:t>
            </w:r>
            <w:r w:rsidRPr="1E074B2D" w:rsidR="19437A02">
              <w:rPr>
                <w:rFonts w:ascii="Times" w:hAnsi="Times" w:eastAsia="Times" w:cs="Times"/>
                <w:sz w:val="22"/>
                <w:szCs w:val="22"/>
              </w:rPr>
              <w:t xml:space="preserve"> </w:t>
            </w:r>
          </w:p>
          <w:p w:rsidRPr="00B16775" w:rsidR="00CC6283" w:rsidP="00B16775" w:rsidRDefault="00CC6283" w14:paraId="0ACE5119" w14:textId="77777777">
            <w:pPr>
              <w:rPr>
                <w:rFonts w:ascii="Times New Roman" w:hAnsi="Times New Roman"/>
                <w:b/>
                <w:bCs/>
              </w:rPr>
            </w:pPr>
          </w:p>
        </w:tc>
      </w:tr>
      <w:tr w:rsidRPr="00B07FBB" w:rsidR="00CC6283" w:rsidTr="1E074B2D" w14:paraId="24EE64AF" w14:textId="77777777">
        <w:trPr>
          <w:trHeight w:val="908"/>
        </w:trPr>
        <w:tc>
          <w:tcPr>
            <w:tcW w:w="1267" w:type="pct"/>
            <w:shd w:val="clear" w:color="auto" w:fill="auto"/>
            <w:tcMar/>
          </w:tcPr>
          <w:p w:rsidRPr="00B16775" w:rsidR="00CC6283" w:rsidP="00B16775" w:rsidRDefault="00CC6283" w14:paraId="1D090BAD" w14:textId="77777777">
            <w:pPr>
              <w:rPr>
                <w:rFonts w:ascii="Times New Roman" w:hAnsi="Times New Roman"/>
                <w:b/>
              </w:rPr>
            </w:pPr>
            <w:r w:rsidRPr="00B16775">
              <w:rPr>
                <w:rFonts w:ascii="Times New Roman" w:hAnsi="Times New Roman"/>
                <w:b/>
              </w:rPr>
              <w:t xml:space="preserve">Evidence-based strategy </w:t>
            </w:r>
          </w:p>
        </w:tc>
        <w:tc>
          <w:tcPr>
            <w:tcW w:w="3733" w:type="pct"/>
            <w:gridSpan w:val="3"/>
            <w:shd w:val="clear" w:color="auto" w:fill="auto"/>
            <w:tcMar/>
          </w:tcPr>
          <w:p w:rsidRPr="00B16775" w:rsidR="008F22D0" w:rsidP="23B2A267" w:rsidRDefault="02C28CC6" w14:paraId="4403914C" w14:textId="12879B01">
            <w:pPr>
              <w:rPr>
                <w:rFonts w:ascii="Times" w:hAnsi="Times" w:eastAsia="Times" w:cs="Times"/>
                <w:color w:val="201F1E"/>
              </w:rPr>
            </w:pPr>
            <w:r w:rsidRPr="23B2A267">
              <w:rPr>
                <w:rFonts w:ascii="Times" w:hAnsi="Times" w:eastAsia="Times" w:cs="Times"/>
                <w:color w:val="201F1E"/>
              </w:rPr>
              <w:t xml:space="preserve">Effective implementation of the research-based strategies listed below through professional development to increase teacher </w:t>
            </w:r>
            <w:proofErr w:type="gramStart"/>
            <w:r w:rsidRPr="23B2A267">
              <w:rPr>
                <w:rFonts w:ascii="Times" w:hAnsi="Times" w:eastAsia="Times" w:cs="Times"/>
                <w:color w:val="201F1E"/>
              </w:rPr>
              <w:t>effectiveness</w:t>
            </w:r>
            <w:proofErr w:type="gramEnd"/>
            <w:r w:rsidRPr="23B2A267">
              <w:rPr>
                <w:rFonts w:ascii="Times" w:hAnsi="Times" w:eastAsia="Times" w:cs="Times"/>
                <w:color w:val="201F1E"/>
              </w:rPr>
              <w:t xml:space="preserve"> </w:t>
            </w:r>
          </w:p>
          <w:p w:rsidRPr="00B16775" w:rsidR="008F22D0" w:rsidP="00956A3C" w:rsidRDefault="02C28CC6" w14:paraId="7D8563E6" w14:textId="3388FD3B">
            <w:pPr>
              <w:pStyle w:val="ListParagraph"/>
              <w:numPr>
                <w:ilvl w:val="0"/>
                <w:numId w:val="10"/>
              </w:numPr>
              <w:rPr>
                <w:rFonts w:ascii="Times" w:hAnsi="Times" w:eastAsia="Times" w:cs="Times"/>
                <w:color w:val="201F1E"/>
              </w:rPr>
            </w:pPr>
            <w:r w:rsidRPr="23B2A267">
              <w:rPr>
                <w:rFonts w:ascii="Times" w:hAnsi="Times" w:eastAsia="Times" w:cs="Times"/>
                <w:color w:val="201F1E"/>
              </w:rPr>
              <w:t>AIC to lead PD on research-based instructional practices (</w:t>
            </w:r>
            <w:r w:rsidRPr="23B2A267">
              <w:rPr>
                <w:rFonts w:ascii="Times" w:hAnsi="Times" w:eastAsia="Times" w:cs="Times"/>
                <w:i/>
                <w:iCs/>
                <w:color w:val="201F1E"/>
              </w:rPr>
              <w:t>Teach Like a Champion 2.0</w:t>
            </w:r>
            <w:r w:rsidRPr="23B2A267">
              <w:rPr>
                <w:rFonts w:ascii="Times" w:hAnsi="Times" w:eastAsia="Times" w:cs="Times"/>
                <w:color w:val="201F1E"/>
              </w:rPr>
              <w:t>)</w:t>
            </w:r>
          </w:p>
          <w:p w:rsidRPr="00B16775" w:rsidR="008F22D0" w:rsidP="00956A3C" w:rsidRDefault="02C28CC6" w14:paraId="2C29BC82" w14:textId="066C6728">
            <w:pPr>
              <w:pStyle w:val="ListParagraph"/>
              <w:numPr>
                <w:ilvl w:val="0"/>
                <w:numId w:val="10"/>
              </w:numPr>
              <w:rPr>
                <w:rFonts w:ascii="Times" w:hAnsi="Times" w:eastAsia="Times" w:cs="Times"/>
                <w:color w:val="201F1E"/>
              </w:rPr>
            </w:pPr>
            <w:r w:rsidRPr="23B2A267">
              <w:rPr>
                <w:rFonts w:ascii="Times" w:hAnsi="Times" w:eastAsia="Times" w:cs="Times"/>
                <w:color w:val="201F1E"/>
              </w:rPr>
              <w:t>Understanding by Design professional development for standards alignment and teaching for mastery</w:t>
            </w:r>
          </w:p>
          <w:p w:rsidRPr="00B16775" w:rsidR="008F22D0" w:rsidP="00956A3C" w:rsidRDefault="02C28CC6" w14:paraId="1BAFD70B" w14:textId="76A5950E">
            <w:pPr>
              <w:pStyle w:val="ListParagraph"/>
              <w:numPr>
                <w:ilvl w:val="0"/>
                <w:numId w:val="10"/>
              </w:numPr>
              <w:rPr>
                <w:rFonts w:ascii="Times" w:hAnsi="Times" w:eastAsia="Times" w:cs="Times"/>
                <w:color w:val="201F1E"/>
              </w:rPr>
            </w:pPr>
            <w:r w:rsidRPr="23B2A267">
              <w:rPr>
                <w:rFonts w:ascii="Times" w:hAnsi="Times" w:eastAsia="Times" w:cs="Times"/>
                <w:color w:val="201F1E"/>
              </w:rPr>
              <w:t xml:space="preserve">Blended learning training to improve online </w:t>
            </w:r>
            <w:proofErr w:type="gramStart"/>
            <w:r w:rsidRPr="23B2A267">
              <w:rPr>
                <w:rFonts w:ascii="Times" w:hAnsi="Times" w:eastAsia="Times" w:cs="Times"/>
                <w:color w:val="201F1E"/>
              </w:rPr>
              <w:t>instruction</w:t>
            </w:r>
            <w:proofErr w:type="gramEnd"/>
          </w:p>
          <w:p w:rsidRPr="00B16775" w:rsidR="008F22D0" w:rsidP="00956A3C" w:rsidRDefault="02C28CC6" w14:paraId="46676BFB" w14:textId="7C1568CF">
            <w:pPr>
              <w:pStyle w:val="ListParagraph"/>
              <w:numPr>
                <w:ilvl w:val="0"/>
                <w:numId w:val="10"/>
              </w:numPr>
              <w:rPr>
                <w:rFonts w:ascii="Times" w:hAnsi="Times" w:eastAsia="Times" w:cs="Times"/>
                <w:color w:val="201F1E"/>
              </w:rPr>
            </w:pPr>
            <w:r w:rsidRPr="23B2A267">
              <w:rPr>
                <w:rFonts w:ascii="Times" w:hAnsi="Times" w:eastAsia="Times" w:cs="Times"/>
                <w:color w:val="201F1E"/>
              </w:rPr>
              <w:t>Observation, feedback and 1:1 coaching using the</w:t>
            </w:r>
            <w:r w:rsidRPr="23B2A267">
              <w:rPr>
                <w:rFonts w:ascii="Times" w:hAnsi="Times" w:eastAsia="Times" w:cs="Times"/>
              </w:rPr>
              <w:t xml:space="preserve"> Giving Effective Feedback Model (See it, Name it, Do it).</w:t>
            </w:r>
          </w:p>
          <w:p w:rsidRPr="00B16775" w:rsidR="008F22D0" w:rsidP="00956A3C" w:rsidRDefault="02C28CC6" w14:paraId="3E8ECBD2" w14:textId="11BCA5D8">
            <w:pPr>
              <w:pStyle w:val="ListParagraph"/>
              <w:numPr>
                <w:ilvl w:val="0"/>
                <w:numId w:val="10"/>
              </w:numPr>
              <w:rPr>
                <w:color w:val="201F1E"/>
              </w:rPr>
            </w:pPr>
            <w:r w:rsidRPr="23B2A267">
              <w:rPr>
                <w:rFonts w:ascii="Times New Roman" w:hAnsi="Times New Roman" w:eastAsia="Times New Roman"/>
              </w:rPr>
              <w:t xml:space="preserve">Professional development on PBIS systems to improve classroom </w:t>
            </w:r>
            <w:proofErr w:type="gramStart"/>
            <w:r w:rsidRPr="23B2A267">
              <w:rPr>
                <w:rFonts w:ascii="Times New Roman" w:hAnsi="Times New Roman" w:eastAsia="Times New Roman"/>
              </w:rPr>
              <w:t>management</w:t>
            </w:r>
            <w:proofErr w:type="gramEnd"/>
          </w:p>
          <w:p w:rsidRPr="00B16775" w:rsidR="008F22D0" w:rsidP="792898E9" w:rsidRDefault="008F22D0" w14:paraId="1ABB77C4" w14:textId="5F5D0012">
            <w:pPr>
              <w:rPr>
                <w:rFonts w:cs="Calibri"/>
                <w:sz w:val="24"/>
                <w:szCs w:val="24"/>
              </w:rPr>
            </w:pPr>
          </w:p>
        </w:tc>
      </w:tr>
      <w:tr w:rsidRPr="00B07FBB" w:rsidR="00CC6283" w:rsidTr="1E074B2D" w14:paraId="24447DF2" w14:textId="77777777">
        <w:trPr>
          <w:trHeight w:val="710"/>
        </w:trPr>
        <w:tc>
          <w:tcPr>
            <w:tcW w:w="1267" w:type="pct"/>
            <w:shd w:val="clear" w:color="auto" w:fill="auto"/>
            <w:tcMar/>
          </w:tcPr>
          <w:p w:rsidRPr="00B16775" w:rsidR="00CC6283" w:rsidP="00B16775" w:rsidRDefault="00CC6283" w14:paraId="6899562D" w14:textId="77777777">
            <w:pPr>
              <w:rPr>
                <w:rFonts w:ascii="Times New Roman" w:hAnsi="Times New Roman"/>
                <w:b/>
              </w:rPr>
            </w:pPr>
            <w:r w:rsidRPr="00B16775">
              <w:rPr>
                <w:rFonts w:ascii="Times New Roman" w:hAnsi="Times New Roman"/>
                <w:b/>
              </w:rPr>
              <w:lastRenderedPageBreak/>
              <w:t>Cost to support implementation of strategy:</w:t>
            </w:r>
          </w:p>
        </w:tc>
        <w:tc>
          <w:tcPr>
            <w:tcW w:w="3733" w:type="pct"/>
            <w:gridSpan w:val="3"/>
            <w:shd w:val="clear" w:color="auto" w:fill="auto"/>
            <w:tcMar/>
          </w:tcPr>
          <w:p w:rsidRPr="00B16775" w:rsidR="00632884" w:rsidP="7BECBEC8" w:rsidRDefault="00632884" w14:paraId="5D8BFCEC" w14:textId="77777777">
            <w:pPr>
              <w:pStyle w:val="ColorfulList-Accent11"/>
              <w:numPr>
                <w:ilvl w:val="0"/>
                <w:numId w:val="26"/>
              </w:numPr>
              <w:spacing w:after="0" w:line="256" w:lineRule="auto"/>
              <w:rPr>
                <w:rFonts w:ascii="Times New Roman" w:hAnsi="Times New Roman" w:eastAsia="Times New Roman" w:cs="Times New Roman"/>
                <w:sz w:val="22"/>
                <w:szCs w:val="22"/>
              </w:rPr>
            </w:pPr>
            <w:r w:rsidRPr="7BECBEC8" w:rsidR="7D30CE2E">
              <w:rPr>
                <w:rFonts w:ascii="Times New Roman" w:hAnsi="Times New Roman"/>
              </w:rPr>
              <w:t xml:space="preserve">Principal / School Leader Professional Development in: Instructional Supervision, Leading school culture, leading </w:t>
            </w:r>
            <w:r w:rsidRPr="7BECBEC8" w:rsidR="7D30CE2E">
              <w:rPr>
                <w:rFonts w:ascii="Times New Roman" w:hAnsi="Times New Roman"/>
              </w:rPr>
              <w:t>change</w:t>
            </w:r>
            <w:r w:rsidRPr="7BECBEC8" w:rsidR="7D30CE2E">
              <w:rPr>
                <w:rFonts w:ascii="Times New Roman" w:hAnsi="Times New Roman"/>
              </w:rPr>
              <w:t xml:space="preserve"> and talent/strengths management $10,000 (Relay, district sessions)</w:t>
            </w:r>
          </w:p>
          <w:p w:rsidRPr="00B16775" w:rsidR="00632884" w:rsidP="7BECBEC8" w:rsidRDefault="00632884" w14:paraId="5E72DE3F" w14:textId="77777777">
            <w:pPr>
              <w:pStyle w:val="ColorfulList-Accent11"/>
              <w:numPr>
                <w:ilvl w:val="0"/>
                <w:numId w:val="26"/>
              </w:numPr>
              <w:spacing w:after="0" w:line="256" w:lineRule="auto"/>
              <w:rPr>
                <w:rFonts w:ascii="Times New Roman" w:hAnsi="Times New Roman" w:eastAsia="Times New Roman" w:cs="Times New Roman"/>
                <w:sz w:val="22"/>
                <w:szCs w:val="22"/>
              </w:rPr>
            </w:pPr>
            <w:r w:rsidRPr="7BECBEC8" w:rsidR="7D30CE2E">
              <w:rPr>
                <w:rFonts w:ascii="Times New Roman" w:hAnsi="Times New Roman"/>
              </w:rPr>
              <w:t xml:space="preserve">Extra-service </w:t>
            </w:r>
            <w:proofErr w:type="gramStart"/>
            <w:r w:rsidRPr="7BECBEC8" w:rsidR="7D30CE2E">
              <w:rPr>
                <w:rFonts w:ascii="Times New Roman" w:hAnsi="Times New Roman"/>
              </w:rPr>
              <w:t>pay</w:t>
            </w:r>
            <w:proofErr w:type="gramEnd"/>
            <w:r w:rsidRPr="7BECBEC8" w:rsidR="7D30CE2E">
              <w:rPr>
                <w:rFonts w:ascii="Times New Roman" w:hAnsi="Times New Roman"/>
              </w:rPr>
              <w:t xml:space="preserve"> and consultant fees for Alive and Well; Culturally Responsive Pedagogy; Restorative practices and Classroom management, and Instructional Practices </w:t>
            </w:r>
            <w:r w:rsidRPr="7BECBEC8" w:rsidR="2D866EF8">
              <w:rPr>
                <w:rFonts w:ascii="Times New Roman" w:hAnsi="Times New Roman"/>
              </w:rPr>
              <w:t>$1</w:t>
            </w:r>
            <w:r w:rsidRPr="7BECBEC8" w:rsidR="7D30CE2E">
              <w:rPr>
                <w:rFonts w:ascii="Times New Roman" w:hAnsi="Times New Roman"/>
              </w:rPr>
              <w:t>0,000</w:t>
            </w:r>
            <w:r w:rsidRPr="7BECBEC8" w:rsidR="09D0778E">
              <w:rPr>
                <w:rFonts w:ascii="Times New Roman" w:hAnsi="Times New Roman"/>
              </w:rPr>
              <w:t xml:space="preserve"> </w:t>
            </w:r>
          </w:p>
          <w:p w:rsidRPr="00B16775" w:rsidR="00632884" w:rsidP="7BECBEC8" w:rsidRDefault="00632884" w14:paraId="77C50208" w14:textId="77777777">
            <w:pPr>
              <w:pStyle w:val="ColorfulList-Accent11"/>
              <w:numPr>
                <w:ilvl w:val="0"/>
                <w:numId w:val="26"/>
              </w:numPr>
              <w:spacing w:after="0" w:line="256" w:lineRule="auto"/>
              <w:rPr>
                <w:rFonts w:ascii="Times New Roman" w:hAnsi="Times New Roman" w:eastAsia="Times New Roman" w:cs="Times New Roman"/>
                <w:sz w:val="22"/>
                <w:szCs w:val="22"/>
              </w:rPr>
            </w:pPr>
            <w:r w:rsidRPr="7BECBEC8" w:rsidR="7D30CE2E">
              <w:rPr>
                <w:rFonts w:ascii="Times New Roman" w:hAnsi="Times New Roman"/>
              </w:rPr>
              <w:t xml:space="preserve">Classroom Management Consultant to work with </w:t>
            </w:r>
            <w:r w:rsidRPr="7BECBEC8" w:rsidR="7D30CE2E">
              <w:rPr>
                <w:rFonts w:ascii="Times New Roman" w:hAnsi="Times New Roman"/>
              </w:rPr>
              <w:t>identified teachers</w:t>
            </w:r>
            <w:r w:rsidRPr="7BECBEC8" w:rsidR="2D866EF8">
              <w:rPr>
                <w:rFonts w:ascii="Times New Roman" w:hAnsi="Times New Roman"/>
              </w:rPr>
              <w:t xml:space="preserve">, monthly, </w:t>
            </w:r>
            <w:r w:rsidRPr="7BECBEC8" w:rsidR="2D866EF8">
              <w:rPr>
                <w:rFonts w:ascii="Times New Roman" w:hAnsi="Times New Roman"/>
              </w:rPr>
              <w:t>over a one year period,</w:t>
            </w:r>
            <w:r w:rsidRPr="7BECBEC8" w:rsidR="7D30CE2E">
              <w:rPr>
                <w:rFonts w:ascii="Times New Roman" w:hAnsi="Times New Roman"/>
              </w:rPr>
              <w:t xml:space="preserve"> shared with </w:t>
            </w:r>
            <w:r w:rsidRPr="7BECBEC8" w:rsidR="7D30CE2E">
              <w:rPr>
                <w:rFonts w:ascii="Times New Roman" w:hAnsi="Times New Roman"/>
              </w:rPr>
              <w:t>Carr-</w:t>
            </w:r>
            <w:proofErr w:type="gramStart"/>
            <w:r w:rsidRPr="7BECBEC8" w:rsidR="7D30CE2E">
              <w:rPr>
                <w:rFonts w:ascii="Times New Roman" w:hAnsi="Times New Roman"/>
              </w:rPr>
              <w:t xml:space="preserve">Lane </w:t>
            </w:r>
            <w:r w:rsidRPr="7BECBEC8" w:rsidR="7D30CE2E">
              <w:rPr>
                <w:rFonts w:ascii="Times New Roman" w:hAnsi="Times New Roman"/>
              </w:rPr>
              <w:t xml:space="preserve"> </w:t>
            </w:r>
            <w:r w:rsidRPr="7BECBEC8" w:rsidR="7D30CE2E">
              <w:rPr>
                <w:rFonts w:ascii="Times New Roman" w:hAnsi="Times New Roman"/>
                <w:b w:val="1"/>
                <w:bCs w:val="1"/>
              </w:rPr>
              <w:t>(</w:t>
            </w:r>
            <w:proofErr w:type="gramEnd"/>
            <w:r w:rsidRPr="7BECBEC8" w:rsidR="7D30CE2E">
              <w:rPr>
                <w:rFonts w:ascii="Times New Roman" w:hAnsi="Times New Roman"/>
                <w:b w:val="1"/>
                <w:bCs w:val="1"/>
              </w:rPr>
              <w:t>$10,000</w:t>
            </w:r>
            <w:r w:rsidRPr="7BECBEC8" w:rsidR="7D30CE2E">
              <w:rPr>
                <w:rFonts w:ascii="Times New Roman" w:hAnsi="Times New Roman"/>
              </w:rPr>
              <w:t>)</w:t>
            </w:r>
          </w:p>
          <w:p w:rsidRPr="00C01AD4" w:rsidR="00632884" w:rsidP="7BECBEC8" w:rsidRDefault="00632884" w14:paraId="5BEBE35E" w14:textId="6460D228">
            <w:pPr>
              <w:pStyle w:val="ColorfulList-Accent11"/>
              <w:numPr>
                <w:ilvl w:val="0"/>
                <w:numId w:val="26"/>
              </w:numPr>
              <w:bidi w:val="0"/>
              <w:spacing w:before="0" w:beforeAutospacing="off" w:after="0" w:afterAutospacing="off" w:line="256" w:lineRule="auto"/>
              <w:ind w:left="720" w:right="0" w:hanging="360"/>
              <w:jc w:val="left"/>
              <w:rPr>
                <w:rFonts w:ascii="Times New Roman" w:hAnsi="Times New Roman" w:eastAsia="Times New Roman" w:cs="Times New Roman"/>
                <w:sz w:val="22"/>
                <w:szCs w:val="22"/>
              </w:rPr>
            </w:pPr>
            <w:r w:rsidRPr="7BECBEC8" w:rsidR="7D30CE2E">
              <w:rPr>
                <w:rFonts w:ascii="Times New Roman" w:hAnsi="Times New Roman"/>
              </w:rPr>
              <w:t xml:space="preserve">Basic Restorative Practices </w:t>
            </w:r>
            <w:proofErr w:type="gramStart"/>
            <w:r w:rsidRPr="7BECBEC8" w:rsidR="7D30CE2E">
              <w:rPr>
                <w:rFonts w:ascii="Times New Roman" w:hAnsi="Times New Roman"/>
              </w:rPr>
              <w:t>4 day</w:t>
            </w:r>
            <w:proofErr w:type="gramEnd"/>
            <w:r w:rsidRPr="7BECBEC8" w:rsidR="7D30CE2E">
              <w:rPr>
                <w:rFonts w:ascii="Times New Roman" w:hAnsi="Times New Roman"/>
              </w:rPr>
              <w:t xml:space="preserve"> workshop for 4 staff (Nashville, TN - June 18-21, </w:t>
            </w:r>
            <w:r w:rsidRPr="7BECBEC8" w:rsidR="0019276F">
              <w:rPr>
                <w:rFonts w:ascii="Times New Roman" w:hAnsi="Times New Roman"/>
              </w:rPr>
              <w:t>2021</w:t>
            </w:r>
            <w:r w:rsidRPr="7BECBEC8" w:rsidR="7D30CE2E">
              <w:rPr>
                <w:rFonts w:ascii="Times New Roman" w:hAnsi="Times New Roman"/>
              </w:rPr>
              <w:t>) $5,960</w:t>
            </w:r>
          </w:p>
          <w:p w:rsidRPr="00B16775" w:rsidR="00CC6283" w:rsidP="00755D71" w:rsidRDefault="00CC6283" w14:paraId="037E6DBC" w14:textId="77777777">
            <w:pPr>
              <w:spacing w:line="256" w:lineRule="auto"/>
              <w:rPr>
                <w:rFonts w:ascii="Times New Roman" w:hAnsi="Times New Roman"/>
              </w:rPr>
            </w:pPr>
          </w:p>
        </w:tc>
      </w:tr>
      <w:tr w:rsidRPr="00B07FBB" w:rsidR="00CC6283" w:rsidTr="1E074B2D" w14:paraId="0F7618CB" w14:textId="77777777">
        <w:trPr>
          <w:trHeight w:val="350"/>
        </w:trPr>
        <w:tc>
          <w:tcPr>
            <w:tcW w:w="5000" w:type="pct"/>
            <w:gridSpan w:val="4"/>
            <w:shd w:val="clear" w:color="auto" w:fill="D5DCE4" w:themeFill="text2" w:themeFillTint="33"/>
            <w:tcMar/>
          </w:tcPr>
          <w:p w:rsidRPr="00B16775" w:rsidR="00CC6283" w:rsidP="00B16775" w:rsidRDefault="00CC6283" w14:paraId="72A06CAD" w14:textId="77777777">
            <w:pPr>
              <w:jc w:val="center"/>
              <w:rPr>
                <w:rFonts w:ascii="Times New Roman" w:hAnsi="Times New Roman"/>
                <w:b/>
                <w:sz w:val="24"/>
              </w:rPr>
            </w:pPr>
            <w:r w:rsidRPr="00B16775">
              <w:rPr>
                <w:rFonts w:ascii="Times New Roman" w:hAnsi="Times New Roman"/>
                <w:b/>
                <w:sz w:val="24"/>
              </w:rPr>
              <w:t>Indicators of Success</w:t>
            </w:r>
          </w:p>
        </w:tc>
      </w:tr>
      <w:tr w:rsidRPr="00B07FBB" w:rsidR="00CC6283" w:rsidTr="1E074B2D" w14:paraId="564E7A14" w14:textId="77777777">
        <w:trPr>
          <w:trHeight w:val="242"/>
        </w:trPr>
        <w:tc>
          <w:tcPr>
            <w:tcW w:w="1267" w:type="pct"/>
            <w:shd w:val="clear" w:color="auto" w:fill="auto"/>
            <w:tcMar/>
          </w:tcPr>
          <w:p w:rsidRPr="00B16775" w:rsidR="00CC6283" w:rsidP="00B16775" w:rsidRDefault="00CC6283" w14:paraId="40A1E59C" w14:textId="77777777">
            <w:pPr>
              <w:jc w:val="center"/>
              <w:rPr>
                <w:rFonts w:ascii="Times New Roman" w:hAnsi="Times New Roman"/>
                <w:b/>
              </w:rPr>
            </w:pPr>
            <w:r w:rsidRPr="00B16775">
              <w:rPr>
                <w:rFonts w:ascii="Times New Roman" w:hAnsi="Times New Roman"/>
                <w:b/>
              </w:rPr>
              <w:t>August</w:t>
            </w:r>
          </w:p>
        </w:tc>
        <w:tc>
          <w:tcPr>
            <w:tcW w:w="1233" w:type="pct"/>
            <w:shd w:val="clear" w:color="auto" w:fill="auto"/>
            <w:tcMar/>
          </w:tcPr>
          <w:p w:rsidRPr="00B16775" w:rsidR="00CC6283" w:rsidP="00B16775" w:rsidRDefault="00CC6283" w14:paraId="1DF25E8D" w14:textId="77777777">
            <w:pPr>
              <w:jc w:val="center"/>
              <w:rPr>
                <w:rFonts w:ascii="Times New Roman" w:hAnsi="Times New Roman"/>
                <w:b/>
              </w:rPr>
            </w:pPr>
            <w:r w:rsidRPr="00B16775">
              <w:rPr>
                <w:rFonts w:ascii="Times New Roman" w:hAnsi="Times New Roman"/>
                <w:b/>
              </w:rPr>
              <w:t>December</w:t>
            </w:r>
          </w:p>
        </w:tc>
        <w:tc>
          <w:tcPr>
            <w:tcW w:w="1267" w:type="pct"/>
            <w:shd w:val="clear" w:color="auto" w:fill="auto"/>
            <w:tcMar/>
          </w:tcPr>
          <w:p w:rsidRPr="00B16775" w:rsidR="00CC6283" w:rsidP="00B16775" w:rsidRDefault="00CC6283" w14:paraId="762208A2" w14:textId="77777777">
            <w:pPr>
              <w:jc w:val="center"/>
              <w:rPr>
                <w:rFonts w:ascii="Times New Roman" w:hAnsi="Times New Roman"/>
                <w:b/>
              </w:rPr>
            </w:pPr>
            <w:r w:rsidRPr="00B16775">
              <w:rPr>
                <w:rFonts w:ascii="Times New Roman" w:hAnsi="Times New Roman"/>
                <w:b/>
              </w:rPr>
              <w:t>February/March</w:t>
            </w:r>
          </w:p>
        </w:tc>
        <w:tc>
          <w:tcPr>
            <w:tcW w:w="1233" w:type="pct"/>
            <w:shd w:val="clear" w:color="auto" w:fill="auto"/>
            <w:tcMar/>
          </w:tcPr>
          <w:p w:rsidRPr="00B16775" w:rsidR="00CC6283" w:rsidP="00B16775" w:rsidRDefault="00CC6283" w14:paraId="12B21EA6" w14:textId="77777777">
            <w:pPr>
              <w:jc w:val="center"/>
              <w:rPr>
                <w:rFonts w:ascii="Times New Roman" w:hAnsi="Times New Roman"/>
                <w:b/>
              </w:rPr>
            </w:pPr>
            <w:r w:rsidRPr="00B16775">
              <w:rPr>
                <w:rFonts w:ascii="Times New Roman" w:hAnsi="Times New Roman"/>
                <w:b/>
              </w:rPr>
              <w:t>May</w:t>
            </w:r>
          </w:p>
        </w:tc>
      </w:tr>
      <w:tr w:rsidRPr="00B07FBB" w:rsidR="00CC6283" w:rsidTr="1E074B2D" w14:paraId="5B1B5A22" w14:textId="77777777">
        <w:trPr>
          <w:trHeight w:val="917"/>
        </w:trPr>
        <w:tc>
          <w:tcPr>
            <w:tcW w:w="1267" w:type="pct"/>
            <w:shd w:val="clear" w:color="auto" w:fill="auto"/>
            <w:tcMar/>
          </w:tcPr>
          <w:p w:rsidRPr="00B16775" w:rsidR="00CC6283" w:rsidP="00B16775" w:rsidRDefault="00CC6283" w14:paraId="1BAE3ED0" w14:textId="77777777">
            <w:pPr>
              <w:tabs>
                <w:tab w:val="left" w:pos="2327"/>
              </w:tabs>
              <w:rPr>
                <w:rFonts w:ascii="Times New Roman" w:hAnsi="Times New Roman" w:eastAsia="Times New Roman"/>
                <w:color w:val="212121"/>
              </w:rPr>
            </w:pPr>
            <w:r w:rsidRPr="00B16775">
              <w:rPr>
                <w:rFonts w:ascii="Times New Roman" w:hAnsi="Times New Roman" w:eastAsia="Times New Roman"/>
                <w:color w:val="212121"/>
              </w:rPr>
              <w:t xml:space="preserve">Principal and school leaders’ development review and year-long implementation plan of goal strategies and professional development plan for all staff </w:t>
            </w:r>
            <w:proofErr w:type="gramStart"/>
            <w:r w:rsidRPr="00B16775">
              <w:rPr>
                <w:rFonts w:ascii="Times New Roman" w:hAnsi="Times New Roman" w:eastAsia="Times New Roman"/>
                <w:color w:val="212121"/>
              </w:rPr>
              <w:t>established</w:t>
            </w:r>
            <w:proofErr w:type="gramEnd"/>
          </w:p>
          <w:p w:rsidRPr="00B16775" w:rsidR="00CC6283" w:rsidP="00B16775" w:rsidRDefault="00CC6283" w14:paraId="06AC7A79" w14:textId="77777777">
            <w:pPr>
              <w:tabs>
                <w:tab w:val="left" w:pos="2327"/>
              </w:tabs>
              <w:rPr>
                <w:rFonts w:ascii="Times New Roman" w:hAnsi="Times New Roman" w:eastAsia="Times New Roman"/>
                <w:color w:val="212121"/>
              </w:rPr>
            </w:pPr>
          </w:p>
          <w:p w:rsidRPr="00B16775" w:rsidR="00CC6283" w:rsidP="00B16775" w:rsidRDefault="00CC6283" w14:paraId="21E31D52" w14:textId="77777777">
            <w:pPr>
              <w:tabs>
                <w:tab w:val="left" w:pos="2327"/>
              </w:tabs>
              <w:rPr>
                <w:rFonts w:ascii="Times New Roman" w:hAnsi="Times New Roman" w:eastAsia="Times New Roman"/>
                <w:color w:val="212121"/>
              </w:rPr>
            </w:pPr>
            <w:r w:rsidRPr="00B16775">
              <w:rPr>
                <w:rFonts w:ascii="Times New Roman" w:hAnsi="Times New Roman" w:eastAsia="Times New Roman"/>
                <w:color w:val="212121"/>
              </w:rPr>
              <w:t xml:space="preserve">Principal and leaders’ demonstration of proficient in depth of understanding of school culture, change, and culturally responsive pedagogy structures (to be embedded in opening of school meetings and school-year comprehensive plan </w:t>
            </w:r>
          </w:p>
          <w:p w:rsidRPr="00B16775" w:rsidR="00CC6283" w:rsidP="00B16775" w:rsidRDefault="00CC6283" w14:paraId="20E89075" w14:textId="77777777">
            <w:pPr>
              <w:tabs>
                <w:tab w:val="left" w:pos="2327"/>
              </w:tabs>
              <w:rPr>
                <w:rFonts w:ascii="Times New Roman" w:hAnsi="Times New Roman" w:eastAsia="Times New Roman"/>
                <w:color w:val="212121"/>
              </w:rPr>
            </w:pPr>
          </w:p>
          <w:p w:rsidRPr="00B07FBB" w:rsidR="00CC6283" w:rsidP="00B16775" w:rsidRDefault="00CC6283" w14:paraId="14FA9ECA" w14:textId="77777777">
            <w:pPr>
              <w:tabs>
                <w:tab w:val="left" w:pos="2327"/>
              </w:tabs>
            </w:pPr>
            <w:r w:rsidRPr="00B16775">
              <w:rPr>
                <w:rFonts w:ascii="Times New Roman" w:hAnsi="Times New Roman" w:eastAsia="Times New Roman"/>
                <w:color w:val="212121"/>
              </w:rPr>
              <w:t xml:space="preserve">Principal begun process to know each teacher and </w:t>
            </w:r>
            <w:proofErr w:type="gramStart"/>
            <w:r w:rsidRPr="00B16775">
              <w:rPr>
                <w:rFonts w:ascii="Times New Roman" w:hAnsi="Times New Roman" w:eastAsia="Times New Roman"/>
                <w:color w:val="212121"/>
              </w:rPr>
              <w:t>staff  member</w:t>
            </w:r>
            <w:proofErr w:type="gramEnd"/>
            <w:r w:rsidRPr="00B16775">
              <w:rPr>
                <w:rFonts w:ascii="Times New Roman" w:hAnsi="Times New Roman" w:eastAsia="Times New Roman"/>
                <w:color w:val="212121"/>
              </w:rPr>
              <w:t xml:space="preserve"> his/her strengths and talents, motivation, and goals for year</w:t>
            </w:r>
          </w:p>
        </w:tc>
        <w:tc>
          <w:tcPr>
            <w:tcW w:w="1233" w:type="pct"/>
            <w:shd w:val="clear" w:color="auto" w:fill="auto"/>
            <w:tcMar/>
          </w:tcPr>
          <w:p w:rsidRPr="00B16775" w:rsidR="00CC6283" w:rsidP="00B16775" w:rsidRDefault="00CC6283" w14:paraId="6DAA6D64" w14:textId="77777777">
            <w:pPr>
              <w:rPr>
                <w:rFonts w:ascii="Times New Roman" w:hAnsi="Times New Roman" w:eastAsia="Times New Roman"/>
                <w:color w:val="212121"/>
              </w:rPr>
            </w:pPr>
            <w:r w:rsidRPr="00B16775">
              <w:rPr>
                <w:rFonts w:ascii="Times New Roman" w:hAnsi="Times New Roman" w:eastAsia="Times New Roman"/>
                <w:color w:val="212121"/>
              </w:rPr>
              <w:t>Principal, school leaders, and staff participation and demonstration of implementation of TESA, classroom management, culturally responsive pedagogy (through classroom observations tracking moves and action steps and Excellent Classroom rubric)</w:t>
            </w:r>
          </w:p>
          <w:p w:rsidRPr="00B16775" w:rsidR="00CC6283" w:rsidP="00B16775" w:rsidRDefault="00CC6283" w14:paraId="3E339681" w14:textId="77777777">
            <w:pPr>
              <w:rPr>
                <w:rFonts w:ascii="Times New Roman" w:hAnsi="Times New Roman" w:eastAsia="Times New Roman"/>
                <w:color w:val="212121"/>
              </w:rPr>
            </w:pPr>
            <w:r w:rsidRPr="00B16775">
              <w:rPr>
                <w:rFonts w:ascii="Times New Roman" w:hAnsi="Times New Roman" w:eastAsia="Times New Roman"/>
                <w:color w:val="212121"/>
              </w:rPr>
              <w:t xml:space="preserve">Principal cites examples of and walkthrough with supervisor </w:t>
            </w:r>
            <w:r w:rsidRPr="00B16775">
              <w:rPr>
                <w:rFonts w:ascii="Times New Roman" w:hAnsi="Times New Roman" w:eastAsia="Times New Roman"/>
              </w:rPr>
              <w:t>observations data and review of lesson plans indicate 100% of teachers approaching or proficient in classroom management, student engagement, and motivating lessons.</w:t>
            </w:r>
            <w:r w:rsidRPr="00B16775">
              <w:rPr>
                <w:rFonts w:ascii="Times New Roman" w:hAnsi="Times New Roman" w:eastAsia="Times New Roman"/>
                <w:color w:val="212121"/>
              </w:rPr>
              <w:t xml:space="preserve"> </w:t>
            </w:r>
          </w:p>
          <w:p w:rsidRPr="00B16775" w:rsidR="00CC6283" w:rsidP="00B16775" w:rsidRDefault="00CC6283" w14:paraId="5C21B265" w14:textId="77777777">
            <w:pPr>
              <w:rPr>
                <w:rFonts w:cs="Calibri"/>
                <w:color w:val="212121"/>
              </w:rPr>
            </w:pPr>
            <w:r w:rsidRPr="00B16775">
              <w:rPr>
                <w:rFonts w:ascii="Times New Roman" w:hAnsi="Times New Roman" w:eastAsia="Times New Roman"/>
                <w:color w:val="212121"/>
              </w:rPr>
              <w:t xml:space="preserve">Principal cites examples of support and intervention strategies with any teachers struggling in categories above </w:t>
            </w:r>
          </w:p>
        </w:tc>
        <w:tc>
          <w:tcPr>
            <w:tcW w:w="1267" w:type="pct"/>
            <w:shd w:val="clear" w:color="auto" w:fill="auto"/>
            <w:tcMar/>
          </w:tcPr>
          <w:p w:rsidRPr="00B16775" w:rsidR="00CC6283" w:rsidP="00B16775" w:rsidRDefault="00CC6283" w14:paraId="13C5BD3D" w14:textId="77777777">
            <w:pPr>
              <w:rPr>
                <w:rFonts w:ascii="Times New Roman" w:hAnsi="Times New Roman" w:eastAsia="Times New Roman"/>
                <w:color w:val="212121"/>
              </w:rPr>
            </w:pPr>
            <w:r w:rsidRPr="00B16775">
              <w:rPr>
                <w:rFonts w:ascii="Times New Roman" w:hAnsi="Times New Roman" w:eastAsia="Times New Roman"/>
                <w:color w:val="212121"/>
              </w:rPr>
              <w:t>Principal, school leaders, and staff participation and demonstration of implementation of trauma informed practices and culturally responsive pedagogy (through classroom observations tracking moves and action steps and Excellent Classroom rubric)</w:t>
            </w:r>
          </w:p>
          <w:p w:rsidRPr="00B16775" w:rsidR="00CC6283" w:rsidP="00B16775" w:rsidRDefault="00CC6283" w14:paraId="23F979E5" w14:textId="77777777">
            <w:pPr>
              <w:rPr>
                <w:rFonts w:ascii="Times New Roman" w:hAnsi="Times New Roman" w:eastAsia="Times New Roman"/>
              </w:rPr>
            </w:pPr>
            <w:r w:rsidRPr="00B16775">
              <w:rPr>
                <w:rFonts w:ascii="Times New Roman" w:hAnsi="Times New Roman" w:eastAsia="Times New Roman"/>
                <w:color w:val="212121"/>
              </w:rPr>
              <w:t xml:space="preserve">Principal cites examples of and walkthrough with supervisor </w:t>
            </w:r>
            <w:r w:rsidRPr="00B16775">
              <w:rPr>
                <w:rFonts w:ascii="Times New Roman" w:hAnsi="Times New Roman" w:eastAsia="Times New Roman"/>
              </w:rPr>
              <w:t xml:space="preserve">observations data and review of lesson plans indicate 100% of </w:t>
            </w:r>
            <w:proofErr w:type="gramStart"/>
            <w:r w:rsidRPr="00B16775">
              <w:rPr>
                <w:rFonts w:ascii="Times New Roman" w:hAnsi="Times New Roman" w:eastAsia="Times New Roman"/>
              </w:rPr>
              <w:t>teachers  proficient</w:t>
            </w:r>
            <w:proofErr w:type="gramEnd"/>
            <w:r w:rsidRPr="00B16775">
              <w:rPr>
                <w:rFonts w:ascii="Times New Roman" w:hAnsi="Times New Roman" w:eastAsia="Times New Roman"/>
              </w:rPr>
              <w:t xml:space="preserve"> in classroom management, student engagement, and motivating lessons.</w:t>
            </w:r>
          </w:p>
          <w:p w:rsidRPr="00B16775" w:rsidR="00CC6283" w:rsidP="00B16775" w:rsidRDefault="00CC6283" w14:paraId="34C60A87" w14:textId="77777777">
            <w:pPr>
              <w:rPr>
                <w:rFonts w:ascii="Times New Roman" w:hAnsi="Times New Roman" w:eastAsia="Times New Roman"/>
                <w:color w:val="212121"/>
              </w:rPr>
            </w:pPr>
            <w:r w:rsidRPr="00B16775">
              <w:rPr>
                <w:rFonts w:ascii="Times New Roman" w:hAnsi="Times New Roman" w:eastAsia="Times New Roman"/>
                <w:color w:val="212121"/>
              </w:rPr>
              <w:t xml:space="preserve">Principal cites examples of support and intervention strategies with any teachers struggling in categories </w:t>
            </w:r>
            <w:proofErr w:type="gramStart"/>
            <w:r w:rsidRPr="00B16775">
              <w:rPr>
                <w:rFonts w:ascii="Times New Roman" w:hAnsi="Times New Roman" w:eastAsia="Times New Roman"/>
                <w:color w:val="212121"/>
              </w:rPr>
              <w:t>above</w:t>
            </w:r>
            <w:proofErr w:type="gramEnd"/>
          </w:p>
          <w:p w:rsidRPr="00B16775" w:rsidR="00CC6283" w:rsidP="00B16775" w:rsidRDefault="00CC6283" w14:paraId="2C8EA9B2" w14:textId="77777777">
            <w:pPr>
              <w:rPr>
                <w:rFonts w:cs="Calibri"/>
                <w:color w:val="212121"/>
              </w:rPr>
            </w:pPr>
            <w:r w:rsidRPr="00B16775">
              <w:rPr>
                <w:rFonts w:ascii="Times New Roman" w:hAnsi="Times New Roman" w:eastAsia="Times New Roman"/>
                <w:color w:val="212121"/>
              </w:rPr>
              <w:t xml:space="preserve">Principal holds “stay” conversations </w:t>
            </w:r>
            <w:r w:rsidRPr="00B16775">
              <w:rPr>
                <w:rFonts w:ascii="Times New Roman" w:hAnsi="Times New Roman" w:eastAsia="Times New Roman"/>
                <w:color w:val="212121"/>
              </w:rPr>
              <w:lastRenderedPageBreak/>
              <w:t xml:space="preserve">with staff </w:t>
            </w:r>
          </w:p>
        </w:tc>
        <w:tc>
          <w:tcPr>
            <w:tcW w:w="1233" w:type="pct"/>
            <w:shd w:val="clear" w:color="auto" w:fill="auto"/>
            <w:tcMar/>
          </w:tcPr>
          <w:p w:rsidRPr="00B16775" w:rsidR="00CC6283" w:rsidP="00B16775" w:rsidRDefault="00CC6283" w14:paraId="7810E488" w14:textId="77777777">
            <w:pPr>
              <w:rPr>
                <w:rFonts w:ascii="Times New Roman" w:hAnsi="Times New Roman"/>
              </w:rPr>
            </w:pPr>
            <w:r w:rsidRPr="00B16775">
              <w:rPr>
                <w:rFonts w:ascii="Times New Roman" w:hAnsi="Times New Roman"/>
              </w:rPr>
              <w:lastRenderedPageBreak/>
              <w:t xml:space="preserve">Staff Survey of all staff on school climate and culture, professional self-confidence, understanding and implementation of trauma informed and culturally responsive pedagogy </w:t>
            </w:r>
            <w:proofErr w:type="gramStart"/>
            <w:r w:rsidRPr="00B16775">
              <w:rPr>
                <w:rFonts w:ascii="Times New Roman" w:hAnsi="Times New Roman"/>
              </w:rPr>
              <w:t>practices</w:t>
            </w:r>
            <w:proofErr w:type="gramEnd"/>
          </w:p>
          <w:p w:rsidRPr="00B16775" w:rsidR="00CC6283" w:rsidP="00B16775" w:rsidRDefault="00CC6283" w14:paraId="3B1C3190" w14:textId="77777777">
            <w:pPr>
              <w:rPr>
                <w:rFonts w:ascii="Times New Roman" w:hAnsi="Times New Roman"/>
              </w:rPr>
            </w:pPr>
            <w:r w:rsidRPr="00B16775">
              <w:rPr>
                <w:rFonts w:ascii="Times New Roman" w:hAnsi="Times New Roman"/>
              </w:rPr>
              <w:t>Student Survey on teacher expectation, membership, engagement, and culturally responsive school indicators (ex. Tripod survey)</w:t>
            </w:r>
          </w:p>
          <w:p w:rsidRPr="00B16775" w:rsidR="00CC6283" w:rsidP="00B16775" w:rsidRDefault="00CC6283" w14:paraId="43A63A67" w14:textId="77777777">
            <w:pPr>
              <w:rPr>
                <w:rFonts w:ascii="Times New Roman" w:hAnsi="Times New Roman"/>
              </w:rPr>
            </w:pPr>
            <w:r w:rsidRPr="00B16775">
              <w:rPr>
                <w:rFonts w:ascii="Times New Roman" w:hAnsi="Times New Roman"/>
              </w:rPr>
              <w:t xml:space="preserve">90% new teacher and staff and 80% all staff retention. </w:t>
            </w:r>
          </w:p>
        </w:tc>
      </w:tr>
    </w:tbl>
    <w:p w:rsidR="00E62DC9" w:rsidP="0038081F" w:rsidRDefault="00CF4DAE" w14:paraId="435DA697" w14:textId="77777777">
      <w:pPr>
        <w:rPr>
          <w:rFonts w:ascii="Times New Roman" w:hAnsi="Times New Roman"/>
        </w:rPr>
      </w:pPr>
      <w:r w:rsidRPr="002B70C7">
        <w:rPr>
          <w:rFonts w:ascii="Times New Roman" w:hAnsi="Times New Roman"/>
        </w:rPr>
        <w:br w:type="textWrapping" w:clear="all"/>
      </w:r>
    </w:p>
    <w:p w:rsidR="00C01AD4" w:rsidP="0038081F" w:rsidRDefault="00C01AD4" w14:paraId="7ACCB955" w14:textId="77777777">
      <w:pPr>
        <w:rPr>
          <w:rFonts w:ascii="Times New Roman" w:hAnsi="Times New Roman"/>
        </w:rPr>
      </w:pPr>
    </w:p>
    <w:p w:rsidR="00C01AD4" w:rsidP="0038081F" w:rsidRDefault="00C01AD4" w14:paraId="1AEEE0DA" w14:textId="77777777">
      <w:pPr>
        <w:rPr>
          <w:rFonts w:ascii="Times New Roman" w:hAnsi="Times New Roman"/>
        </w:rPr>
      </w:pPr>
    </w:p>
    <w:p w:rsidRPr="002B70C7" w:rsidR="00C01AD4" w:rsidP="0038081F" w:rsidRDefault="00C01AD4" w14:paraId="5934BF1F" w14:textId="77777777">
      <w:pPr>
        <w:rPr>
          <w:rFonts w:ascii="Times New Roman" w:hAnsi="Times New Roman"/>
        </w:rPr>
      </w:pPr>
    </w:p>
    <w:tbl>
      <w:tblPr>
        <w:tblW w:w="1350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90"/>
        <w:gridCol w:w="2700"/>
        <w:gridCol w:w="2610"/>
        <w:gridCol w:w="2700"/>
        <w:gridCol w:w="2700"/>
      </w:tblGrid>
      <w:tr w:rsidRPr="002B70C7" w:rsidR="00E62DC9" w:rsidTr="1E074B2D" w14:paraId="04FDB945" w14:textId="77777777">
        <w:trPr>
          <w:trHeight w:val="504"/>
        </w:trPr>
        <w:tc>
          <w:tcPr>
            <w:tcW w:w="13500" w:type="dxa"/>
            <w:gridSpan w:val="5"/>
            <w:shd w:val="clear" w:color="auto" w:fill="D5DCE4" w:themeFill="text2" w:themeFillTint="33"/>
            <w:tcMar/>
            <w:vAlign w:val="center"/>
          </w:tcPr>
          <w:p w:rsidRPr="002B70C7" w:rsidR="00E62DC9" w:rsidP="0077131A" w:rsidRDefault="00E62DC9" w14:paraId="5794DD61" w14:textId="77777777">
            <w:pPr>
              <w:spacing w:after="0" w:line="240" w:lineRule="auto"/>
              <w:jc w:val="center"/>
              <w:rPr>
                <w:rFonts w:ascii="Times New Roman" w:hAnsi="Times New Roman"/>
              </w:rPr>
            </w:pPr>
            <w:r w:rsidRPr="002B70C7">
              <w:rPr>
                <w:rFonts w:ascii="Times New Roman" w:hAnsi="Times New Roman"/>
                <w:b/>
                <w:sz w:val="24"/>
              </w:rPr>
              <w:t xml:space="preserve">Goal #2- </w:t>
            </w:r>
            <w:r w:rsidRPr="002B70C7" w:rsidR="00301812">
              <w:rPr>
                <w:rFonts w:ascii="Times New Roman" w:hAnsi="Times New Roman"/>
                <w:b/>
                <w:sz w:val="24"/>
              </w:rPr>
              <w:t>Check</w:t>
            </w:r>
            <w:r w:rsidRPr="002B70C7">
              <w:rPr>
                <w:rFonts w:ascii="Times New Roman" w:hAnsi="Times New Roman"/>
                <w:b/>
                <w:sz w:val="24"/>
              </w:rPr>
              <w:t xml:space="preserve"> the appropriate Transformation 3.0 pillar this goal falls under:</w:t>
            </w:r>
          </w:p>
        </w:tc>
      </w:tr>
      <w:tr w:rsidRPr="002B70C7" w:rsidR="00D43834" w:rsidTr="1E074B2D" w14:paraId="6275AEC8" w14:textId="77777777">
        <w:trPr>
          <w:trHeight w:val="541"/>
        </w:trPr>
        <w:tc>
          <w:tcPr>
            <w:tcW w:w="2790" w:type="dxa"/>
            <w:shd w:val="clear" w:color="auto" w:fill="D5DCE4" w:themeFill="text2" w:themeFillTint="33"/>
            <w:tcMar/>
          </w:tcPr>
          <w:p w:rsidRPr="002B70C7" w:rsidR="00650E79" w:rsidP="00956A3C" w:rsidRDefault="00650E79" w14:paraId="14B9362E" w14:textId="77777777">
            <w:pPr>
              <w:pStyle w:val="ColorfulShading-Accent31"/>
              <w:numPr>
                <w:ilvl w:val="0"/>
                <w:numId w:val="19"/>
              </w:numPr>
              <w:spacing w:after="0" w:line="240" w:lineRule="auto"/>
              <w:jc w:val="center"/>
              <w:rPr>
                <w:rFonts w:ascii="Times New Roman" w:hAnsi="Times New Roman" w:eastAsia="Times New Roman"/>
                <w:b/>
                <w:bCs/>
                <w:color w:val="000000"/>
              </w:rPr>
            </w:pPr>
            <w:r w:rsidRPr="002B70C7">
              <w:rPr>
                <w:rFonts w:ascii="Times New Roman" w:hAnsi="Times New Roman" w:eastAsia="Times New Roman"/>
                <w:b/>
                <w:bCs/>
                <w:color w:val="000000"/>
              </w:rPr>
              <w:t>Pillar 1:</w:t>
            </w:r>
          </w:p>
          <w:p w:rsidRPr="002B70C7" w:rsidR="00650E79" w:rsidP="0077131A" w:rsidRDefault="00650E79" w14:paraId="20603956" w14:textId="77777777">
            <w:pPr>
              <w:spacing w:after="0" w:line="240" w:lineRule="auto"/>
              <w:jc w:val="center"/>
              <w:rPr>
                <w:rFonts w:ascii="Times New Roman" w:hAnsi="Times New Roman" w:eastAsia="Times New Roman"/>
                <w:b/>
                <w:bCs/>
                <w:color w:val="000000"/>
              </w:rPr>
            </w:pPr>
            <w:r w:rsidRPr="002B70C7">
              <w:rPr>
                <w:rFonts w:ascii="Times New Roman" w:hAnsi="Times New Roman" w:eastAsia="Times New Roman"/>
                <w:b/>
                <w:bCs/>
                <w:color w:val="000000"/>
              </w:rPr>
              <w:t xml:space="preserve">The District creates a system of excellent </w:t>
            </w:r>
            <w:proofErr w:type="gramStart"/>
            <w:r w:rsidRPr="002B70C7">
              <w:rPr>
                <w:rFonts w:ascii="Times New Roman" w:hAnsi="Times New Roman" w:eastAsia="Times New Roman"/>
                <w:b/>
                <w:bCs/>
                <w:color w:val="000000"/>
              </w:rPr>
              <w:t>schools</w:t>
            </w:r>
            <w:proofErr w:type="gramEnd"/>
          </w:p>
          <w:p w:rsidRPr="002B70C7" w:rsidR="00650E79" w:rsidP="0077131A" w:rsidRDefault="00650E79" w14:paraId="26845BAE" w14:textId="77777777">
            <w:pPr>
              <w:spacing w:after="0" w:line="240" w:lineRule="auto"/>
              <w:jc w:val="center"/>
              <w:rPr>
                <w:rFonts w:ascii="Times New Roman" w:hAnsi="Times New Roman"/>
                <w:noProof/>
              </w:rPr>
            </w:pPr>
          </w:p>
        </w:tc>
        <w:tc>
          <w:tcPr>
            <w:tcW w:w="2700" w:type="dxa"/>
            <w:shd w:val="clear" w:color="auto" w:fill="D5DCE4" w:themeFill="text2" w:themeFillTint="33"/>
            <w:tcMar/>
          </w:tcPr>
          <w:p w:rsidRPr="002B70C7" w:rsidR="00650E79" w:rsidP="00956A3C" w:rsidRDefault="00650E79" w14:paraId="3EBDE7F8" w14:textId="77777777">
            <w:pPr>
              <w:pStyle w:val="ColorfulShading-Accent31"/>
              <w:numPr>
                <w:ilvl w:val="0"/>
                <w:numId w:val="19"/>
              </w:numPr>
              <w:spacing w:after="0" w:line="240" w:lineRule="auto"/>
              <w:jc w:val="center"/>
              <w:rPr>
                <w:rFonts w:ascii="Times New Roman" w:hAnsi="Times New Roman" w:eastAsia="Times New Roman"/>
                <w:b/>
                <w:bCs/>
                <w:color w:val="000000"/>
              </w:rPr>
            </w:pPr>
            <w:r w:rsidRPr="002B70C7">
              <w:rPr>
                <w:rFonts w:ascii="Times New Roman" w:hAnsi="Times New Roman" w:eastAsia="Times New Roman"/>
                <w:b/>
                <w:bCs/>
                <w:color w:val="000000"/>
              </w:rPr>
              <w:t>Pillar 2:</w:t>
            </w:r>
          </w:p>
          <w:p w:rsidRPr="002B70C7" w:rsidR="00650E79" w:rsidP="0077131A" w:rsidRDefault="00650E79" w14:paraId="1678F30F" w14:textId="77777777">
            <w:pPr>
              <w:spacing w:after="0" w:line="240" w:lineRule="auto"/>
              <w:jc w:val="center"/>
              <w:rPr>
                <w:rFonts w:ascii="Times New Roman" w:hAnsi="Times New Roman"/>
                <w:noProof/>
              </w:rPr>
            </w:pPr>
            <w:r w:rsidRPr="002B70C7">
              <w:rPr>
                <w:rFonts w:ascii="Times New Roman" w:hAnsi="Times New Roman" w:eastAsia="Times New Roman"/>
                <w:b/>
                <w:bCs/>
                <w:color w:val="000000"/>
              </w:rPr>
              <w:t>The District advances fairness and equity across its system</w:t>
            </w:r>
          </w:p>
        </w:tc>
        <w:tc>
          <w:tcPr>
            <w:tcW w:w="2610" w:type="dxa"/>
            <w:shd w:val="clear" w:color="auto" w:fill="D5DCE4" w:themeFill="text2" w:themeFillTint="33"/>
            <w:tcMar/>
          </w:tcPr>
          <w:p w:rsidRPr="002B70C7" w:rsidR="00650E79" w:rsidP="00956A3C" w:rsidRDefault="00650E79" w14:paraId="39113162" w14:textId="77777777">
            <w:pPr>
              <w:pStyle w:val="ColorfulShading-Accent31"/>
              <w:numPr>
                <w:ilvl w:val="0"/>
                <w:numId w:val="19"/>
              </w:numPr>
              <w:spacing w:after="0" w:line="240" w:lineRule="auto"/>
              <w:jc w:val="center"/>
              <w:rPr>
                <w:rFonts w:ascii="Times New Roman" w:hAnsi="Times New Roman" w:eastAsia="Times New Roman"/>
                <w:b/>
                <w:bCs/>
                <w:color w:val="000000"/>
              </w:rPr>
            </w:pPr>
            <w:r w:rsidRPr="002B70C7">
              <w:rPr>
                <w:rFonts w:ascii="Times New Roman" w:hAnsi="Times New Roman" w:eastAsia="Times New Roman"/>
                <w:b/>
                <w:bCs/>
                <w:color w:val="000000"/>
              </w:rPr>
              <w:t>Pillar 3:</w:t>
            </w:r>
          </w:p>
          <w:p w:rsidRPr="002B70C7" w:rsidR="00650E79" w:rsidP="0077131A" w:rsidRDefault="00650E79" w14:paraId="63A05983" w14:textId="77777777">
            <w:pPr>
              <w:spacing w:after="0" w:line="240" w:lineRule="auto"/>
              <w:jc w:val="center"/>
              <w:rPr>
                <w:rFonts w:ascii="Times New Roman" w:hAnsi="Times New Roman"/>
                <w:noProof/>
              </w:rPr>
            </w:pPr>
            <w:r w:rsidRPr="002B70C7">
              <w:rPr>
                <w:rFonts w:ascii="Times New Roman" w:hAnsi="Times New Roman" w:eastAsia="Times New Roman"/>
                <w:b/>
                <w:bCs/>
                <w:color w:val="000000"/>
              </w:rPr>
              <w:t>The District cultivates teachers and leaders who foster effective, culturally responsive learning environments</w:t>
            </w:r>
          </w:p>
        </w:tc>
        <w:tc>
          <w:tcPr>
            <w:tcW w:w="2700" w:type="dxa"/>
            <w:shd w:val="clear" w:color="auto" w:fill="D5DCE4" w:themeFill="text2" w:themeFillTint="33"/>
            <w:tcMar/>
          </w:tcPr>
          <w:p w:rsidRPr="002B70C7" w:rsidR="00650E79" w:rsidP="00A7528A" w:rsidRDefault="00A7528A" w14:paraId="1996D96C" w14:textId="77777777">
            <w:pPr>
              <w:pStyle w:val="ColorfulShading-Accent31"/>
              <w:spacing w:after="0" w:line="240" w:lineRule="auto"/>
              <w:rPr>
                <w:rFonts w:ascii="Times New Roman" w:hAnsi="Times New Roman" w:eastAsia="Times New Roman"/>
                <w:b/>
                <w:bCs/>
                <w:color w:val="000000"/>
              </w:rPr>
            </w:pPr>
            <w:r w:rsidRPr="002B70C7">
              <w:rPr>
                <w:rFonts w:ascii="Times New Roman" w:hAnsi="Times New Roman" w:eastAsia="Times New Roman"/>
                <w:b/>
                <w:bCs/>
                <w:color w:val="000000"/>
                <w:sz w:val="32"/>
                <w:szCs w:val="32"/>
              </w:rPr>
              <w:t>*</w:t>
            </w:r>
            <w:r w:rsidRPr="002B70C7" w:rsidR="00650E79">
              <w:rPr>
                <w:rFonts w:ascii="Times New Roman" w:hAnsi="Times New Roman" w:eastAsia="Times New Roman"/>
                <w:b/>
                <w:bCs/>
                <w:color w:val="000000"/>
              </w:rPr>
              <w:t>Pillar 4:</w:t>
            </w:r>
          </w:p>
          <w:p w:rsidRPr="002B70C7" w:rsidR="00650E79" w:rsidP="0077131A" w:rsidRDefault="00650E79" w14:paraId="4B1FCE1D" w14:textId="77777777">
            <w:pPr>
              <w:spacing w:after="0" w:line="240" w:lineRule="auto"/>
              <w:jc w:val="center"/>
              <w:rPr>
                <w:rFonts w:ascii="Times New Roman" w:hAnsi="Times New Roman"/>
                <w:noProof/>
              </w:rPr>
            </w:pPr>
            <w:r w:rsidRPr="002B70C7">
              <w:rPr>
                <w:rFonts w:ascii="Times New Roman" w:hAnsi="Times New Roman" w:eastAsia="Times New Roman"/>
                <w:b/>
                <w:bCs/>
                <w:color w:val="000000"/>
              </w:rPr>
              <w:t>All students learn to read and succeed</w:t>
            </w:r>
          </w:p>
        </w:tc>
        <w:tc>
          <w:tcPr>
            <w:tcW w:w="2700" w:type="dxa"/>
            <w:shd w:val="clear" w:color="auto" w:fill="D5DCE4" w:themeFill="text2" w:themeFillTint="33"/>
            <w:tcMar/>
          </w:tcPr>
          <w:p w:rsidRPr="002B70C7" w:rsidR="00650E79" w:rsidP="00956A3C" w:rsidRDefault="00650E79" w14:paraId="1E330C1F" w14:textId="77777777">
            <w:pPr>
              <w:pStyle w:val="ColorfulShading-Accent31"/>
              <w:numPr>
                <w:ilvl w:val="0"/>
                <w:numId w:val="19"/>
              </w:numPr>
              <w:spacing w:after="0" w:line="240" w:lineRule="auto"/>
              <w:jc w:val="center"/>
              <w:rPr>
                <w:rFonts w:ascii="Times New Roman" w:hAnsi="Times New Roman" w:eastAsia="Times New Roman"/>
                <w:b/>
                <w:bCs/>
                <w:color w:val="000000"/>
              </w:rPr>
            </w:pPr>
            <w:r w:rsidRPr="002B70C7">
              <w:rPr>
                <w:rFonts w:ascii="Times New Roman" w:hAnsi="Times New Roman" w:eastAsia="Times New Roman"/>
                <w:b/>
                <w:bCs/>
                <w:color w:val="000000"/>
              </w:rPr>
              <w:t>Pillar 5:</w:t>
            </w:r>
          </w:p>
          <w:p w:rsidRPr="002B70C7" w:rsidR="00650E79" w:rsidP="0077131A" w:rsidRDefault="00650E79" w14:paraId="2764D615" w14:textId="77777777">
            <w:pPr>
              <w:spacing w:after="0" w:line="240" w:lineRule="auto"/>
              <w:jc w:val="center"/>
              <w:rPr>
                <w:rFonts w:ascii="Times New Roman" w:hAnsi="Times New Roman"/>
                <w:noProof/>
              </w:rPr>
            </w:pPr>
            <w:r w:rsidRPr="002B70C7">
              <w:rPr>
                <w:rFonts w:ascii="Times New Roman" w:hAnsi="Times New Roman" w:eastAsia="Times New Roman"/>
                <w:b/>
                <w:bCs/>
                <w:color w:val="000000"/>
              </w:rPr>
              <w:t>Community partnerships and resources support the District’s Transformation 3.0 Plan</w:t>
            </w:r>
          </w:p>
        </w:tc>
      </w:tr>
      <w:tr w:rsidRPr="002B70C7" w:rsidR="00E62DC9" w:rsidTr="1E074B2D" w14:paraId="57C6D585" w14:textId="77777777">
        <w:trPr>
          <w:trHeight w:val="287"/>
        </w:trPr>
        <w:tc>
          <w:tcPr>
            <w:tcW w:w="13500" w:type="dxa"/>
            <w:gridSpan w:val="5"/>
            <w:shd w:val="clear" w:color="auto" w:fill="D5DCE4" w:themeFill="text2" w:themeFillTint="33"/>
            <w:tcMar/>
          </w:tcPr>
          <w:p w:rsidRPr="002B70C7" w:rsidR="00E62DC9" w:rsidP="0077131A" w:rsidRDefault="00E62DC9" w14:paraId="57BF0F9D" w14:textId="77777777">
            <w:pPr>
              <w:spacing w:after="0" w:line="240" w:lineRule="auto"/>
              <w:rPr>
                <w:rFonts w:ascii="Times New Roman" w:hAnsi="Times New Roman"/>
                <w:b/>
              </w:rPr>
            </w:pPr>
            <w:r w:rsidRPr="002B70C7">
              <w:rPr>
                <w:rFonts w:ascii="Times New Roman" w:hAnsi="Times New Roman"/>
                <w:b/>
              </w:rPr>
              <w:t>SMART (Specific, Measurable, Achievabl</w:t>
            </w:r>
            <w:r w:rsidR="00C01AD4">
              <w:rPr>
                <w:rFonts w:ascii="Times New Roman" w:hAnsi="Times New Roman"/>
                <w:b/>
              </w:rPr>
              <w:t xml:space="preserve">e, Relevant and Timely) </w:t>
            </w:r>
            <w:r w:rsidRPr="002B70C7" w:rsidR="003835F1">
              <w:rPr>
                <w:rFonts w:ascii="Times New Roman" w:hAnsi="Times New Roman"/>
                <w:b/>
              </w:rPr>
              <w:t xml:space="preserve">Goal #2: </w:t>
            </w:r>
            <w:r w:rsidRPr="002B70C7">
              <w:rPr>
                <w:rFonts w:ascii="Times New Roman" w:hAnsi="Times New Roman"/>
                <w:b/>
              </w:rPr>
              <w:t>R</w:t>
            </w:r>
            <w:r w:rsidRPr="002B70C7" w:rsidR="00905601">
              <w:rPr>
                <w:rFonts w:ascii="Times New Roman" w:hAnsi="Times New Roman"/>
                <w:b/>
              </w:rPr>
              <w:t>eading</w:t>
            </w:r>
          </w:p>
        </w:tc>
      </w:tr>
      <w:tr w:rsidRPr="002B70C7" w:rsidR="00E62DC9" w:rsidTr="1E074B2D" w14:paraId="4CC54370" w14:textId="77777777">
        <w:trPr>
          <w:trHeight w:val="719"/>
        </w:trPr>
        <w:tc>
          <w:tcPr>
            <w:tcW w:w="13500" w:type="dxa"/>
            <w:gridSpan w:val="5"/>
            <w:shd w:val="clear" w:color="auto" w:fill="auto"/>
            <w:tcMar/>
          </w:tcPr>
          <w:p w:rsidRPr="002B70C7" w:rsidR="00E62DC9" w:rsidP="23B2A267" w:rsidRDefault="00E62DC9" w14:paraId="01FA4735" w14:textId="77777777">
            <w:pPr>
              <w:spacing w:after="0" w:line="240" w:lineRule="auto"/>
              <w:rPr>
                <w:rFonts w:ascii="Times" w:hAnsi="Times" w:eastAsia="Times" w:cs="Times"/>
              </w:rPr>
            </w:pPr>
          </w:p>
          <w:p w:rsidRPr="002B70C7" w:rsidR="00E62DC9" w:rsidP="23B2A267" w:rsidRDefault="3B7FC078" w14:paraId="798A6157" w14:textId="43B757B6">
            <w:pPr>
              <w:rPr>
                <w:rFonts w:ascii="Times" w:hAnsi="Times" w:eastAsia="Times" w:cs="Times"/>
              </w:rPr>
            </w:pPr>
            <w:r w:rsidRPr="1E074B2D" w:rsidR="4A71E0F6">
              <w:rPr>
                <w:rFonts w:ascii="Times" w:hAnsi="Times" w:eastAsia="Times" w:cs="Times"/>
              </w:rPr>
              <w:t>5</w:t>
            </w:r>
            <w:r w:rsidRPr="1E074B2D" w:rsidR="7C187089">
              <w:rPr>
                <w:rFonts w:ascii="Times" w:hAnsi="Times" w:eastAsia="Times" w:cs="Times"/>
              </w:rPr>
              <w:t xml:space="preserve">0% of students will grow at least </w:t>
            </w:r>
            <w:r w:rsidRPr="1E074B2D" w:rsidR="20551E3F">
              <w:rPr>
                <w:rFonts w:ascii="Times" w:hAnsi="Times" w:eastAsia="Times" w:cs="Times"/>
              </w:rPr>
              <w:t xml:space="preserve">one </w:t>
            </w:r>
            <w:r w:rsidRPr="1E074B2D" w:rsidR="7C187089">
              <w:rPr>
                <w:rFonts w:ascii="Times" w:hAnsi="Times" w:eastAsia="Times" w:cs="Times"/>
              </w:rPr>
              <w:t xml:space="preserve">year in reading by May </w:t>
            </w:r>
            <w:r w:rsidRPr="1E074B2D" w:rsidR="0019276F">
              <w:rPr>
                <w:rFonts w:ascii="Times" w:hAnsi="Times" w:eastAsia="Times" w:cs="Times"/>
              </w:rPr>
              <w:t>2022</w:t>
            </w:r>
            <w:r w:rsidRPr="1E074B2D" w:rsidR="132545A0">
              <w:rPr>
                <w:rFonts w:ascii="Times" w:hAnsi="Times" w:eastAsia="Times" w:cs="Times"/>
              </w:rPr>
              <w:t xml:space="preserve"> </w:t>
            </w:r>
            <w:r w:rsidRPr="1E074B2D" w:rsidR="7C187089">
              <w:rPr>
                <w:rFonts w:ascii="Times" w:hAnsi="Times" w:eastAsia="Times" w:cs="Times"/>
              </w:rPr>
              <w:t xml:space="preserve">on the STAR </w:t>
            </w:r>
            <w:r w:rsidRPr="1E074B2D" w:rsidR="34BC59DC">
              <w:rPr>
                <w:rFonts w:ascii="Times" w:hAnsi="Times" w:eastAsia="Times" w:cs="Times"/>
              </w:rPr>
              <w:t>Reading assessment</w:t>
            </w:r>
          </w:p>
        </w:tc>
      </w:tr>
      <w:tr w:rsidRPr="002B70C7" w:rsidR="00E62DC9" w:rsidTr="1E074B2D" w14:paraId="4285B37D" w14:textId="77777777">
        <w:trPr>
          <w:trHeight w:val="270"/>
        </w:trPr>
        <w:tc>
          <w:tcPr>
            <w:tcW w:w="13500" w:type="dxa"/>
            <w:gridSpan w:val="5"/>
            <w:shd w:val="clear" w:color="auto" w:fill="D5DCE4" w:themeFill="text2" w:themeFillTint="33"/>
            <w:tcMar/>
          </w:tcPr>
          <w:p w:rsidRPr="002B70C7" w:rsidR="00E62DC9" w:rsidP="0077131A" w:rsidRDefault="00E62DC9" w14:paraId="46B901C5" w14:textId="77777777">
            <w:pPr>
              <w:spacing w:after="0" w:line="240" w:lineRule="auto"/>
              <w:rPr>
                <w:rFonts w:ascii="Times New Roman" w:hAnsi="Times New Roman"/>
                <w:b/>
              </w:rPr>
            </w:pPr>
            <w:r w:rsidRPr="002B70C7">
              <w:rPr>
                <w:rFonts w:ascii="Times New Roman" w:hAnsi="Times New Roman"/>
                <w:b/>
              </w:rPr>
              <w:t xml:space="preserve">Reading Plan </w:t>
            </w:r>
          </w:p>
        </w:tc>
      </w:tr>
      <w:tr w:rsidRPr="002B70C7" w:rsidR="00E62DC9" w:rsidTr="1E074B2D" w14:paraId="23CB098B" w14:textId="77777777">
        <w:trPr>
          <w:trHeight w:val="526"/>
        </w:trPr>
        <w:tc>
          <w:tcPr>
            <w:tcW w:w="13500" w:type="dxa"/>
            <w:gridSpan w:val="5"/>
            <w:shd w:val="clear" w:color="auto" w:fill="auto"/>
            <w:tcMar/>
          </w:tcPr>
          <w:p w:rsidRPr="002B70C7" w:rsidR="00E62DC9" w:rsidP="0077131A" w:rsidRDefault="00E62DC9" w14:paraId="1E43A2D8" w14:textId="77777777">
            <w:pPr>
              <w:spacing w:after="0" w:line="240" w:lineRule="auto"/>
              <w:rPr>
                <w:rFonts w:ascii="Times New Roman" w:hAnsi="Times New Roman"/>
                <w:i/>
              </w:rPr>
            </w:pPr>
            <w:r w:rsidRPr="002B70C7">
              <w:rPr>
                <w:rFonts w:ascii="Times New Roman" w:hAnsi="Times New Roman"/>
              </w:rPr>
              <w:t xml:space="preserve">Based on your </w:t>
            </w:r>
            <w:proofErr w:type="gramStart"/>
            <w:r w:rsidRPr="002B70C7">
              <w:rPr>
                <w:rFonts w:ascii="Times New Roman" w:hAnsi="Times New Roman"/>
              </w:rPr>
              <w:t>needs</w:t>
            </w:r>
            <w:proofErr w:type="gramEnd"/>
            <w:r w:rsidRPr="002B70C7">
              <w:rPr>
                <w:rFonts w:ascii="Times New Roman" w:hAnsi="Times New Roman"/>
              </w:rPr>
              <w:t xml:space="preserve"> assessment and Readi</w:t>
            </w:r>
            <w:r w:rsidRPr="002B70C7" w:rsidR="00650E79">
              <w:rPr>
                <w:rFonts w:ascii="Times New Roman" w:hAnsi="Times New Roman"/>
              </w:rPr>
              <w:t>ng data, what are your two reading p</w:t>
            </w:r>
            <w:r w:rsidRPr="002B70C7">
              <w:rPr>
                <w:rFonts w:ascii="Times New Roman" w:hAnsi="Times New Roman"/>
              </w:rPr>
              <w:t xml:space="preserve">riorities? The areas you choose should be intentional and be the key levers that allow you to drive toward achieving your Reading SMART Goal. </w:t>
            </w:r>
            <w:r w:rsidRPr="002B70C7" w:rsidR="006E710A">
              <w:rPr>
                <w:rFonts w:ascii="Times New Roman" w:hAnsi="Times New Roman"/>
              </w:rPr>
              <w:t xml:space="preserve"> </w:t>
            </w:r>
            <w:r w:rsidRPr="002B70C7" w:rsidR="006E710A">
              <w:rPr>
                <w:rFonts w:ascii="Times New Roman" w:hAnsi="Times New Roman"/>
                <w:i/>
              </w:rPr>
              <w:t xml:space="preserve">Please </w:t>
            </w:r>
            <w:r w:rsidRPr="002B70C7" w:rsidR="00532DEA">
              <w:rPr>
                <w:rFonts w:ascii="Times New Roman" w:hAnsi="Times New Roman"/>
                <w:i/>
              </w:rPr>
              <w:t>identify</w:t>
            </w:r>
            <w:r w:rsidRPr="002B70C7" w:rsidR="00705535">
              <w:rPr>
                <w:rFonts w:ascii="Times New Roman" w:hAnsi="Times New Roman"/>
                <w:i/>
              </w:rPr>
              <w:t xml:space="preserve"> two</w:t>
            </w:r>
            <w:r w:rsidRPr="002B70C7" w:rsidR="006E710A">
              <w:rPr>
                <w:rFonts w:ascii="Times New Roman" w:hAnsi="Times New Roman"/>
                <w:i/>
              </w:rPr>
              <w:t xml:space="preserve"> areas of focus that most align with this goal.</w:t>
            </w:r>
          </w:p>
        </w:tc>
      </w:tr>
      <w:tr w:rsidRPr="002B70C7" w:rsidR="00E62DC9" w:rsidTr="1E074B2D" w14:paraId="2A8CDAB2" w14:textId="77777777">
        <w:trPr>
          <w:trHeight w:val="270"/>
        </w:trPr>
        <w:tc>
          <w:tcPr>
            <w:tcW w:w="13500" w:type="dxa"/>
            <w:gridSpan w:val="5"/>
            <w:shd w:val="clear" w:color="auto" w:fill="D5DCE4" w:themeFill="text2" w:themeFillTint="33"/>
            <w:tcMar/>
          </w:tcPr>
          <w:p w:rsidRPr="002B70C7" w:rsidR="00E62DC9" w:rsidP="0077131A" w:rsidRDefault="00E62DC9" w14:paraId="3F39E181" w14:textId="77777777">
            <w:pPr>
              <w:spacing w:after="0" w:line="240" w:lineRule="auto"/>
              <w:rPr>
                <w:rFonts w:ascii="Times New Roman" w:hAnsi="Times New Roman"/>
                <w:b/>
              </w:rPr>
            </w:pPr>
            <w:r w:rsidRPr="002B70C7">
              <w:rPr>
                <w:rFonts w:ascii="Times New Roman" w:hAnsi="Times New Roman"/>
                <w:b/>
              </w:rPr>
              <w:t xml:space="preserve">Priorities: </w:t>
            </w:r>
          </w:p>
        </w:tc>
      </w:tr>
      <w:tr w:rsidRPr="002B70C7" w:rsidR="00E62DC9" w:rsidTr="1E074B2D" w14:paraId="601CEFA1" w14:textId="77777777">
        <w:trPr>
          <w:trHeight w:val="255"/>
        </w:trPr>
        <w:tc>
          <w:tcPr>
            <w:tcW w:w="13500" w:type="dxa"/>
            <w:gridSpan w:val="5"/>
            <w:shd w:val="clear" w:color="auto" w:fill="auto"/>
            <w:tcMar/>
          </w:tcPr>
          <w:p w:rsidR="703A11C1" w:rsidP="00956A3C" w:rsidRDefault="703A11C1" w14:paraId="3A1930A4" w14:textId="5A416133">
            <w:pPr>
              <w:pStyle w:val="NormalWeb"/>
              <w:numPr>
                <w:ilvl w:val="0"/>
                <w:numId w:val="22"/>
              </w:numPr>
              <w:rPr>
                <w:rFonts w:ascii="Times" w:hAnsi="Times" w:eastAsia="Times" w:cs="Times"/>
                <w:color w:val="000000" w:themeColor="text1"/>
                <w:sz w:val="22"/>
                <w:szCs w:val="22"/>
              </w:rPr>
            </w:pPr>
            <w:r w:rsidRPr="23B2A267">
              <w:rPr>
                <w:rFonts w:ascii="Times" w:hAnsi="Times" w:eastAsia="Times" w:cs="Times"/>
                <w:sz w:val="22"/>
                <w:szCs w:val="22"/>
              </w:rPr>
              <w:t>Implementation of Tier 2 and 3 strategies and coinciding professional development to improve reading and ELA proficiency of students who are 2+ years behind in reading.</w:t>
            </w:r>
          </w:p>
          <w:p w:rsidR="74146017" w:rsidP="00956A3C" w:rsidRDefault="74146017" w14:paraId="39A30D12" w14:textId="44A4DED6">
            <w:pPr>
              <w:pStyle w:val="ListParagraph"/>
              <w:numPr>
                <w:ilvl w:val="0"/>
                <w:numId w:val="22"/>
              </w:numPr>
              <w:spacing w:beforeAutospacing="1" w:afterAutospacing="1" w:line="240" w:lineRule="auto"/>
              <w:rPr>
                <w:rFonts w:ascii="Times" w:hAnsi="Times" w:eastAsia="Times" w:cs="Times"/>
              </w:rPr>
            </w:pPr>
            <w:r w:rsidRPr="23B2A267">
              <w:rPr>
                <w:rFonts w:ascii="Times" w:hAnsi="Times" w:eastAsia="Times" w:cs="Times"/>
              </w:rPr>
              <w:t xml:space="preserve">Implement comprehensive literacy instruction and direct 1:1 coaching and feedback to improve reading proficiency across all content areas to improve reading </w:t>
            </w:r>
            <w:proofErr w:type="gramStart"/>
            <w:r w:rsidRPr="23B2A267">
              <w:rPr>
                <w:rFonts w:ascii="Times" w:hAnsi="Times" w:eastAsia="Times" w:cs="Times"/>
              </w:rPr>
              <w:t>comprehension</w:t>
            </w:r>
            <w:proofErr w:type="gramEnd"/>
          </w:p>
          <w:p w:rsidRPr="00584521" w:rsidR="00E62DC9" w:rsidP="00632884" w:rsidRDefault="00E62DC9" w14:paraId="0BC3583E" w14:textId="77777777">
            <w:pPr>
              <w:shd w:val="clear" w:color="auto" w:fill="FFFFFF"/>
              <w:spacing w:beforeAutospacing="1" w:after="0" w:afterAutospacing="1" w:line="240" w:lineRule="auto"/>
              <w:ind w:left="720"/>
              <w:rPr>
                <w:rFonts w:ascii="Times New Roman" w:hAnsi="Times New Roman" w:eastAsia="Times New Roman"/>
                <w:color w:val="000000"/>
                <w:sz w:val="24"/>
                <w:szCs w:val="24"/>
                <w:bdr w:val="none" w:color="auto" w:sz="0" w:space="0" w:frame="1"/>
              </w:rPr>
            </w:pPr>
          </w:p>
        </w:tc>
      </w:tr>
      <w:tr w:rsidRPr="002B70C7" w:rsidR="00E62DC9" w:rsidTr="1E074B2D" w14:paraId="1ACE8A2C" w14:textId="77777777">
        <w:trPr>
          <w:trHeight w:val="270"/>
        </w:trPr>
        <w:tc>
          <w:tcPr>
            <w:tcW w:w="13500" w:type="dxa"/>
            <w:gridSpan w:val="5"/>
            <w:shd w:val="clear" w:color="auto" w:fill="auto"/>
            <w:tcMar/>
          </w:tcPr>
          <w:p w:rsidRPr="002B70C7" w:rsidR="00E62DC9" w:rsidP="0077131A" w:rsidRDefault="00E62DC9" w14:paraId="5121DAAA" w14:textId="77777777">
            <w:pPr>
              <w:spacing w:after="0" w:line="240" w:lineRule="auto"/>
              <w:rPr>
                <w:rFonts w:ascii="Times New Roman" w:hAnsi="Times New Roman"/>
              </w:rPr>
            </w:pPr>
            <w:r w:rsidRPr="002B70C7">
              <w:rPr>
                <w:rFonts w:ascii="Times New Roman" w:hAnsi="Times New Roman"/>
                <w:b/>
              </w:rPr>
              <w:t>Funding Source(s):</w:t>
            </w:r>
          </w:p>
        </w:tc>
      </w:tr>
    </w:tbl>
    <w:p w:rsidR="00C01AD4" w:rsidP="00C412BE" w:rsidRDefault="00C01AD4" w14:paraId="0097685F" w14:textId="77777777">
      <w:pPr>
        <w:rPr>
          <w:rFonts w:ascii="Times New Roman" w:hAnsi="Times New Roman"/>
        </w:rPr>
      </w:pPr>
    </w:p>
    <w:p w:rsidRPr="002B70C7" w:rsidR="00C01AD4" w:rsidP="00C412BE" w:rsidRDefault="00C01AD4" w14:paraId="4B8BA255" w14:textId="77777777">
      <w:pPr>
        <w:rPr>
          <w:rFonts w:ascii="Times New Roman" w:hAnsi="Times New Roman"/>
        </w:rPr>
      </w:pPr>
    </w:p>
    <w:tbl>
      <w:tblPr>
        <w:tblW w:w="5123" w:type="pct"/>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0"/>
        <w:gridCol w:w="3513"/>
        <w:gridCol w:w="3645"/>
        <w:gridCol w:w="3547"/>
      </w:tblGrid>
      <w:tr w:rsidRPr="002B70C7" w:rsidR="00C412BE" w:rsidTr="23B2A267" w14:paraId="41BDBD28" w14:textId="77777777">
        <w:trPr>
          <w:trHeight w:val="890"/>
        </w:trPr>
        <w:tc>
          <w:tcPr>
            <w:tcW w:w="1279" w:type="pct"/>
            <w:shd w:val="clear" w:color="auto" w:fill="auto"/>
          </w:tcPr>
          <w:p w:rsidRPr="002B70C7" w:rsidR="00C412BE" w:rsidP="0077131A" w:rsidRDefault="00C412BE" w14:paraId="46DF7BF5" w14:textId="77777777">
            <w:pPr>
              <w:spacing w:after="0" w:line="240" w:lineRule="auto"/>
              <w:rPr>
                <w:rFonts w:ascii="Times New Roman" w:hAnsi="Times New Roman"/>
                <w:b/>
              </w:rPr>
            </w:pPr>
            <w:r w:rsidRPr="002B70C7">
              <w:rPr>
                <w:rFonts w:ascii="Times New Roman" w:hAnsi="Times New Roman"/>
                <w:b/>
              </w:rPr>
              <w:lastRenderedPageBreak/>
              <w:t xml:space="preserve">Priority # 1 </w:t>
            </w:r>
          </w:p>
        </w:tc>
        <w:tc>
          <w:tcPr>
            <w:tcW w:w="3721" w:type="pct"/>
            <w:gridSpan w:val="3"/>
            <w:shd w:val="clear" w:color="auto" w:fill="auto"/>
          </w:tcPr>
          <w:p w:rsidRPr="003F24D5" w:rsidR="00B041F7" w:rsidP="23B2A267" w:rsidRDefault="11A7509F" w14:paraId="717F0AB0" w14:textId="507F11FE">
            <w:pPr>
              <w:spacing w:beforeAutospacing="1" w:after="0" w:afterAutospacing="1"/>
              <w:rPr>
                <w:rFonts w:ascii="Times" w:hAnsi="Times" w:eastAsia="Times" w:cs="Times"/>
              </w:rPr>
            </w:pPr>
            <w:r w:rsidRPr="23B2A267">
              <w:rPr>
                <w:rFonts w:ascii="Times" w:hAnsi="Times" w:eastAsia="Times" w:cs="Times"/>
              </w:rPr>
              <w:t xml:space="preserve">Implementation of Tier 2 and 3 strategies and coinciding professional development to improve reading and ELA proficiency of students who are 2+ years behind in reading. </w:t>
            </w:r>
          </w:p>
          <w:p w:rsidRPr="003F24D5" w:rsidR="00B041F7" w:rsidP="792898E9" w:rsidRDefault="00B041F7" w14:paraId="06A34C96" w14:textId="77777777">
            <w:pPr>
              <w:shd w:val="clear" w:color="auto" w:fill="FFFFFF" w:themeFill="background1"/>
              <w:spacing w:beforeAutospacing="1" w:after="0" w:afterAutospacing="1" w:line="240" w:lineRule="auto"/>
            </w:pPr>
          </w:p>
        </w:tc>
      </w:tr>
      <w:tr w:rsidRPr="002B70C7" w:rsidR="00C412BE" w:rsidTr="23B2A267" w14:paraId="36191E25" w14:textId="77777777">
        <w:trPr>
          <w:trHeight w:val="890"/>
        </w:trPr>
        <w:tc>
          <w:tcPr>
            <w:tcW w:w="1279" w:type="pct"/>
            <w:shd w:val="clear" w:color="auto" w:fill="auto"/>
          </w:tcPr>
          <w:p w:rsidRPr="002B70C7" w:rsidR="00C412BE" w:rsidP="0077131A" w:rsidRDefault="00795993" w14:paraId="270E76E2" w14:textId="77777777">
            <w:pPr>
              <w:spacing w:after="0" w:line="240" w:lineRule="auto"/>
              <w:rPr>
                <w:rFonts w:ascii="Times New Roman" w:hAnsi="Times New Roman"/>
                <w:b/>
              </w:rPr>
            </w:pPr>
            <w:r w:rsidRPr="002B70C7">
              <w:rPr>
                <w:rFonts w:ascii="Times New Roman" w:hAnsi="Times New Roman"/>
                <w:b/>
              </w:rPr>
              <w:t>Evidence</w:t>
            </w:r>
            <w:r w:rsidRPr="002B70C7" w:rsidR="00C412BE">
              <w:rPr>
                <w:rFonts w:ascii="Times New Roman" w:hAnsi="Times New Roman"/>
                <w:b/>
              </w:rPr>
              <w:t xml:space="preserve">-based strategy </w:t>
            </w:r>
          </w:p>
        </w:tc>
        <w:tc>
          <w:tcPr>
            <w:tcW w:w="3721" w:type="pct"/>
            <w:gridSpan w:val="3"/>
            <w:shd w:val="clear" w:color="auto" w:fill="auto"/>
          </w:tcPr>
          <w:p w:rsidRPr="00632884" w:rsidR="00662DE8" w:rsidP="23B2A267" w:rsidRDefault="6263BDD8" w14:paraId="2F40FAB3" w14:textId="6AFFB9C3">
            <w:pPr>
              <w:spacing w:after="0"/>
              <w:rPr>
                <w:rFonts w:ascii="Times" w:hAnsi="Times" w:eastAsia="Times" w:cs="Times"/>
              </w:rPr>
            </w:pPr>
            <w:r w:rsidRPr="23B2A267">
              <w:rPr>
                <w:rFonts w:ascii="Times" w:hAnsi="Times" w:eastAsia="Times" w:cs="Times"/>
              </w:rPr>
              <w:t xml:space="preserve">Implementation of Tier 2 and 3 strategies and coinciding professional development to improve reading and ELA proficiency of </w:t>
            </w:r>
            <w:proofErr w:type="gramStart"/>
            <w:r w:rsidRPr="23B2A267">
              <w:rPr>
                <w:rFonts w:ascii="Times" w:hAnsi="Times" w:eastAsia="Times" w:cs="Times"/>
              </w:rPr>
              <w:t>students</w:t>
            </w:r>
            <w:proofErr w:type="gramEnd"/>
            <w:r w:rsidRPr="23B2A267">
              <w:rPr>
                <w:rFonts w:ascii="Times" w:hAnsi="Times" w:eastAsia="Times" w:cs="Times"/>
              </w:rPr>
              <w:t xml:space="preserve"> </w:t>
            </w:r>
          </w:p>
          <w:p w:rsidRPr="00632884" w:rsidR="00662DE8" w:rsidP="23B2A267" w:rsidRDefault="00662DE8" w14:paraId="7D9FAD45" w14:textId="4104D8B9">
            <w:pPr>
              <w:spacing w:after="0"/>
              <w:rPr>
                <w:rFonts w:ascii="Times" w:hAnsi="Times" w:eastAsia="Times" w:cs="Times"/>
              </w:rPr>
            </w:pPr>
          </w:p>
          <w:p w:rsidRPr="00632884" w:rsidR="00662DE8" w:rsidP="23B2A267" w:rsidRDefault="6263BDD8" w14:paraId="647155BF" w14:textId="0DA62BD9">
            <w:pPr>
              <w:rPr>
                <w:rFonts w:ascii="Times" w:hAnsi="Times" w:eastAsia="Times" w:cs="Times"/>
              </w:rPr>
            </w:pPr>
            <w:r w:rsidRPr="23B2A267">
              <w:rPr>
                <w:rFonts w:ascii="Times" w:hAnsi="Times" w:eastAsia="Times" w:cs="Times"/>
              </w:rPr>
              <w:t xml:space="preserve">Implement a tiered system of academic interventions through evidence-based </w:t>
            </w:r>
            <w:proofErr w:type="gramStart"/>
            <w:r w:rsidRPr="23B2A267">
              <w:rPr>
                <w:rFonts w:ascii="Times" w:hAnsi="Times" w:eastAsia="Times" w:cs="Times"/>
              </w:rPr>
              <w:t>strategies</w:t>
            </w:r>
            <w:proofErr w:type="gramEnd"/>
            <w:r w:rsidRPr="23B2A267">
              <w:rPr>
                <w:rFonts w:ascii="Times" w:hAnsi="Times" w:eastAsia="Times" w:cs="Times"/>
              </w:rPr>
              <w:t xml:space="preserve"> </w:t>
            </w:r>
          </w:p>
          <w:p w:rsidRPr="00632884" w:rsidR="00662DE8" w:rsidP="00956A3C" w:rsidRDefault="6263BDD8" w14:paraId="1D29B695" w14:textId="20ABBD75">
            <w:pPr>
              <w:pStyle w:val="ListParagraph"/>
              <w:numPr>
                <w:ilvl w:val="0"/>
                <w:numId w:val="7"/>
              </w:numPr>
              <w:rPr>
                <w:rFonts w:ascii="Times" w:hAnsi="Times" w:eastAsia="Times" w:cs="Times"/>
              </w:rPr>
            </w:pPr>
            <w:r w:rsidRPr="23B2A267">
              <w:rPr>
                <w:rFonts w:ascii="Times" w:hAnsi="Times" w:eastAsia="Times" w:cs="Times"/>
              </w:rPr>
              <w:t xml:space="preserve">Utilize evidence-based online program for Tier 2 academic interventions, such as STAR, </w:t>
            </w:r>
            <w:proofErr w:type="spellStart"/>
            <w:r w:rsidRPr="23B2A267">
              <w:rPr>
                <w:rFonts w:ascii="Times" w:hAnsi="Times" w:eastAsia="Times" w:cs="Times"/>
              </w:rPr>
              <w:t>MobyMax</w:t>
            </w:r>
            <w:proofErr w:type="spellEnd"/>
            <w:r w:rsidRPr="23B2A267">
              <w:rPr>
                <w:rFonts w:ascii="Times" w:hAnsi="Times" w:eastAsia="Times" w:cs="Times"/>
              </w:rPr>
              <w:t xml:space="preserve"> or Achieve 3000 </w:t>
            </w:r>
          </w:p>
          <w:p w:rsidRPr="00632884" w:rsidR="00662DE8" w:rsidP="00956A3C" w:rsidRDefault="6263BDD8" w14:paraId="4D5BD7BA" w14:textId="64673554">
            <w:pPr>
              <w:pStyle w:val="ListParagraph"/>
              <w:numPr>
                <w:ilvl w:val="0"/>
                <w:numId w:val="7"/>
              </w:numPr>
              <w:rPr>
                <w:rFonts w:ascii="Times" w:hAnsi="Times" w:eastAsia="Times" w:cs="Times"/>
              </w:rPr>
            </w:pPr>
            <w:r w:rsidRPr="23B2A267">
              <w:rPr>
                <w:rFonts w:ascii="Times" w:hAnsi="Times" w:eastAsia="Times" w:cs="Times"/>
              </w:rPr>
              <w:t xml:space="preserve">Utilize standards-based learning activities for Tier 3 academic interventions through provide pull out instruction for reading instruction using research-based reteaching </w:t>
            </w:r>
            <w:proofErr w:type="gramStart"/>
            <w:r w:rsidRPr="23B2A267">
              <w:rPr>
                <w:rFonts w:ascii="Times" w:hAnsi="Times" w:eastAsia="Times" w:cs="Times"/>
              </w:rPr>
              <w:t>strategies</w:t>
            </w:r>
            <w:proofErr w:type="gramEnd"/>
          </w:p>
          <w:p w:rsidRPr="00632884" w:rsidR="00662DE8" w:rsidP="00956A3C" w:rsidRDefault="6263BDD8" w14:paraId="053A3C4C" w14:textId="2E9ED5D2">
            <w:pPr>
              <w:pStyle w:val="ListParagraph"/>
              <w:numPr>
                <w:ilvl w:val="0"/>
                <w:numId w:val="7"/>
              </w:numPr>
              <w:rPr>
                <w:rFonts w:ascii="Times" w:hAnsi="Times" w:eastAsia="Times" w:cs="Times"/>
              </w:rPr>
            </w:pPr>
            <w:r w:rsidRPr="23B2A267">
              <w:rPr>
                <w:rFonts w:ascii="Times" w:hAnsi="Times" w:eastAsia="Times" w:cs="Times"/>
              </w:rPr>
              <w:t xml:space="preserve">Utilize student-friendly trackers created to monitor </w:t>
            </w:r>
            <w:proofErr w:type="gramStart"/>
            <w:r w:rsidRPr="23B2A267">
              <w:rPr>
                <w:rFonts w:ascii="Times" w:hAnsi="Times" w:eastAsia="Times" w:cs="Times"/>
              </w:rPr>
              <w:t>progress</w:t>
            </w:r>
            <w:proofErr w:type="gramEnd"/>
            <w:r w:rsidRPr="23B2A267">
              <w:rPr>
                <w:rFonts w:ascii="Times" w:hAnsi="Times" w:eastAsia="Times" w:cs="Times"/>
              </w:rPr>
              <w:t xml:space="preserve"> </w:t>
            </w:r>
          </w:p>
          <w:p w:rsidRPr="00632884" w:rsidR="00662DE8" w:rsidP="23B2A267" w:rsidRDefault="00662DE8" w14:paraId="75786FF2" w14:textId="319A17F4">
            <w:pPr>
              <w:spacing w:after="0"/>
              <w:rPr>
                <w:rFonts w:ascii="Times" w:hAnsi="Times" w:eastAsia="Times" w:cs="Times"/>
              </w:rPr>
            </w:pPr>
          </w:p>
          <w:p w:rsidRPr="00632884" w:rsidR="00662DE8" w:rsidP="23B2A267" w:rsidRDefault="6263BDD8" w14:paraId="61D4EAD3" w14:textId="2DBEBE4D">
            <w:pPr>
              <w:rPr>
                <w:rFonts w:ascii="Times" w:hAnsi="Times" w:eastAsia="Times" w:cs="Times"/>
              </w:rPr>
            </w:pPr>
            <w:r w:rsidRPr="23B2A267">
              <w:rPr>
                <w:rFonts w:ascii="Times" w:hAnsi="Times" w:eastAsia="Times" w:cs="Times"/>
              </w:rPr>
              <w:t xml:space="preserve">Effective implementation of targeted small group instruction in ELA utilizing the SLPS standards-based curriculum. </w:t>
            </w:r>
          </w:p>
          <w:p w:rsidRPr="00632884" w:rsidR="00662DE8" w:rsidP="00956A3C" w:rsidRDefault="2146637F" w14:paraId="6781D086" w14:textId="1000E7A1">
            <w:pPr>
              <w:pStyle w:val="ListParagraph"/>
              <w:numPr>
                <w:ilvl w:val="0"/>
                <w:numId w:val="6"/>
              </w:numPr>
              <w:rPr>
                <w:rFonts w:ascii="Times" w:hAnsi="Times" w:eastAsia="Times" w:cs="Times"/>
              </w:rPr>
            </w:pPr>
            <w:r w:rsidRPr="23B2A267">
              <w:rPr>
                <w:rFonts w:ascii="Times" w:hAnsi="Times" w:eastAsia="Times" w:cs="Times"/>
              </w:rPr>
              <w:t xml:space="preserve">Reading Teacher to provide targeted reading </w:t>
            </w:r>
            <w:proofErr w:type="gramStart"/>
            <w:r w:rsidRPr="23B2A267">
              <w:rPr>
                <w:rFonts w:ascii="Times" w:hAnsi="Times" w:eastAsia="Times" w:cs="Times"/>
              </w:rPr>
              <w:t>interventions</w:t>
            </w:r>
            <w:proofErr w:type="gramEnd"/>
          </w:p>
          <w:p w:rsidRPr="00632884" w:rsidR="00662DE8" w:rsidP="00956A3C" w:rsidRDefault="6263BDD8" w14:paraId="608BF254" w14:textId="37243754">
            <w:pPr>
              <w:pStyle w:val="ListParagraph"/>
              <w:numPr>
                <w:ilvl w:val="0"/>
                <w:numId w:val="6"/>
              </w:numPr>
              <w:rPr>
                <w:rFonts w:ascii="Times" w:hAnsi="Times" w:eastAsia="Times" w:cs="Times"/>
              </w:rPr>
            </w:pPr>
            <w:r w:rsidRPr="23B2A267">
              <w:rPr>
                <w:rFonts w:ascii="Times" w:hAnsi="Times" w:eastAsia="Times" w:cs="Times"/>
              </w:rPr>
              <w:t xml:space="preserve">Provide evidence-based strategies every two weeks for teachers to incorporate into </w:t>
            </w:r>
            <w:proofErr w:type="gramStart"/>
            <w:r w:rsidRPr="23B2A267">
              <w:rPr>
                <w:rFonts w:ascii="Times" w:hAnsi="Times" w:eastAsia="Times" w:cs="Times"/>
              </w:rPr>
              <w:t>lessons</w:t>
            </w:r>
            <w:proofErr w:type="gramEnd"/>
            <w:r w:rsidRPr="23B2A267">
              <w:rPr>
                <w:rFonts w:ascii="Times" w:hAnsi="Times" w:eastAsia="Times" w:cs="Times"/>
              </w:rPr>
              <w:t xml:space="preserve"> </w:t>
            </w:r>
          </w:p>
          <w:p w:rsidRPr="00632884" w:rsidR="00662DE8" w:rsidP="00956A3C" w:rsidRDefault="6263BDD8" w14:paraId="59FADC42" w14:textId="28F59FC4">
            <w:pPr>
              <w:pStyle w:val="ListParagraph"/>
              <w:numPr>
                <w:ilvl w:val="0"/>
                <w:numId w:val="6"/>
              </w:numPr>
              <w:rPr>
                <w:rFonts w:ascii="Times" w:hAnsi="Times" w:eastAsia="Times" w:cs="Times"/>
              </w:rPr>
            </w:pPr>
            <w:r w:rsidRPr="23B2A267">
              <w:rPr>
                <w:rFonts w:ascii="Times" w:hAnsi="Times" w:eastAsia="Times" w:cs="Times"/>
              </w:rPr>
              <w:t xml:space="preserve">Implement a targeted tutoring plan during weekly after school </w:t>
            </w:r>
            <w:proofErr w:type="gramStart"/>
            <w:r w:rsidRPr="23B2A267">
              <w:rPr>
                <w:rFonts w:ascii="Times" w:hAnsi="Times" w:eastAsia="Times" w:cs="Times"/>
              </w:rPr>
              <w:t>interventions</w:t>
            </w:r>
            <w:proofErr w:type="gramEnd"/>
          </w:p>
          <w:p w:rsidR="3DF2D495" w:rsidP="00956A3C" w:rsidRDefault="3DF2D495" w14:paraId="6579AEF5" w14:textId="47A6B6BD">
            <w:pPr>
              <w:pStyle w:val="ListParagraph"/>
              <w:numPr>
                <w:ilvl w:val="0"/>
                <w:numId w:val="6"/>
              </w:numPr>
              <w:rPr>
                <w:rFonts w:ascii="Times" w:hAnsi="Times" w:eastAsia="Times" w:cs="Times"/>
              </w:rPr>
            </w:pPr>
            <w:r w:rsidRPr="23B2A267">
              <w:rPr>
                <w:rFonts w:ascii="Times" w:hAnsi="Times" w:eastAsia="Times" w:cs="Times"/>
              </w:rPr>
              <w:t xml:space="preserve">Afterschool professional development on ELA best practices and using leveled libraries for </w:t>
            </w:r>
            <w:proofErr w:type="gramStart"/>
            <w:r w:rsidRPr="23B2A267">
              <w:rPr>
                <w:rFonts w:ascii="Times" w:hAnsi="Times" w:eastAsia="Times" w:cs="Times"/>
              </w:rPr>
              <w:t>instruction</w:t>
            </w:r>
            <w:proofErr w:type="gramEnd"/>
          </w:p>
          <w:p w:rsidRPr="00632884" w:rsidR="00662DE8" w:rsidP="792898E9" w:rsidRDefault="00662DE8" w14:paraId="481A5AC5" w14:textId="4871B834">
            <w:pPr>
              <w:spacing w:after="0" w:line="240" w:lineRule="auto"/>
              <w:ind w:left="-188"/>
              <w:rPr>
                <w:rFonts w:ascii="Times New Roman" w:hAnsi="Times New Roman"/>
              </w:rPr>
            </w:pPr>
          </w:p>
        </w:tc>
      </w:tr>
      <w:tr w:rsidRPr="002B70C7" w:rsidR="00795993" w:rsidTr="23B2A267" w14:paraId="689E4134" w14:textId="77777777">
        <w:trPr>
          <w:trHeight w:val="971"/>
        </w:trPr>
        <w:tc>
          <w:tcPr>
            <w:tcW w:w="1279" w:type="pct"/>
            <w:shd w:val="clear" w:color="auto" w:fill="auto"/>
          </w:tcPr>
          <w:p w:rsidRPr="002B70C7" w:rsidR="00795993" w:rsidP="0077131A" w:rsidRDefault="00795993" w14:paraId="7CA63E77" w14:textId="77777777">
            <w:pPr>
              <w:spacing w:after="0" w:line="240" w:lineRule="auto"/>
              <w:rPr>
                <w:rFonts w:ascii="Times New Roman" w:hAnsi="Times New Roman"/>
                <w:b/>
              </w:rPr>
            </w:pPr>
            <w:r w:rsidRPr="002B70C7">
              <w:rPr>
                <w:rFonts w:ascii="Times New Roman" w:hAnsi="Times New Roman"/>
                <w:b/>
              </w:rPr>
              <w:t>Cost to support implementation of strategy:</w:t>
            </w:r>
          </w:p>
        </w:tc>
        <w:tc>
          <w:tcPr>
            <w:tcW w:w="3721" w:type="pct"/>
            <w:gridSpan w:val="3"/>
            <w:shd w:val="clear" w:color="auto" w:fill="auto"/>
          </w:tcPr>
          <w:p w:rsidRPr="00A371DF" w:rsidR="00482D43" w:rsidP="00482D43" w:rsidRDefault="00482D43" w14:paraId="10B750F2" w14:textId="77777777">
            <w:pPr>
              <w:rPr>
                <w:rFonts w:cs="Calibri"/>
                <w:b/>
              </w:rPr>
            </w:pPr>
            <w:r w:rsidRPr="00482D43">
              <w:rPr>
                <w:rFonts w:cs="Calibri"/>
              </w:rPr>
              <w:t xml:space="preserve">IXL English Learning </w:t>
            </w:r>
            <w:proofErr w:type="gramStart"/>
            <w:r w:rsidRPr="00482D43">
              <w:rPr>
                <w:rFonts w:cs="Calibri"/>
              </w:rPr>
              <w:t>( $</w:t>
            </w:r>
            <w:proofErr w:type="gramEnd"/>
            <w:r w:rsidRPr="00482D43">
              <w:rPr>
                <w:rFonts w:cs="Calibri"/>
              </w:rPr>
              <w:t xml:space="preserve">3,150), </w:t>
            </w:r>
            <w:proofErr w:type="spellStart"/>
            <w:r w:rsidRPr="00482D43">
              <w:rPr>
                <w:rFonts w:cs="Calibri"/>
              </w:rPr>
              <w:t>MobyMax</w:t>
            </w:r>
            <w:proofErr w:type="spellEnd"/>
            <w:r w:rsidRPr="00482D43">
              <w:rPr>
                <w:rFonts w:cs="Calibri"/>
              </w:rPr>
              <w:t xml:space="preserve"> ($3,995), SIPPS, Learning Center Workshop; Extra-service (after-school) and embedded Professional Development ($20,000), </w:t>
            </w:r>
            <w:r w:rsidRPr="00755D71">
              <w:rPr>
                <w:rFonts w:cs="Calibri"/>
              </w:rPr>
              <w:t>Extra-service funds and substitute funds for optimum professional development</w:t>
            </w:r>
            <w:r w:rsidR="00755D71">
              <w:rPr>
                <w:rFonts w:cs="Calibri"/>
              </w:rPr>
              <w:t xml:space="preserve"> - </w:t>
            </w:r>
            <w:r w:rsidRPr="00755D71" w:rsidR="00755D71">
              <w:rPr>
                <w:rFonts w:cs="Calibri"/>
              </w:rPr>
              <w:t>($10,000)</w:t>
            </w:r>
          </w:p>
          <w:p w:rsidRPr="00632884" w:rsidR="00B041F7" w:rsidP="00482D43" w:rsidRDefault="00482D43" w14:paraId="63A9152D" w14:textId="77777777">
            <w:pPr>
              <w:spacing w:after="0" w:line="240" w:lineRule="auto"/>
              <w:rPr>
                <w:rFonts w:ascii="Times New Roman" w:hAnsi="Times New Roman"/>
              </w:rPr>
            </w:pPr>
            <w:r w:rsidRPr="00482D43">
              <w:rPr>
                <w:rFonts w:cs="Calibri"/>
              </w:rPr>
              <w:t>Supplem</w:t>
            </w:r>
            <w:r w:rsidR="00B34CEB">
              <w:rPr>
                <w:rFonts w:cs="Calibri"/>
              </w:rPr>
              <w:t>ental Instructional Teacher - $67,222</w:t>
            </w:r>
          </w:p>
        </w:tc>
      </w:tr>
      <w:tr w:rsidRPr="002B70C7" w:rsidR="00C412BE" w:rsidTr="23B2A267" w14:paraId="7C8625DC" w14:textId="77777777">
        <w:trPr>
          <w:trHeight w:val="350"/>
        </w:trPr>
        <w:tc>
          <w:tcPr>
            <w:tcW w:w="5000" w:type="pct"/>
            <w:gridSpan w:val="4"/>
            <w:shd w:val="clear" w:color="auto" w:fill="D5DCE4" w:themeFill="text2" w:themeFillTint="33"/>
          </w:tcPr>
          <w:p w:rsidRPr="002B70C7" w:rsidR="00C412BE" w:rsidP="0077131A" w:rsidRDefault="00C412BE" w14:paraId="1A384A46" w14:textId="77777777">
            <w:pPr>
              <w:spacing w:after="0" w:line="240" w:lineRule="auto"/>
              <w:jc w:val="center"/>
              <w:rPr>
                <w:rFonts w:ascii="Times New Roman" w:hAnsi="Times New Roman"/>
                <w:b/>
                <w:sz w:val="24"/>
              </w:rPr>
            </w:pPr>
            <w:r w:rsidRPr="002B70C7">
              <w:rPr>
                <w:rFonts w:ascii="Times New Roman" w:hAnsi="Times New Roman"/>
                <w:b/>
                <w:sz w:val="24"/>
              </w:rPr>
              <w:t>Indicators of Success</w:t>
            </w:r>
          </w:p>
        </w:tc>
      </w:tr>
      <w:tr w:rsidRPr="002B70C7" w:rsidR="00D43834" w:rsidTr="23B2A267" w14:paraId="6D6A4551" w14:textId="77777777">
        <w:trPr>
          <w:trHeight w:val="260"/>
        </w:trPr>
        <w:tc>
          <w:tcPr>
            <w:tcW w:w="1279" w:type="pct"/>
            <w:shd w:val="clear" w:color="auto" w:fill="auto"/>
          </w:tcPr>
          <w:p w:rsidRPr="002B70C7" w:rsidR="00705535" w:rsidP="0077131A" w:rsidRDefault="00705535" w14:paraId="41675F3C" w14:textId="77777777">
            <w:pPr>
              <w:spacing w:after="0" w:line="240" w:lineRule="auto"/>
              <w:jc w:val="center"/>
              <w:rPr>
                <w:rFonts w:ascii="Times New Roman" w:hAnsi="Times New Roman"/>
                <w:b/>
              </w:rPr>
            </w:pPr>
            <w:r w:rsidRPr="002B70C7">
              <w:rPr>
                <w:rFonts w:ascii="Times New Roman" w:hAnsi="Times New Roman"/>
                <w:b/>
              </w:rPr>
              <w:t>August</w:t>
            </w:r>
          </w:p>
        </w:tc>
        <w:tc>
          <w:tcPr>
            <w:tcW w:w="1221" w:type="pct"/>
            <w:shd w:val="clear" w:color="auto" w:fill="auto"/>
          </w:tcPr>
          <w:p w:rsidRPr="002B70C7" w:rsidR="00705535" w:rsidP="0077131A" w:rsidRDefault="00705535" w14:paraId="35BD5372" w14:textId="77777777">
            <w:pPr>
              <w:spacing w:after="0" w:line="240" w:lineRule="auto"/>
              <w:jc w:val="center"/>
              <w:rPr>
                <w:rFonts w:ascii="Times New Roman" w:hAnsi="Times New Roman"/>
                <w:b/>
              </w:rPr>
            </w:pPr>
            <w:r w:rsidRPr="002B70C7">
              <w:rPr>
                <w:rFonts w:ascii="Times New Roman" w:hAnsi="Times New Roman"/>
                <w:b/>
              </w:rPr>
              <w:t>December</w:t>
            </w:r>
          </w:p>
        </w:tc>
        <w:tc>
          <w:tcPr>
            <w:tcW w:w="1267" w:type="pct"/>
            <w:shd w:val="clear" w:color="auto" w:fill="auto"/>
          </w:tcPr>
          <w:p w:rsidRPr="002B70C7" w:rsidR="00705535" w:rsidP="0077131A" w:rsidRDefault="00705535" w14:paraId="3B36FD4D" w14:textId="77777777">
            <w:pPr>
              <w:spacing w:after="0" w:line="240" w:lineRule="auto"/>
              <w:jc w:val="center"/>
              <w:rPr>
                <w:rFonts w:ascii="Times New Roman" w:hAnsi="Times New Roman"/>
                <w:b/>
              </w:rPr>
            </w:pPr>
            <w:r w:rsidRPr="002B70C7">
              <w:rPr>
                <w:rFonts w:ascii="Times New Roman" w:hAnsi="Times New Roman"/>
                <w:b/>
              </w:rPr>
              <w:t>February/March</w:t>
            </w:r>
          </w:p>
        </w:tc>
        <w:tc>
          <w:tcPr>
            <w:tcW w:w="1233" w:type="pct"/>
            <w:shd w:val="clear" w:color="auto" w:fill="auto"/>
          </w:tcPr>
          <w:p w:rsidRPr="002B70C7" w:rsidR="00705535" w:rsidP="0077131A" w:rsidRDefault="00705535" w14:paraId="47A0585A" w14:textId="77777777">
            <w:pPr>
              <w:spacing w:after="0" w:line="240" w:lineRule="auto"/>
              <w:jc w:val="center"/>
              <w:rPr>
                <w:rFonts w:ascii="Times New Roman" w:hAnsi="Times New Roman"/>
                <w:b/>
              </w:rPr>
            </w:pPr>
            <w:r w:rsidRPr="002B70C7">
              <w:rPr>
                <w:rFonts w:ascii="Times New Roman" w:hAnsi="Times New Roman"/>
                <w:b/>
              </w:rPr>
              <w:t>May</w:t>
            </w:r>
          </w:p>
        </w:tc>
      </w:tr>
      <w:tr w:rsidRPr="002B70C7" w:rsidR="00D43834" w:rsidTr="23B2A267" w14:paraId="3F74ED25" w14:textId="77777777">
        <w:trPr>
          <w:trHeight w:val="899"/>
        </w:trPr>
        <w:tc>
          <w:tcPr>
            <w:tcW w:w="1279" w:type="pct"/>
            <w:shd w:val="clear" w:color="auto" w:fill="auto"/>
          </w:tcPr>
          <w:p w:rsidRPr="00D03B2D" w:rsidR="00D03B2D" w:rsidP="00D03B2D" w:rsidRDefault="00D03B2D" w14:paraId="20F21F5A" w14:textId="77777777">
            <w:pPr>
              <w:spacing w:after="0" w:line="240" w:lineRule="auto"/>
              <w:rPr>
                <w:rFonts w:ascii="Times New Roman" w:hAnsi="Times New Roman"/>
              </w:rPr>
            </w:pPr>
            <w:r w:rsidRPr="00D03B2D">
              <w:rPr>
                <w:rFonts w:ascii="Times New Roman" w:hAnsi="Times New Roman"/>
              </w:rPr>
              <w:t xml:space="preserve">100% of ELA and requisite support staff analyzed previous-year student assessments and </w:t>
            </w:r>
            <w:proofErr w:type="gramStart"/>
            <w:r w:rsidRPr="00D03B2D">
              <w:rPr>
                <w:rFonts w:ascii="Times New Roman" w:hAnsi="Times New Roman"/>
              </w:rPr>
              <w:t>growth</w:t>
            </w:r>
            <w:proofErr w:type="gramEnd"/>
          </w:p>
          <w:p w:rsidRPr="00D03B2D" w:rsidR="00D03B2D" w:rsidP="00D03B2D" w:rsidRDefault="00D03B2D" w14:paraId="03A97AF8" w14:textId="77777777">
            <w:pPr>
              <w:spacing w:after="0" w:line="240" w:lineRule="auto"/>
              <w:rPr>
                <w:rFonts w:ascii="Times New Roman" w:hAnsi="Times New Roman"/>
              </w:rPr>
            </w:pPr>
          </w:p>
          <w:p w:rsidR="00B041F7" w:rsidP="00D03B2D" w:rsidRDefault="00D03B2D" w14:paraId="17DF2336" w14:textId="77777777">
            <w:pPr>
              <w:spacing w:after="0" w:line="240" w:lineRule="auto"/>
              <w:rPr>
                <w:rFonts w:ascii="Times New Roman" w:hAnsi="Times New Roman"/>
              </w:rPr>
            </w:pPr>
            <w:r w:rsidRPr="00D03B2D">
              <w:rPr>
                <w:rFonts w:ascii="Times New Roman" w:hAnsi="Times New Roman"/>
              </w:rPr>
              <w:lastRenderedPageBreak/>
              <w:t>Principal, Teachers, and support staff will have received training in Tier 2 and 3 reading programs; ELA class interventions; use, analysis, and reteach strategies of data normed and district common formative assessments</w:t>
            </w:r>
            <w:r w:rsidR="00EC1AF4">
              <w:rPr>
                <w:rFonts w:ascii="Times New Roman" w:hAnsi="Times New Roman"/>
              </w:rPr>
              <w:t xml:space="preserve">. </w:t>
            </w:r>
          </w:p>
          <w:p w:rsidR="00EC1AF4" w:rsidP="00D03B2D" w:rsidRDefault="00EC1AF4" w14:paraId="66567B0C" w14:textId="77777777">
            <w:pPr>
              <w:spacing w:after="0" w:line="240" w:lineRule="auto"/>
              <w:rPr>
                <w:rFonts w:ascii="Times New Roman" w:hAnsi="Times New Roman"/>
              </w:rPr>
            </w:pPr>
          </w:p>
          <w:p w:rsidRPr="002B70C7" w:rsidR="00EC1AF4" w:rsidP="00EC1AF4" w:rsidRDefault="00EC1AF4" w14:paraId="1EBB708D" w14:textId="77777777">
            <w:pPr>
              <w:spacing w:after="0" w:line="240" w:lineRule="auto"/>
              <w:rPr>
                <w:rFonts w:ascii="Times New Roman" w:hAnsi="Times New Roman"/>
              </w:rPr>
            </w:pPr>
            <w:r>
              <w:rPr>
                <w:rFonts w:ascii="Times New Roman" w:hAnsi="Times New Roman"/>
                <w:bCs/>
              </w:rPr>
              <w:t>D</w:t>
            </w:r>
            <w:r w:rsidRPr="00EC1AF4">
              <w:rPr>
                <w:rFonts w:ascii="Times New Roman" w:hAnsi="Times New Roman"/>
                <w:bCs/>
              </w:rPr>
              <w:t xml:space="preserve">ouble-dose ELA </w:t>
            </w:r>
            <w:r>
              <w:rPr>
                <w:rFonts w:ascii="Times New Roman" w:hAnsi="Times New Roman"/>
                <w:bCs/>
              </w:rPr>
              <w:t xml:space="preserve">scheduling </w:t>
            </w:r>
            <w:r w:rsidRPr="00EC1AF4">
              <w:rPr>
                <w:rFonts w:ascii="Times New Roman" w:hAnsi="Times New Roman"/>
                <w:bCs/>
              </w:rPr>
              <w:t>provided</w:t>
            </w:r>
            <w:r>
              <w:rPr>
                <w:rFonts w:ascii="Times New Roman" w:hAnsi="Times New Roman"/>
                <w:bCs/>
              </w:rPr>
              <w:t xml:space="preserve"> through Read 180 intervention on alternating days</w:t>
            </w:r>
          </w:p>
        </w:tc>
        <w:tc>
          <w:tcPr>
            <w:tcW w:w="1221" w:type="pct"/>
            <w:shd w:val="clear" w:color="auto" w:fill="auto"/>
          </w:tcPr>
          <w:p w:rsidRPr="00D03B2D" w:rsidR="00D03B2D" w:rsidP="00D03B2D" w:rsidRDefault="00D03B2D" w14:paraId="17D987FF" w14:textId="77777777">
            <w:pPr>
              <w:spacing w:after="0" w:line="240" w:lineRule="auto"/>
              <w:rPr>
                <w:rFonts w:ascii="Times New Roman" w:hAnsi="Times New Roman"/>
              </w:rPr>
            </w:pPr>
            <w:r w:rsidRPr="00D03B2D">
              <w:rPr>
                <w:rFonts w:ascii="Times New Roman" w:hAnsi="Times New Roman"/>
              </w:rPr>
              <w:lastRenderedPageBreak/>
              <w:t xml:space="preserve">75% of students show .75 GLE and SGP growth on STAR; “at or above” growth on Scantron assessment; and proficient on District Common </w:t>
            </w:r>
            <w:r w:rsidRPr="00D03B2D">
              <w:rPr>
                <w:rFonts w:ascii="Times New Roman" w:hAnsi="Times New Roman"/>
              </w:rPr>
              <w:lastRenderedPageBreak/>
              <w:t>Formative Assessments</w:t>
            </w:r>
          </w:p>
          <w:p w:rsidRPr="00D03B2D" w:rsidR="00D03B2D" w:rsidP="00D03B2D" w:rsidRDefault="00D03B2D" w14:paraId="0F431303" w14:textId="77777777">
            <w:pPr>
              <w:spacing w:after="0" w:line="240" w:lineRule="auto"/>
              <w:rPr>
                <w:rFonts w:ascii="Times New Roman" w:hAnsi="Times New Roman"/>
              </w:rPr>
            </w:pPr>
          </w:p>
          <w:p w:rsidRPr="002B70C7" w:rsidR="00B041F7" w:rsidP="00D03B2D" w:rsidRDefault="00D03B2D" w14:paraId="1B3D179C" w14:textId="77777777">
            <w:pPr>
              <w:spacing w:after="0" w:line="240" w:lineRule="auto"/>
              <w:rPr>
                <w:rFonts w:ascii="Times New Roman" w:hAnsi="Times New Roman"/>
              </w:rPr>
            </w:pPr>
            <w:r w:rsidRPr="00D03B2D">
              <w:rPr>
                <w:rFonts w:ascii="Times New Roman" w:hAnsi="Times New Roman"/>
              </w:rPr>
              <w:t>Walkthrough observations and review of lesson plans indicate 100% of teachers approaching or proficient implementing Tier 2 and 3 evidence-based strategies and reteach strategies based on assessments in ELA</w:t>
            </w:r>
          </w:p>
        </w:tc>
        <w:tc>
          <w:tcPr>
            <w:tcW w:w="1267" w:type="pct"/>
            <w:shd w:val="clear" w:color="auto" w:fill="auto"/>
          </w:tcPr>
          <w:p w:rsidRPr="00D03B2D" w:rsidR="00D03B2D" w:rsidP="00D03B2D" w:rsidRDefault="00D03B2D" w14:paraId="11BF7405" w14:textId="77777777">
            <w:pPr>
              <w:spacing w:after="0" w:line="240" w:lineRule="auto"/>
              <w:rPr>
                <w:rFonts w:ascii="Times New Roman" w:hAnsi="Times New Roman"/>
              </w:rPr>
            </w:pPr>
            <w:r w:rsidRPr="00D03B2D">
              <w:rPr>
                <w:rFonts w:ascii="Times New Roman" w:hAnsi="Times New Roman"/>
              </w:rPr>
              <w:lastRenderedPageBreak/>
              <w:t xml:space="preserve">80% of students show 1.5 GLE and SGP growth on STAR; “at or above” growth on Scantron assessment; and proficient on District Common </w:t>
            </w:r>
            <w:r w:rsidRPr="00D03B2D">
              <w:rPr>
                <w:rFonts w:ascii="Times New Roman" w:hAnsi="Times New Roman"/>
              </w:rPr>
              <w:lastRenderedPageBreak/>
              <w:t>Formative Assessments</w:t>
            </w:r>
          </w:p>
          <w:p w:rsidRPr="00D03B2D" w:rsidR="00D03B2D" w:rsidP="00D03B2D" w:rsidRDefault="00D03B2D" w14:paraId="78D2AE11" w14:textId="77777777">
            <w:pPr>
              <w:spacing w:after="0" w:line="240" w:lineRule="auto"/>
              <w:rPr>
                <w:rFonts w:ascii="Times New Roman" w:hAnsi="Times New Roman"/>
              </w:rPr>
            </w:pPr>
          </w:p>
          <w:p w:rsidRPr="002B70C7" w:rsidR="00B041F7" w:rsidP="00D03B2D" w:rsidRDefault="00D03B2D" w14:paraId="456CC29A" w14:textId="77777777">
            <w:pPr>
              <w:spacing w:after="0" w:line="240" w:lineRule="auto"/>
              <w:rPr>
                <w:rFonts w:ascii="Times New Roman" w:hAnsi="Times New Roman"/>
              </w:rPr>
            </w:pPr>
            <w:r w:rsidRPr="00D03B2D">
              <w:rPr>
                <w:rFonts w:ascii="Times New Roman" w:hAnsi="Times New Roman"/>
              </w:rPr>
              <w:t xml:space="preserve">Walkthrough observations and review of lesson plans indicate 100% of teachers proficient implementing Tier 2 and 3 evidence-based strategies and reteach strategies based on assessments in ELA </w:t>
            </w:r>
          </w:p>
        </w:tc>
        <w:tc>
          <w:tcPr>
            <w:tcW w:w="1233" w:type="pct"/>
            <w:shd w:val="clear" w:color="auto" w:fill="auto"/>
          </w:tcPr>
          <w:p w:rsidRPr="00D03B2D" w:rsidR="00D03B2D" w:rsidP="00D03B2D" w:rsidRDefault="00D03B2D" w14:paraId="787274AB" w14:textId="77777777">
            <w:pPr>
              <w:spacing w:after="0" w:line="240" w:lineRule="auto"/>
              <w:rPr>
                <w:rFonts w:ascii="Times New Roman" w:hAnsi="Times New Roman"/>
              </w:rPr>
            </w:pPr>
            <w:r w:rsidRPr="00D03B2D">
              <w:rPr>
                <w:rFonts w:ascii="Times New Roman" w:hAnsi="Times New Roman"/>
              </w:rPr>
              <w:lastRenderedPageBreak/>
              <w:t xml:space="preserve">80% of students show 2.0 GLE and SGP growth on STAR; “at or above” growth on Scantron assessment; and proficient on District Common </w:t>
            </w:r>
            <w:r w:rsidRPr="00D03B2D">
              <w:rPr>
                <w:rFonts w:ascii="Times New Roman" w:hAnsi="Times New Roman"/>
              </w:rPr>
              <w:lastRenderedPageBreak/>
              <w:t>Formative Assessments</w:t>
            </w:r>
          </w:p>
          <w:p w:rsidRPr="00D03B2D" w:rsidR="00D03B2D" w:rsidP="00D03B2D" w:rsidRDefault="00D03B2D" w14:paraId="59F2C572" w14:textId="77777777">
            <w:pPr>
              <w:spacing w:after="0" w:line="240" w:lineRule="auto"/>
              <w:rPr>
                <w:rFonts w:ascii="Times New Roman" w:hAnsi="Times New Roman"/>
              </w:rPr>
            </w:pPr>
          </w:p>
          <w:p w:rsidRPr="002B70C7" w:rsidR="00B041F7" w:rsidP="00D03B2D" w:rsidRDefault="00D03B2D" w14:paraId="518D9409" w14:textId="77777777">
            <w:pPr>
              <w:spacing w:after="0" w:line="240" w:lineRule="auto"/>
              <w:rPr>
                <w:rFonts w:ascii="Times New Roman" w:hAnsi="Times New Roman"/>
              </w:rPr>
            </w:pPr>
            <w:r w:rsidRPr="00D03B2D">
              <w:rPr>
                <w:rFonts w:ascii="Times New Roman" w:hAnsi="Times New Roman"/>
              </w:rPr>
              <w:t>Walkthrough observations and review of lesson plans indicate 100% of teachers proficient implementing Tier 2 and 3 evidence-based strategies and reteach strategies based on assessments in ELA</w:t>
            </w:r>
          </w:p>
        </w:tc>
      </w:tr>
    </w:tbl>
    <w:p w:rsidRPr="002B70C7" w:rsidR="00C412BE" w:rsidP="00C412BE" w:rsidRDefault="00C412BE" w14:paraId="03BA700C" w14:textId="77777777">
      <w:pPr>
        <w:rPr>
          <w:rFonts w:ascii="Times New Roman" w:hAnsi="Times New Roman"/>
        </w:rPr>
      </w:pPr>
    </w:p>
    <w:tbl>
      <w:tblPr>
        <w:tblW w:w="5123" w:type="pct"/>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46"/>
        <w:gridCol w:w="3547"/>
        <w:gridCol w:w="3645"/>
        <w:gridCol w:w="3547"/>
      </w:tblGrid>
      <w:tr w:rsidRPr="002B70C7" w:rsidR="00C412BE" w:rsidTr="792898E9" w14:paraId="1E2E6C7C" w14:textId="77777777">
        <w:trPr>
          <w:trHeight w:val="1178"/>
        </w:trPr>
        <w:tc>
          <w:tcPr>
            <w:tcW w:w="1267" w:type="pct"/>
            <w:shd w:val="clear" w:color="auto" w:fill="auto"/>
          </w:tcPr>
          <w:p w:rsidRPr="002B70C7" w:rsidR="00C412BE" w:rsidP="0077131A" w:rsidRDefault="00C412BE" w14:paraId="22693A67" w14:textId="77777777">
            <w:pPr>
              <w:spacing w:after="0" w:line="240" w:lineRule="auto"/>
              <w:rPr>
                <w:rFonts w:ascii="Times New Roman" w:hAnsi="Times New Roman"/>
                <w:b/>
              </w:rPr>
            </w:pPr>
            <w:r w:rsidRPr="002B70C7">
              <w:rPr>
                <w:rFonts w:ascii="Times New Roman" w:hAnsi="Times New Roman"/>
                <w:b/>
              </w:rPr>
              <w:t xml:space="preserve">Priority # 2 </w:t>
            </w:r>
          </w:p>
        </w:tc>
        <w:tc>
          <w:tcPr>
            <w:tcW w:w="3733" w:type="pct"/>
            <w:gridSpan w:val="3"/>
            <w:shd w:val="clear" w:color="auto" w:fill="auto"/>
          </w:tcPr>
          <w:p w:rsidRPr="002B70C7" w:rsidR="00C412BE" w:rsidP="792898E9" w:rsidRDefault="1EC1614B" w14:paraId="56D32EA3" w14:textId="29FBDE5A">
            <w:pPr>
              <w:spacing w:beforeAutospacing="1" w:after="0" w:afterAutospacing="1" w:line="240" w:lineRule="auto"/>
              <w:rPr>
                <w:rFonts w:cs="Calibri"/>
              </w:rPr>
            </w:pPr>
            <w:r w:rsidRPr="792898E9">
              <w:rPr>
                <w:rFonts w:cs="Calibri"/>
              </w:rPr>
              <w:t xml:space="preserve">Implement comprehensive literacy instruction and direct 1:1 coaching and feedback to improve reading proficiency across all content areas to improve reading </w:t>
            </w:r>
            <w:proofErr w:type="gramStart"/>
            <w:r w:rsidRPr="792898E9">
              <w:rPr>
                <w:rFonts w:cs="Calibri"/>
              </w:rPr>
              <w:t>comprehension</w:t>
            </w:r>
            <w:proofErr w:type="gramEnd"/>
          </w:p>
          <w:p w:rsidRPr="002B70C7" w:rsidR="00C412BE" w:rsidP="792898E9" w:rsidRDefault="00C412BE" w14:paraId="39F2442E" w14:textId="479CF84E">
            <w:pPr>
              <w:spacing w:beforeAutospacing="1" w:after="0" w:afterAutospacing="1" w:line="240" w:lineRule="auto"/>
              <w:rPr>
                <w:rFonts w:cs="Calibri"/>
              </w:rPr>
            </w:pPr>
          </w:p>
        </w:tc>
      </w:tr>
      <w:tr w:rsidRPr="002B70C7" w:rsidR="00AB258B" w:rsidTr="792898E9" w14:paraId="61134903" w14:textId="77777777">
        <w:trPr>
          <w:trHeight w:val="899"/>
        </w:trPr>
        <w:tc>
          <w:tcPr>
            <w:tcW w:w="1267" w:type="pct"/>
            <w:shd w:val="clear" w:color="auto" w:fill="auto"/>
          </w:tcPr>
          <w:p w:rsidRPr="002B70C7" w:rsidR="00AB258B" w:rsidP="00AB258B" w:rsidRDefault="00AB258B" w14:paraId="7604875E" w14:textId="77777777">
            <w:pPr>
              <w:spacing w:after="0" w:line="240" w:lineRule="auto"/>
              <w:rPr>
                <w:rFonts w:ascii="Times New Roman" w:hAnsi="Times New Roman"/>
                <w:b/>
              </w:rPr>
            </w:pPr>
            <w:r w:rsidRPr="002B70C7">
              <w:rPr>
                <w:rFonts w:ascii="Times New Roman" w:hAnsi="Times New Roman"/>
                <w:b/>
              </w:rPr>
              <w:t xml:space="preserve">Evidence-based strategy </w:t>
            </w:r>
          </w:p>
        </w:tc>
        <w:tc>
          <w:tcPr>
            <w:tcW w:w="3733" w:type="pct"/>
            <w:gridSpan w:val="3"/>
            <w:shd w:val="clear" w:color="auto" w:fill="auto"/>
          </w:tcPr>
          <w:p w:rsidRPr="00A371DF" w:rsidR="00A371DF" w:rsidP="792898E9" w:rsidRDefault="03BF6C8B" w14:paraId="0697A561" w14:textId="7C744BBC">
            <w:pPr>
              <w:rPr>
                <w:rFonts w:cs="Calibri"/>
              </w:rPr>
            </w:pPr>
            <w:r w:rsidRPr="792898E9">
              <w:rPr>
                <w:rFonts w:cs="Calibri"/>
              </w:rPr>
              <w:t xml:space="preserve">Research-based professional development on literacy strategies to improve student </w:t>
            </w:r>
            <w:proofErr w:type="gramStart"/>
            <w:r w:rsidRPr="792898E9">
              <w:rPr>
                <w:rFonts w:cs="Calibri"/>
              </w:rPr>
              <w:t>outcomes</w:t>
            </w:r>
            <w:proofErr w:type="gramEnd"/>
            <w:r w:rsidRPr="792898E9">
              <w:rPr>
                <w:rFonts w:cs="Calibri"/>
              </w:rPr>
              <w:t xml:space="preserve"> </w:t>
            </w:r>
          </w:p>
          <w:p w:rsidRPr="00A371DF" w:rsidR="00A371DF" w:rsidP="00956A3C" w:rsidRDefault="03BF6C8B" w14:paraId="5D1F7F6A" w14:textId="3899D951">
            <w:pPr>
              <w:pStyle w:val="ListParagraph"/>
              <w:numPr>
                <w:ilvl w:val="0"/>
                <w:numId w:val="9"/>
              </w:numPr>
              <w:rPr>
                <w:rFonts w:cs="Calibri"/>
              </w:rPr>
            </w:pPr>
            <w:r w:rsidRPr="792898E9">
              <w:rPr>
                <w:rFonts w:cs="Calibri"/>
              </w:rPr>
              <w:t>Literacy PD (LETRS)</w:t>
            </w:r>
          </w:p>
          <w:p w:rsidRPr="00A371DF" w:rsidR="00A371DF" w:rsidP="00956A3C" w:rsidRDefault="03BF6C8B" w14:paraId="1CEF6D16" w14:textId="67899D08">
            <w:pPr>
              <w:pStyle w:val="ListParagraph"/>
              <w:numPr>
                <w:ilvl w:val="0"/>
                <w:numId w:val="9"/>
              </w:numPr>
              <w:rPr>
                <w:rFonts w:cs="Calibri"/>
              </w:rPr>
            </w:pPr>
            <w:r w:rsidRPr="792898E9">
              <w:rPr>
                <w:rFonts w:cs="Calibri"/>
              </w:rPr>
              <w:t>Staff training on implementing guided reading (SLPS Curriculum office)</w:t>
            </w:r>
          </w:p>
          <w:p w:rsidRPr="00A371DF" w:rsidR="00A371DF" w:rsidP="00956A3C" w:rsidRDefault="03BF6C8B" w14:paraId="1BB59CFD" w14:textId="2A74F64D">
            <w:pPr>
              <w:pStyle w:val="ListParagraph"/>
              <w:numPr>
                <w:ilvl w:val="0"/>
                <w:numId w:val="9"/>
              </w:numPr>
              <w:rPr>
                <w:rFonts w:cs="Calibri"/>
              </w:rPr>
            </w:pPr>
            <w:r w:rsidRPr="792898E9">
              <w:rPr>
                <w:rFonts w:cs="Calibri"/>
              </w:rPr>
              <w:t xml:space="preserve">Use of STAR data and SLPS curriculum to create common </w:t>
            </w:r>
            <w:proofErr w:type="gramStart"/>
            <w:r w:rsidRPr="792898E9">
              <w:rPr>
                <w:rFonts w:cs="Calibri"/>
              </w:rPr>
              <w:t>assessments</w:t>
            </w:r>
            <w:proofErr w:type="gramEnd"/>
            <w:r w:rsidRPr="792898E9">
              <w:rPr>
                <w:rFonts w:cs="Calibri"/>
              </w:rPr>
              <w:t xml:space="preserve"> </w:t>
            </w:r>
          </w:p>
          <w:p w:rsidRPr="00A371DF" w:rsidR="00A371DF" w:rsidP="792898E9" w:rsidRDefault="00A371DF" w14:paraId="327767AA" w14:textId="45AE2F22">
            <w:pPr>
              <w:rPr>
                <w:rFonts w:cs="Calibri"/>
              </w:rPr>
            </w:pPr>
          </w:p>
          <w:p w:rsidRPr="00A371DF" w:rsidR="00A371DF" w:rsidP="792898E9" w:rsidRDefault="03BF6C8B" w14:paraId="73C79554" w14:textId="53E1F521">
            <w:pPr>
              <w:rPr>
                <w:rFonts w:cs="Calibri"/>
              </w:rPr>
            </w:pPr>
            <w:r w:rsidRPr="792898E9">
              <w:rPr>
                <w:rFonts w:cs="Calibri"/>
              </w:rPr>
              <w:t>Highly effective coaching and 1:1 feedback for teachers to increase teacher capacity and student outcomes.</w:t>
            </w:r>
          </w:p>
          <w:p w:rsidRPr="00A371DF" w:rsidR="00A371DF" w:rsidP="00956A3C" w:rsidRDefault="03BF6C8B" w14:paraId="03606DD1" w14:textId="7D55EC75">
            <w:pPr>
              <w:pStyle w:val="ListParagraph"/>
              <w:numPr>
                <w:ilvl w:val="0"/>
                <w:numId w:val="8"/>
              </w:numPr>
              <w:rPr>
                <w:rFonts w:cs="Calibri"/>
              </w:rPr>
            </w:pPr>
            <w:r w:rsidRPr="792898E9">
              <w:rPr>
                <w:rFonts w:cs="Calibri"/>
              </w:rPr>
              <w:t xml:space="preserve">Weekly observations and coaching cycles to increase instructional </w:t>
            </w:r>
            <w:proofErr w:type="gramStart"/>
            <w:r w:rsidRPr="792898E9">
              <w:rPr>
                <w:rFonts w:cs="Calibri"/>
              </w:rPr>
              <w:t>effectiveness</w:t>
            </w:r>
            <w:proofErr w:type="gramEnd"/>
            <w:r w:rsidRPr="792898E9">
              <w:rPr>
                <w:rFonts w:cs="Calibri"/>
              </w:rPr>
              <w:t xml:space="preserve"> </w:t>
            </w:r>
          </w:p>
          <w:p w:rsidRPr="00A371DF" w:rsidR="00A371DF" w:rsidP="00956A3C" w:rsidRDefault="03BF6C8B" w14:paraId="57F0D5DC" w14:textId="2DD155CC">
            <w:pPr>
              <w:pStyle w:val="ListParagraph"/>
              <w:numPr>
                <w:ilvl w:val="0"/>
                <w:numId w:val="8"/>
              </w:numPr>
              <w:rPr>
                <w:rFonts w:cs="Calibri"/>
              </w:rPr>
            </w:pPr>
            <w:r w:rsidRPr="792898E9">
              <w:rPr>
                <w:rFonts w:cs="Calibri"/>
              </w:rPr>
              <w:t>Utilize the Giving Effective Feedback Model (See it, Name it, Do it).</w:t>
            </w:r>
          </w:p>
          <w:p w:rsidRPr="00A371DF" w:rsidR="00A371DF" w:rsidP="00956A3C" w:rsidRDefault="03BF6C8B" w14:paraId="09341648" w14:textId="3A1CC71B">
            <w:pPr>
              <w:pStyle w:val="ListParagraph"/>
              <w:numPr>
                <w:ilvl w:val="0"/>
                <w:numId w:val="8"/>
              </w:numPr>
              <w:rPr>
                <w:rFonts w:cs="Calibri"/>
              </w:rPr>
            </w:pPr>
            <w:r w:rsidRPr="792898E9">
              <w:rPr>
                <w:rFonts w:cs="Calibri"/>
              </w:rPr>
              <w:t>Model best instructional practices for new teachers</w:t>
            </w:r>
          </w:p>
          <w:p w:rsidRPr="00A371DF" w:rsidR="00A371DF" w:rsidP="792898E9" w:rsidRDefault="00A371DF" w14:paraId="4A88117A" w14:textId="445B56BA">
            <w:pPr>
              <w:rPr>
                <w:rFonts w:cs="Calibri"/>
                <w:b/>
                <w:bCs/>
              </w:rPr>
            </w:pPr>
          </w:p>
        </w:tc>
      </w:tr>
      <w:tr w:rsidRPr="002B70C7" w:rsidR="00AB258B" w:rsidTr="792898E9" w14:paraId="7C48AC14" w14:textId="77777777">
        <w:trPr>
          <w:trHeight w:val="683"/>
        </w:trPr>
        <w:tc>
          <w:tcPr>
            <w:tcW w:w="1267" w:type="pct"/>
            <w:shd w:val="clear" w:color="auto" w:fill="auto"/>
          </w:tcPr>
          <w:p w:rsidR="00AB258B" w:rsidP="00AB258B" w:rsidRDefault="00AB258B" w14:paraId="3BE4F42C" w14:textId="77777777">
            <w:pPr>
              <w:spacing w:after="0" w:line="240" w:lineRule="auto"/>
              <w:rPr>
                <w:rFonts w:ascii="Times New Roman" w:hAnsi="Times New Roman"/>
                <w:b/>
              </w:rPr>
            </w:pPr>
            <w:r w:rsidRPr="002B70C7">
              <w:rPr>
                <w:rFonts w:ascii="Times New Roman" w:hAnsi="Times New Roman"/>
                <w:b/>
              </w:rPr>
              <w:t>Cost to support implementation of strategy:</w:t>
            </w:r>
          </w:p>
          <w:p w:rsidR="00AB258B" w:rsidP="00AB258B" w:rsidRDefault="00AB258B" w14:paraId="59780E08" w14:textId="77777777">
            <w:pPr>
              <w:spacing w:after="0" w:line="240" w:lineRule="auto"/>
              <w:rPr>
                <w:rFonts w:ascii="Times New Roman" w:hAnsi="Times New Roman"/>
                <w:b/>
              </w:rPr>
            </w:pPr>
          </w:p>
          <w:p w:rsidR="00AB258B" w:rsidP="00AB258B" w:rsidRDefault="00AB258B" w14:paraId="6DBF1EC6" w14:textId="77777777">
            <w:pPr>
              <w:spacing w:after="0" w:line="240" w:lineRule="auto"/>
              <w:rPr>
                <w:rFonts w:ascii="Times New Roman" w:hAnsi="Times New Roman"/>
                <w:b/>
              </w:rPr>
            </w:pPr>
          </w:p>
          <w:p w:rsidRPr="002B70C7" w:rsidR="00AB258B" w:rsidP="00AB258B" w:rsidRDefault="00AB258B" w14:paraId="580C71E9" w14:textId="77777777">
            <w:pPr>
              <w:spacing w:after="0" w:line="240" w:lineRule="auto"/>
              <w:rPr>
                <w:rFonts w:ascii="Times New Roman" w:hAnsi="Times New Roman"/>
                <w:b/>
              </w:rPr>
            </w:pPr>
          </w:p>
        </w:tc>
        <w:tc>
          <w:tcPr>
            <w:tcW w:w="3733" w:type="pct"/>
            <w:gridSpan w:val="3"/>
            <w:shd w:val="clear" w:color="auto" w:fill="auto"/>
          </w:tcPr>
          <w:p w:rsidR="00AB258B" w:rsidP="00956A3C" w:rsidRDefault="00AB258B" w14:paraId="707AEBB5" w14:textId="77777777">
            <w:pPr>
              <w:numPr>
                <w:ilvl w:val="0"/>
                <w:numId w:val="24"/>
              </w:numPr>
              <w:spacing w:after="0" w:line="240" w:lineRule="auto"/>
              <w:rPr>
                <w:rFonts w:ascii="Times New Roman" w:hAnsi="Times New Roman"/>
              </w:rPr>
            </w:pPr>
            <w:r w:rsidRPr="002B70C7">
              <w:rPr>
                <w:rFonts w:ascii="Times New Roman" w:hAnsi="Times New Roman"/>
              </w:rPr>
              <w:lastRenderedPageBreak/>
              <w:t xml:space="preserve">See </w:t>
            </w:r>
            <w:proofErr w:type="gramStart"/>
            <w:r w:rsidRPr="002B70C7">
              <w:rPr>
                <w:rFonts w:ascii="Times New Roman" w:hAnsi="Times New Roman"/>
              </w:rPr>
              <w:t>above</w:t>
            </w:r>
            <w:proofErr w:type="gramEnd"/>
          </w:p>
          <w:p w:rsidR="00AB258B" w:rsidP="00956A3C" w:rsidRDefault="00AB258B" w14:paraId="36B16675" w14:textId="77777777">
            <w:pPr>
              <w:numPr>
                <w:ilvl w:val="0"/>
                <w:numId w:val="24"/>
              </w:numPr>
              <w:rPr>
                <w:rFonts w:ascii="Times New Roman" w:hAnsi="Times New Roman"/>
              </w:rPr>
            </w:pPr>
            <w:r>
              <w:rPr>
                <w:rFonts w:ascii="Times New Roman" w:hAnsi="Times New Roman"/>
              </w:rPr>
              <w:t>Professional Development Books (listed above) ($5,000)</w:t>
            </w:r>
          </w:p>
          <w:p w:rsidR="00AB258B" w:rsidP="00956A3C" w:rsidRDefault="00AB258B" w14:paraId="4EB458F7" w14:textId="77777777">
            <w:pPr>
              <w:numPr>
                <w:ilvl w:val="0"/>
                <w:numId w:val="24"/>
              </w:numPr>
              <w:spacing w:after="0" w:line="240" w:lineRule="auto"/>
              <w:rPr>
                <w:rFonts w:ascii="Times New Roman" w:hAnsi="Times New Roman"/>
              </w:rPr>
            </w:pPr>
            <w:r>
              <w:rPr>
                <w:rFonts w:ascii="Times New Roman" w:hAnsi="Times New Roman"/>
              </w:rPr>
              <w:t>Leveled-Book library and workbooks ($20,000)</w:t>
            </w:r>
          </w:p>
          <w:p w:rsidRPr="002B70C7" w:rsidR="00482D43" w:rsidP="007647C1" w:rsidRDefault="00482D43" w14:paraId="77C5D9FD" w14:textId="77777777">
            <w:pPr>
              <w:spacing w:after="0" w:line="240" w:lineRule="auto"/>
              <w:ind w:left="720"/>
              <w:rPr>
                <w:rFonts w:ascii="Times New Roman" w:hAnsi="Times New Roman"/>
              </w:rPr>
            </w:pPr>
          </w:p>
        </w:tc>
      </w:tr>
      <w:tr w:rsidRPr="002B70C7" w:rsidR="00AB258B" w:rsidTr="792898E9" w14:paraId="5DD3D35C" w14:textId="77777777">
        <w:trPr>
          <w:trHeight w:val="350"/>
        </w:trPr>
        <w:tc>
          <w:tcPr>
            <w:tcW w:w="5000" w:type="pct"/>
            <w:gridSpan w:val="4"/>
            <w:shd w:val="clear" w:color="auto" w:fill="D5DCE4" w:themeFill="text2" w:themeFillTint="33"/>
          </w:tcPr>
          <w:p w:rsidRPr="002B70C7" w:rsidR="00AB258B" w:rsidP="00AB258B" w:rsidRDefault="00AB258B" w14:paraId="0AFE6E22" w14:textId="77777777">
            <w:pPr>
              <w:spacing w:after="0" w:line="240" w:lineRule="auto"/>
              <w:jc w:val="center"/>
              <w:rPr>
                <w:rFonts w:ascii="Times New Roman" w:hAnsi="Times New Roman"/>
                <w:b/>
                <w:sz w:val="24"/>
              </w:rPr>
            </w:pPr>
            <w:r w:rsidRPr="002B70C7">
              <w:rPr>
                <w:rFonts w:ascii="Times New Roman" w:hAnsi="Times New Roman"/>
                <w:b/>
                <w:sz w:val="24"/>
              </w:rPr>
              <w:lastRenderedPageBreak/>
              <w:t>Indicators of Success</w:t>
            </w:r>
          </w:p>
        </w:tc>
      </w:tr>
      <w:tr w:rsidRPr="002B70C7" w:rsidR="00AB258B" w:rsidTr="792898E9" w14:paraId="7C4F3E60" w14:textId="77777777">
        <w:trPr>
          <w:trHeight w:val="287"/>
        </w:trPr>
        <w:tc>
          <w:tcPr>
            <w:tcW w:w="1267" w:type="pct"/>
            <w:shd w:val="clear" w:color="auto" w:fill="auto"/>
          </w:tcPr>
          <w:p w:rsidRPr="002B70C7" w:rsidR="00AB258B" w:rsidP="00AB258B" w:rsidRDefault="00AB258B" w14:paraId="2260556D" w14:textId="77777777">
            <w:pPr>
              <w:spacing w:after="0" w:line="240" w:lineRule="auto"/>
              <w:jc w:val="center"/>
              <w:rPr>
                <w:rFonts w:ascii="Times New Roman" w:hAnsi="Times New Roman"/>
                <w:b/>
              </w:rPr>
            </w:pPr>
            <w:r w:rsidRPr="002B70C7">
              <w:rPr>
                <w:rFonts w:ascii="Times New Roman" w:hAnsi="Times New Roman"/>
                <w:b/>
              </w:rPr>
              <w:t>August</w:t>
            </w:r>
          </w:p>
        </w:tc>
        <w:tc>
          <w:tcPr>
            <w:tcW w:w="1233" w:type="pct"/>
            <w:shd w:val="clear" w:color="auto" w:fill="auto"/>
          </w:tcPr>
          <w:p w:rsidRPr="002B70C7" w:rsidR="00AB258B" w:rsidP="00AB258B" w:rsidRDefault="00AB258B" w14:paraId="64BA0ABD" w14:textId="77777777">
            <w:pPr>
              <w:spacing w:after="0" w:line="240" w:lineRule="auto"/>
              <w:jc w:val="center"/>
              <w:rPr>
                <w:rFonts w:ascii="Times New Roman" w:hAnsi="Times New Roman"/>
                <w:b/>
              </w:rPr>
            </w:pPr>
            <w:r w:rsidRPr="002B70C7">
              <w:rPr>
                <w:rFonts w:ascii="Times New Roman" w:hAnsi="Times New Roman"/>
                <w:b/>
              </w:rPr>
              <w:t>December</w:t>
            </w:r>
          </w:p>
        </w:tc>
        <w:tc>
          <w:tcPr>
            <w:tcW w:w="1267" w:type="pct"/>
            <w:shd w:val="clear" w:color="auto" w:fill="auto"/>
          </w:tcPr>
          <w:p w:rsidRPr="002B70C7" w:rsidR="00AB258B" w:rsidP="00AB258B" w:rsidRDefault="00AB258B" w14:paraId="503AF430" w14:textId="77777777">
            <w:pPr>
              <w:spacing w:after="0" w:line="240" w:lineRule="auto"/>
              <w:jc w:val="center"/>
              <w:rPr>
                <w:rFonts w:ascii="Times New Roman" w:hAnsi="Times New Roman"/>
                <w:b/>
              </w:rPr>
            </w:pPr>
            <w:r w:rsidRPr="002B70C7">
              <w:rPr>
                <w:rFonts w:ascii="Times New Roman" w:hAnsi="Times New Roman"/>
                <w:b/>
              </w:rPr>
              <w:t>February/March</w:t>
            </w:r>
          </w:p>
        </w:tc>
        <w:tc>
          <w:tcPr>
            <w:tcW w:w="1233" w:type="pct"/>
            <w:shd w:val="clear" w:color="auto" w:fill="auto"/>
          </w:tcPr>
          <w:p w:rsidRPr="002B70C7" w:rsidR="00AB258B" w:rsidP="00AB258B" w:rsidRDefault="00AB258B" w14:paraId="00B6B520" w14:textId="77777777">
            <w:pPr>
              <w:spacing w:after="0" w:line="240" w:lineRule="auto"/>
              <w:jc w:val="center"/>
              <w:rPr>
                <w:rFonts w:ascii="Times New Roman" w:hAnsi="Times New Roman"/>
                <w:b/>
              </w:rPr>
            </w:pPr>
            <w:r w:rsidRPr="002B70C7">
              <w:rPr>
                <w:rFonts w:ascii="Times New Roman" w:hAnsi="Times New Roman"/>
                <w:b/>
              </w:rPr>
              <w:t>May</w:t>
            </w:r>
          </w:p>
        </w:tc>
      </w:tr>
      <w:tr w:rsidRPr="002B70C7" w:rsidR="00AB258B" w:rsidTr="792898E9" w14:paraId="0CDD71CD" w14:textId="77777777">
        <w:trPr>
          <w:trHeight w:val="944"/>
        </w:trPr>
        <w:tc>
          <w:tcPr>
            <w:tcW w:w="1267" w:type="pct"/>
            <w:shd w:val="clear" w:color="auto" w:fill="auto"/>
          </w:tcPr>
          <w:p w:rsidRPr="00263F9C" w:rsidR="00AB258B" w:rsidP="00AB258B" w:rsidRDefault="00AB258B" w14:paraId="0718DA19" w14:textId="77777777">
            <w:pPr>
              <w:rPr>
                <w:rFonts w:cs="Calibri"/>
              </w:rPr>
            </w:pPr>
            <w:r w:rsidRPr="00263F9C">
              <w:rPr>
                <w:rFonts w:cs="Calibri"/>
              </w:rPr>
              <w:t>100% of ELA and requisite support</w:t>
            </w:r>
          </w:p>
          <w:p w:rsidRPr="00263F9C" w:rsidR="00AB258B" w:rsidP="00AB258B" w:rsidRDefault="00AB258B" w14:paraId="5F739B6A" w14:textId="77777777">
            <w:pPr>
              <w:rPr>
                <w:rFonts w:cs="Calibri"/>
              </w:rPr>
            </w:pPr>
            <w:r w:rsidRPr="00263F9C">
              <w:rPr>
                <w:rFonts w:cs="Calibri"/>
              </w:rPr>
              <w:t>staff analyzed previous-</w:t>
            </w:r>
            <w:proofErr w:type="gramStart"/>
            <w:r w:rsidRPr="00263F9C">
              <w:rPr>
                <w:rFonts w:cs="Calibri"/>
              </w:rPr>
              <w:t>year</w:t>
            </w:r>
            <w:proofErr w:type="gramEnd"/>
          </w:p>
          <w:p w:rsidRPr="00263F9C" w:rsidR="00AB258B" w:rsidP="00AB258B" w:rsidRDefault="00AB258B" w14:paraId="711E2365" w14:textId="77777777">
            <w:pPr>
              <w:rPr>
                <w:rFonts w:cs="Calibri"/>
              </w:rPr>
            </w:pPr>
            <w:r w:rsidRPr="00263F9C">
              <w:rPr>
                <w:rFonts w:cs="Calibri"/>
              </w:rPr>
              <w:t>student assessments and growth.</w:t>
            </w:r>
          </w:p>
          <w:p w:rsidRPr="00263F9C" w:rsidR="00AB258B" w:rsidP="00AB258B" w:rsidRDefault="00AB258B" w14:paraId="2C40DD7E" w14:textId="77777777">
            <w:pPr>
              <w:rPr>
                <w:rFonts w:cs="Calibri"/>
              </w:rPr>
            </w:pPr>
          </w:p>
          <w:p w:rsidRPr="00263F9C" w:rsidR="00AB258B" w:rsidP="00AB258B" w:rsidRDefault="00AB258B" w14:paraId="4F7DF1BB" w14:textId="77777777">
            <w:pPr>
              <w:rPr>
                <w:rFonts w:cs="Calibri"/>
              </w:rPr>
            </w:pPr>
            <w:r w:rsidRPr="00263F9C">
              <w:rPr>
                <w:rFonts w:cs="Calibri"/>
              </w:rPr>
              <w:t xml:space="preserve">100% Principal, Teachers, and support staff will have received </w:t>
            </w:r>
            <w:proofErr w:type="gramStart"/>
            <w:r w:rsidRPr="00263F9C">
              <w:rPr>
                <w:rFonts w:cs="Calibri"/>
              </w:rPr>
              <w:t>initial  training</w:t>
            </w:r>
            <w:proofErr w:type="gramEnd"/>
            <w:r w:rsidRPr="00263F9C">
              <w:rPr>
                <w:rFonts w:cs="Calibri"/>
              </w:rPr>
              <w:t xml:space="preserve"> in Tier 1 reading strategies;</w:t>
            </w:r>
          </w:p>
          <w:p w:rsidRPr="00263F9C" w:rsidR="00AB258B" w:rsidP="00AB258B" w:rsidRDefault="00AB258B" w14:paraId="2DAF6D4C" w14:textId="77777777">
            <w:pPr>
              <w:rPr>
                <w:rFonts w:cs="Calibri"/>
              </w:rPr>
            </w:pPr>
          </w:p>
          <w:p w:rsidRPr="00263F9C" w:rsidR="00AB258B" w:rsidP="00AB258B" w:rsidRDefault="00AB258B" w14:paraId="3E00D8B2" w14:textId="77777777">
            <w:pPr>
              <w:rPr>
                <w:rFonts w:cs="Calibri"/>
              </w:rPr>
            </w:pPr>
            <w:r w:rsidRPr="00263F9C">
              <w:rPr>
                <w:rFonts w:cs="Calibri"/>
              </w:rPr>
              <w:t xml:space="preserve">100% Principals, ELA teachers, and </w:t>
            </w:r>
            <w:proofErr w:type="gramStart"/>
            <w:r w:rsidRPr="00263F9C">
              <w:rPr>
                <w:rFonts w:cs="Calibri"/>
              </w:rPr>
              <w:t>intervention  teachers</w:t>
            </w:r>
            <w:proofErr w:type="gramEnd"/>
            <w:r w:rsidRPr="00263F9C">
              <w:rPr>
                <w:rFonts w:cs="Calibri"/>
              </w:rPr>
              <w:t xml:space="preserve"> have received initial training in ELA class interventions and use analysis, and reteach strategies of data normed and district common formative assessments</w:t>
            </w:r>
          </w:p>
          <w:p w:rsidRPr="00263F9C" w:rsidR="00AB258B" w:rsidP="00AB258B" w:rsidRDefault="00AB258B" w14:paraId="41860792" w14:textId="77777777">
            <w:pPr>
              <w:rPr>
                <w:rFonts w:cs="Calibri"/>
              </w:rPr>
            </w:pPr>
          </w:p>
          <w:p w:rsidRPr="00263F9C" w:rsidR="00AB258B" w:rsidP="00AB258B" w:rsidRDefault="00AB258B" w14:paraId="4DDD3CE3" w14:textId="77777777">
            <w:pPr>
              <w:rPr>
                <w:rFonts w:cs="Calibri"/>
              </w:rPr>
            </w:pPr>
            <w:r w:rsidRPr="00263F9C">
              <w:rPr>
                <w:rFonts w:cs="Calibri"/>
              </w:rPr>
              <w:t xml:space="preserve">100% Principals, ELA teachers, and intervention teachers have received initial training in Guided </w:t>
            </w:r>
            <w:proofErr w:type="gramStart"/>
            <w:r w:rsidRPr="00263F9C">
              <w:rPr>
                <w:rFonts w:cs="Calibri"/>
              </w:rPr>
              <w:t>Reading</w:t>
            </w:r>
            <w:proofErr w:type="gramEnd"/>
            <w:r w:rsidRPr="00263F9C">
              <w:rPr>
                <w:rFonts w:cs="Calibri"/>
              </w:rPr>
              <w:t xml:space="preserve"> </w:t>
            </w:r>
          </w:p>
          <w:p w:rsidRPr="00263F9C" w:rsidR="00AB258B" w:rsidP="00AB258B" w:rsidRDefault="00AB258B" w14:paraId="3B75A9EE" w14:textId="77777777">
            <w:pPr>
              <w:rPr>
                <w:rFonts w:cs="Calibri"/>
              </w:rPr>
            </w:pPr>
          </w:p>
        </w:tc>
        <w:tc>
          <w:tcPr>
            <w:tcW w:w="1233" w:type="pct"/>
            <w:shd w:val="clear" w:color="auto" w:fill="auto"/>
          </w:tcPr>
          <w:p w:rsidRPr="00263F9C" w:rsidR="00AB258B" w:rsidP="00AB258B" w:rsidRDefault="00AB258B" w14:paraId="2C04E4A8" w14:textId="77777777">
            <w:pPr>
              <w:rPr>
                <w:rFonts w:cs="Calibri"/>
              </w:rPr>
            </w:pPr>
            <w:r w:rsidRPr="00263F9C">
              <w:rPr>
                <w:rFonts w:cs="Calibri"/>
              </w:rPr>
              <w:t xml:space="preserve">75% of students show .75 GLE and SGP growth on STAR and Scantron-scaled score progress indicators “at or above” growth on Scantron </w:t>
            </w:r>
            <w:proofErr w:type="gramStart"/>
            <w:r w:rsidRPr="00263F9C">
              <w:rPr>
                <w:rFonts w:cs="Calibri"/>
              </w:rPr>
              <w:t>assessment;</w:t>
            </w:r>
            <w:proofErr w:type="gramEnd"/>
            <w:r w:rsidRPr="00263F9C">
              <w:rPr>
                <w:rFonts w:cs="Calibri"/>
              </w:rPr>
              <w:t xml:space="preserve"> and proficient on District Common Formative Assessments </w:t>
            </w:r>
          </w:p>
          <w:p w:rsidRPr="00263F9C" w:rsidR="00AB258B" w:rsidP="00AB258B" w:rsidRDefault="00AB258B" w14:paraId="52C4C8A9" w14:textId="77777777">
            <w:pPr>
              <w:rPr>
                <w:rFonts w:cs="Calibri"/>
              </w:rPr>
            </w:pPr>
          </w:p>
          <w:p w:rsidRPr="00263F9C" w:rsidR="00AB258B" w:rsidP="00AB258B" w:rsidRDefault="00AB258B" w14:paraId="6252EE1C" w14:textId="77777777">
            <w:pPr>
              <w:rPr>
                <w:rFonts w:cs="Calibri"/>
              </w:rPr>
            </w:pPr>
            <w:r w:rsidRPr="00263F9C">
              <w:rPr>
                <w:rFonts w:cs="Calibri"/>
              </w:rPr>
              <w:t xml:space="preserve">Walkthrough observations and review of lesson plans indicate 100% of teachers </w:t>
            </w:r>
            <w:r w:rsidRPr="00263F9C">
              <w:rPr>
                <w:rFonts w:cs="Calibri"/>
                <w:i/>
              </w:rPr>
              <w:t xml:space="preserve">developing or proficient </w:t>
            </w:r>
            <w:proofErr w:type="gramStart"/>
            <w:r w:rsidRPr="00263F9C">
              <w:rPr>
                <w:rFonts w:cs="Calibri"/>
              </w:rPr>
              <w:t>implementing  Guided</w:t>
            </w:r>
            <w:proofErr w:type="gramEnd"/>
            <w:r w:rsidRPr="00263F9C">
              <w:rPr>
                <w:rFonts w:cs="Calibri"/>
              </w:rPr>
              <w:t xml:space="preserve"> Reading; reading across content area strategies; Tier 2 and 3 evidence-based strategies; and reteach strategies based on assessments in ELA</w:t>
            </w:r>
          </w:p>
        </w:tc>
        <w:tc>
          <w:tcPr>
            <w:tcW w:w="1267" w:type="pct"/>
            <w:shd w:val="clear" w:color="auto" w:fill="auto"/>
          </w:tcPr>
          <w:p w:rsidRPr="00263F9C" w:rsidR="00AB258B" w:rsidP="00AB258B" w:rsidRDefault="00AB258B" w14:paraId="22858589" w14:textId="77777777">
            <w:pPr>
              <w:rPr>
                <w:rFonts w:cs="Calibri"/>
              </w:rPr>
            </w:pPr>
            <w:r w:rsidRPr="00263F9C">
              <w:rPr>
                <w:rFonts w:cs="Calibri"/>
              </w:rPr>
              <w:t xml:space="preserve">80% of students show 1.5 GLE and SGP growth on STAR; and Scantron-scaled score progress indicators “at or above” growth on Scantron assessment; and proficient on District Common Formative Assessments </w:t>
            </w:r>
          </w:p>
          <w:p w:rsidRPr="00263F9C" w:rsidR="00AB258B" w:rsidP="00AB258B" w:rsidRDefault="00AB258B" w14:paraId="776098AE" w14:textId="77777777">
            <w:pPr>
              <w:rPr>
                <w:rFonts w:cs="Calibri"/>
              </w:rPr>
            </w:pPr>
          </w:p>
          <w:p w:rsidRPr="00263F9C" w:rsidR="00AB258B" w:rsidP="00AB258B" w:rsidRDefault="00AB258B" w14:paraId="4FCE4917" w14:textId="77777777">
            <w:pPr>
              <w:rPr>
                <w:rFonts w:cs="Calibri"/>
              </w:rPr>
            </w:pPr>
            <w:r w:rsidRPr="00263F9C">
              <w:rPr>
                <w:rFonts w:cs="Calibri"/>
              </w:rPr>
              <w:t xml:space="preserve">Walkthrough observations and review of lesson plans indicate 100% of teachers </w:t>
            </w:r>
            <w:r w:rsidRPr="00263F9C">
              <w:rPr>
                <w:rFonts w:cs="Calibri"/>
                <w:i/>
              </w:rPr>
              <w:t xml:space="preserve">proficient </w:t>
            </w:r>
            <w:proofErr w:type="gramStart"/>
            <w:r w:rsidRPr="00263F9C">
              <w:rPr>
                <w:rFonts w:cs="Calibri"/>
              </w:rPr>
              <w:t>implementing  Guided</w:t>
            </w:r>
            <w:proofErr w:type="gramEnd"/>
            <w:r w:rsidRPr="00263F9C">
              <w:rPr>
                <w:rFonts w:cs="Calibri"/>
              </w:rPr>
              <w:t xml:space="preserve"> Reading; reading across content area strategies; Tier 2 and 3 evidence-based strategies; and reteach strategies based on assessments in ELA</w:t>
            </w:r>
          </w:p>
        </w:tc>
        <w:tc>
          <w:tcPr>
            <w:tcW w:w="1233" w:type="pct"/>
            <w:shd w:val="clear" w:color="auto" w:fill="auto"/>
          </w:tcPr>
          <w:p w:rsidRPr="00263F9C" w:rsidR="00AB258B" w:rsidP="00AB258B" w:rsidRDefault="00AB258B" w14:paraId="37D6D731" w14:textId="77777777">
            <w:pPr>
              <w:rPr>
                <w:rFonts w:cs="Calibri"/>
              </w:rPr>
            </w:pPr>
            <w:r w:rsidRPr="00263F9C">
              <w:rPr>
                <w:rFonts w:cs="Calibri"/>
              </w:rPr>
              <w:t xml:space="preserve"> 80% of students show 2.0 GLE and SGP growth on STAR and Scantron-scaled score progress indicators “at or above” growth on Scantron </w:t>
            </w:r>
            <w:proofErr w:type="gramStart"/>
            <w:r w:rsidRPr="00263F9C">
              <w:rPr>
                <w:rFonts w:cs="Calibri"/>
              </w:rPr>
              <w:t>assessment;</w:t>
            </w:r>
            <w:proofErr w:type="gramEnd"/>
            <w:r w:rsidRPr="00263F9C">
              <w:rPr>
                <w:rFonts w:cs="Calibri"/>
              </w:rPr>
              <w:t xml:space="preserve"> and proficient on District Common Formative Assessments </w:t>
            </w:r>
          </w:p>
          <w:p w:rsidRPr="00263F9C" w:rsidR="00AB258B" w:rsidP="00AB258B" w:rsidRDefault="00AB258B" w14:paraId="480A327D" w14:textId="77777777">
            <w:pPr>
              <w:rPr>
                <w:rFonts w:cs="Calibri"/>
              </w:rPr>
            </w:pPr>
          </w:p>
          <w:p w:rsidRPr="00263F9C" w:rsidR="00AB258B" w:rsidP="00AB258B" w:rsidRDefault="00AB258B" w14:paraId="4A3FCE62" w14:textId="77777777">
            <w:pPr>
              <w:rPr>
                <w:rFonts w:cs="Calibri"/>
              </w:rPr>
            </w:pPr>
            <w:r w:rsidRPr="00263F9C">
              <w:rPr>
                <w:rFonts w:cs="Calibri"/>
              </w:rPr>
              <w:t xml:space="preserve">Walkthrough observations and review of lesson plans indicate 100% of teachers </w:t>
            </w:r>
            <w:r w:rsidRPr="00263F9C">
              <w:rPr>
                <w:rFonts w:cs="Calibri"/>
                <w:i/>
              </w:rPr>
              <w:t xml:space="preserve">proficient </w:t>
            </w:r>
            <w:proofErr w:type="gramStart"/>
            <w:r w:rsidRPr="00263F9C">
              <w:rPr>
                <w:rFonts w:cs="Calibri"/>
              </w:rPr>
              <w:t>implementing  Guided</w:t>
            </w:r>
            <w:proofErr w:type="gramEnd"/>
            <w:r w:rsidRPr="00263F9C">
              <w:rPr>
                <w:rFonts w:cs="Calibri"/>
              </w:rPr>
              <w:t xml:space="preserve"> Reading; reading across content area strategies; Tier 2 and 3 evidence-based strategies; and reteach strategies based on assessments in ELA</w:t>
            </w:r>
          </w:p>
        </w:tc>
      </w:tr>
    </w:tbl>
    <w:p w:rsidRPr="002B70C7" w:rsidR="0038081F" w:rsidP="0038081F" w:rsidRDefault="0038081F" w14:paraId="2663840A" w14:textId="77777777">
      <w:pPr>
        <w:rPr>
          <w:rFonts w:ascii="Times New Roman" w:hAnsi="Times New Roman"/>
        </w:rPr>
      </w:pPr>
    </w:p>
    <w:tbl>
      <w:tblPr>
        <w:tblW w:w="1350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25"/>
        <w:gridCol w:w="2646"/>
        <w:gridCol w:w="2643"/>
        <w:gridCol w:w="2635"/>
        <w:gridCol w:w="2751"/>
      </w:tblGrid>
      <w:tr w:rsidRPr="002B70C7" w:rsidR="00E62DC9" w:rsidTr="23B2A267" w14:paraId="273C227D" w14:textId="77777777">
        <w:trPr>
          <w:trHeight w:val="507"/>
        </w:trPr>
        <w:tc>
          <w:tcPr>
            <w:tcW w:w="13500" w:type="dxa"/>
            <w:gridSpan w:val="5"/>
            <w:shd w:val="clear" w:color="auto" w:fill="D5DCE4" w:themeFill="text2" w:themeFillTint="33"/>
            <w:vAlign w:val="center"/>
          </w:tcPr>
          <w:p w:rsidRPr="002B70C7" w:rsidR="00E62DC9" w:rsidP="0077131A" w:rsidRDefault="00E62DC9" w14:paraId="52CD40CF" w14:textId="77777777">
            <w:pPr>
              <w:spacing w:after="0" w:line="240" w:lineRule="auto"/>
              <w:jc w:val="center"/>
              <w:rPr>
                <w:rFonts w:ascii="Times New Roman" w:hAnsi="Times New Roman"/>
              </w:rPr>
            </w:pPr>
            <w:r w:rsidRPr="002B70C7">
              <w:rPr>
                <w:rFonts w:ascii="Times New Roman" w:hAnsi="Times New Roman"/>
                <w:b/>
                <w:sz w:val="24"/>
              </w:rPr>
              <w:t xml:space="preserve">Goal #3 - </w:t>
            </w:r>
            <w:r w:rsidRPr="002B70C7" w:rsidR="00301812">
              <w:rPr>
                <w:rFonts w:ascii="Times New Roman" w:hAnsi="Times New Roman"/>
                <w:b/>
                <w:sz w:val="24"/>
              </w:rPr>
              <w:t>Check</w:t>
            </w:r>
            <w:r w:rsidRPr="002B70C7">
              <w:rPr>
                <w:rFonts w:ascii="Times New Roman" w:hAnsi="Times New Roman"/>
                <w:b/>
                <w:sz w:val="24"/>
              </w:rPr>
              <w:t xml:space="preserve"> the appropriate Transformation 3.0 pillar this goal falls under:</w:t>
            </w:r>
          </w:p>
        </w:tc>
      </w:tr>
      <w:tr w:rsidRPr="002B70C7" w:rsidR="00D43834" w:rsidTr="23B2A267" w14:paraId="7BCC3839" w14:textId="77777777">
        <w:trPr>
          <w:trHeight w:val="530"/>
        </w:trPr>
        <w:tc>
          <w:tcPr>
            <w:tcW w:w="2825" w:type="dxa"/>
            <w:shd w:val="clear" w:color="auto" w:fill="D5DCE4" w:themeFill="text2" w:themeFillTint="33"/>
          </w:tcPr>
          <w:p w:rsidRPr="002B70C7" w:rsidR="00650E79" w:rsidP="00956A3C" w:rsidRDefault="00650E79" w14:paraId="4903CE5B" w14:textId="77777777">
            <w:pPr>
              <w:pStyle w:val="ColorfulShading-Accent31"/>
              <w:numPr>
                <w:ilvl w:val="0"/>
                <w:numId w:val="19"/>
              </w:numPr>
              <w:spacing w:after="0" w:line="240" w:lineRule="auto"/>
              <w:jc w:val="center"/>
              <w:rPr>
                <w:rFonts w:ascii="Times New Roman" w:hAnsi="Times New Roman" w:eastAsia="Times New Roman"/>
                <w:b/>
                <w:bCs/>
                <w:color w:val="000000"/>
              </w:rPr>
            </w:pPr>
            <w:r w:rsidRPr="002B70C7">
              <w:rPr>
                <w:rFonts w:ascii="Times New Roman" w:hAnsi="Times New Roman" w:eastAsia="Times New Roman"/>
                <w:b/>
                <w:bCs/>
                <w:color w:val="000000"/>
              </w:rPr>
              <w:lastRenderedPageBreak/>
              <w:t>Pillar 1:</w:t>
            </w:r>
          </w:p>
          <w:p w:rsidRPr="002B70C7" w:rsidR="00650E79" w:rsidP="0077131A" w:rsidRDefault="00650E79" w14:paraId="321054B2" w14:textId="77777777">
            <w:pPr>
              <w:spacing w:after="0" w:line="240" w:lineRule="auto"/>
              <w:jc w:val="center"/>
              <w:rPr>
                <w:rFonts w:ascii="Times New Roman" w:hAnsi="Times New Roman" w:eastAsia="Times New Roman"/>
                <w:b/>
                <w:bCs/>
                <w:color w:val="000000"/>
              </w:rPr>
            </w:pPr>
            <w:r w:rsidRPr="002B70C7">
              <w:rPr>
                <w:rFonts w:ascii="Times New Roman" w:hAnsi="Times New Roman" w:eastAsia="Times New Roman"/>
                <w:b/>
                <w:bCs/>
                <w:color w:val="000000"/>
              </w:rPr>
              <w:t xml:space="preserve">The District creates a system of excellent </w:t>
            </w:r>
            <w:proofErr w:type="gramStart"/>
            <w:r w:rsidRPr="002B70C7">
              <w:rPr>
                <w:rFonts w:ascii="Times New Roman" w:hAnsi="Times New Roman" w:eastAsia="Times New Roman"/>
                <w:b/>
                <w:bCs/>
                <w:color w:val="000000"/>
              </w:rPr>
              <w:t>schools</w:t>
            </w:r>
            <w:proofErr w:type="gramEnd"/>
          </w:p>
          <w:p w:rsidRPr="002B70C7" w:rsidR="00650E79" w:rsidP="0077131A" w:rsidRDefault="00650E79" w14:paraId="378E1020" w14:textId="77777777">
            <w:pPr>
              <w:spacing w:after="0" w:line="240" w:lineRule="auto"/>
              <w:jc w:val="center"/>
              <w:rPr>
                <w:rFonts w:ascii="Times New Roman" w:hAnsi="Times New Roman"/>
                <w:noProof/>
              </w:rPr>
            </w:pPr>
          </w:p>
        </w:tc>
        <w:tc>
          <w:tcPr>
            <w:tcW w:w="2646" w:type="dxa"/>
            <w:shd w:val="clear" w:color="auto" w:fill="D5DCE4" w:themeFill="text2" w:themeFillTint="33"/>
          </w:tcPr>
          <w:p w:rsidRPr="002B70C7" w:rsidR="00650E79" w:rsidP="00A7528A" w:rsidRDefault="00A7528A" w14:paraId="600D5ED6" w14:textId="77777777">
            <w:pPr>
              <w:pStyle w:val="ColorfulShading-Accent31"/>
              <w:spacing w:after="0" w:line="240" w:lineRule="auto"/>
              <w:ind w:left="360"/>
              <w:jc w:val="center"/>
              <w:rPr>
                <w:rFonts w:ascii="Times New Roman" w:hAnsi="Times New Roman" w:eastAsia="Times New Roman"/>
                <w:b/>
                <w:bCs/>
                <w:color w:val="000000"/>
              </w:rPr>
            </w:pPr>
            <w:r w:rsidRPr="002B70C7">
              <w:rPr>
                <w:rFonts w:ascii="Times New Roman" w:hAnsi="Times New Roman" w:eastAsia="Times New Roman"/>
                <w:b/>
                <w:bCs/>
                <w:color w:val="000000"/>
                <w:sz w:val="32"/>
                <w:szCs w:val="32"/>
              </w:rPr>
              <w:t></w:t>
            </w:r>
            <w:r w:rsidRPr="002B70C7" w:rsidR="00650E79">
              <w:rPr>
                <w:rFonts w:ascii="Times New Roman" w:hAnsi="Times New Roman" w:eastAsia="Times New Roman"/>
                <w:b/>
                <w:bCs/>
                <w:color w:val="000000"/>
              </w:rPr>
              <w:t>Pillar 2:</w:t>
            </w:r>
          </w:p>
          <w:p w:rsidRPr="002B70C7" w:rsidR="00650E79" w:rsidP="0077131A" w:rsidRDefault="00650E79" w14:paraId="7BFC0EF5" w14:textId="77777777">
            <w:pPr>
              <w:spacing w:after="0" w:line="240" w:lineRule="auto"/>
              <w:jc w:val="center"/>
              <w:rPr>
                <w:rFonts w:ascii="Times New Roman" w:hAnsi="Times New Roman"/>
                <w:noProof/>
              </w:rPr>
            </w:pPr>
            <w:r w:rsidRPr="002B70C7">
              <w:rPr>
                <w:rFonts w:ascii="Times New Roman" w:hAnsi="Times New Roman" w:eastAsia="Times New Roman"/>
                <w:b/>
                <w:bCs/>
                <w:color w:val="000000"/>
              </w:rPr>
              <w:t>The District advances fairness and equity across its system</w:t>
            </w:r>
          </w:p>
        </w:tc>
        <w:tc>
          <w:tcPr>
            <w:tcW w:w="2643" w:type="dxa"/>
            <w:shd w:val="clear" w:color="auto" w:fill="D5DCE4" w:themeFill="text2" w:themeFillTint="33"/>
          </w:tcPr>
          <w:p w:rsidRPr="002B70C7" w:rsidR="00650E79" w:rsidP="00371B88" w:rsidRDefault="00371B88" w14:paraId="0FD6B755" w14:textId="77777777">
            <w:pPr>
              <w:pStyle w:val="ColorfulShading-Accent31"/>
              <w:spacing w:after="0" w:line="240" w:lineRule="auto"/>
              <w:rPr>
                <w:rFonts w:ascii="Times New Roman" w:hAnsi="Times New Roman" w:eastAsia="Times New Roman"/>
                <w:b/>
                <w:bCs/>
                <w:color w:val="000000"/>
              </w:rPr>
            </w:pPr>
            <w:proofErr w:type="gramStart"/>
            <w:r w:rsidRPr="002B70C7">
              <w:rPr>
                <w:rFonts w:ascii="Times New Roman" w:hAnsi="Times New Roman" w:eastAsia="Times New Roman"/>
                <w:b/>
                <w:bCs/>
                <w:color w:val="000000"/>
              </w:rPr>
              <w:t xml:space="preserve">X  </w:t>
            </w:r>
            <w:r w:rsidRPr="002B70C7" w:rsidR="00650E79">
              <w:rPr>
                <w:rFonts w:ascii="Times New Roman" w:hAnsi="Times New Roman" w:eastAsia="Times New Roman"/>
                <w:b/>
                <w:bCs/>
                <w:color w:val="000000"/>
              </w:rPr>
              <w:t>Pillar</w:t>
            </w:r>
            <w:proofErr w:type="gramEnd"/>
            <w:r w:rsidRPr="002B70C7" w:rsidR="00650E79">
              <w:rPr>
                <w:rFonts w:ascii="Times New Roman" w:hAnsi="Times New Roman" w:eastAsia="Times New Roman"/>
                <w:b/>
                <w:bCs/>
                <w:color w:val="000000"/>
              </w:rPr>
              <w:t xml:space="preserve"> 3:</w:t>
            </w:r>
          </w:p>
          <w:p w:rsidRPr="002B70C7" w:rsidR="00650E79" w:rsidP="0077131A" w:rsidRDefault="00650E79" w14:paraId="3B43E1C4" w14:textId="77777777">
            <w:pPr>
              <w:spacing w:after="0" w:line="240" w:lineRule="auto"/>
              <w:jc w:val="center"/>
              <w:rPr>
                <w:rFonts w:ascii="Times New Roman" w:hAnsi="Times New Roman"/>
                <w:noProof/>
              </w:rPr>
            </w:pPr>
            <w:r w:rsidRPr="002B70C7">
              <w:rPr>
                <w:rFonts w:ascii="Times New Roman" w:hAnsi="Times New Roman" w:eastAsia="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rsidRPr="002B70C7" w:rsidR="00650E79" w:rsidP="00956A3C" w:rsidRDefault="00650E79" w14:paraId="3638E449" w14:textId="77777777">
            <w:pPr>
              <w:pStyle w:val="ColorfulShading-Accent31"/>
              <w:numPr>
                <w:ilvl w:val="0"/>
                <w:numId w:val="19"/>
              </w:numPr>
              <w:spacing w:after="0" w:line="240" w:lineRule="auto"/>
              <w:jc w:val="center"/>
              <w:rPr>
                <w:rFonts w:ascii="Times New Roman" w:hAnsi="Times New Roman" w:eastAsia="Times New Roman"/>
                <w:b/>
                <w:bCs/>
                <w:color w:val="000000"/>
              </w:rPr>
            </w:pPr>
            <w:r w:rsidRPr="002B70C7">
              <w:rPr>
                <w:rFonts w:ascii="Times New Roman" w:hAnsi="Times New Roman" w:eastAsia="Times New Roman"/>
                <w:b/>
                <w:bCs/>
                <w:color w:val="000000"/>
              </w:rPr>
              <w:t>Pillar 4:</w:t>
            </w:r>
          </w:p>
          <w:p w:rsidRPr="002B70C7" w:rsidR="00650E79" w:rsidP="0077131A" w:rsidRDefault="00650E79" w14:paraId="3F9A9452" w14:textId="77777777">
            <w:pPr>
              <w:spacing w:after="0" w:line="240" w:lineRule="auto"/>
              <w:jc w:val="center"/>
              <w:rPr>
                <w:rFonts w:ascii="Times New Roman" w:hAnsi="Times New Roman"/>
                <w:noProof/>
              </w:rPr>
            </w:pPr>
            <w:r w:rsidRPr="002B70C7">
              <w:rPr>
                <w:rFonts w:ascii="Times New Roman" w:hAnsi="Times New Roman" w:eastAsia="Times New Roman"/>
                <w:b/>
                <w:bCs/>
                <w:color w:val="000000"/>
              </w:rPr>
              <w:t>All students learn to read and succeed</w:t>
            </w:r>
          </w:p>
        </w:tc>
        <w:tc>
          <w:tcPr>
            <w:tcW w:w="2751" w:type="dxa"/>
            <w:shd w:val="clear" w:color="auto" w:fill="D5DCE4" w:themeFill="text2" w:themeFillTint="33"/>
          </w:tcPr>
          <w:p w:rsidRPr="002B70C7" w:rsidR="00650E79" w:rsidP="00956A3C" w:rsidRDefault="00650E79" w14:paraId="2838D26D" w14:textId="77777777">
            <w:pPr>
              <w:pStyle w:val="ColorfulShading-Accent31"/>
              <w:numPr>
                <w:ilvl w:val="0"/>
                <w:numId w:val="19"/>
              </w:numPr>
              <w:spacing w:after="0" w:line="240" w:lineRule="auto"/>
              <w:jc w:val="center"/>
              <w:rPr>
                <w:rFonts w:ascii="Times New Roman" w:hAnsi="Times New Roman" w:eastAsia="Times New Roman"/>
                <w:b/>
                <w:bCs/>
                <w:color w:val="000000"/>
              </w:rPr>
            </w:pPr>
            <w:r w:rsidRPr="002B70C7">
              <w:rPr>
                <w:rFonts w:ascii="Times New Roman" w:hAnsi="Times New Roman" w:eastAsia="Times New Roman"/>
                <w:b/>
                <w:bCs/>
                <w:color w:val="000000"/>
              </w:rPr>
              <w:t>Pillar 5:</w:t>
            </w:r>
          </w:p>
          <w:p w:rsidRPr="002B70C7" w:rsidR="00650E79" w:rsidP="0077131A" w:rsidRDefault="00650E79" w14:paraId="26ED61C3" w14:textId="77777777">
            <w:pPr>
              <w:spacing w:after="0" w:line="240" w:lineRule="auto"/>
              <w:jc w:val="center"/>
              <w:rPr>
                <w:rFonts w:ascii="Times New Roman" w:hAnsi="Times New Roman"/>
                <w:noProof/>
              </w:rPr>
            </w:pPr>
            <w:r w:rsidRPr="002B70C7">
              <w:rPr>
                <w:rFonts w:ascii="Times New Roman" w:hAnsi="Times New Roman" w:eastAsia="Times New Roman"/>
                <w:b/>
                <w:bCs/>
                <w:color w:val="000000"/>
              </w:rPr>
              <w:t>Community partnerships and resources support the District’s Transformation 3.0 Plan</w:t>
            </w:r>
          </w:p>
        </w:tc>
      </w:tr>
      <w:tr w:rsidRPr="002B70C7" w:rsidR="0038081F" w:rsidTr="23B2A267" w14:paraId="64CD1AC9" w14:textId="77777777">
        <w:trPr>
          <w:trHeight w:val="278"/>
        </w:trPr>
        <w:tc>
          <w:tcPr>
            <w:tcW w:w="13500" w:type="dxa"/>
            <w:gridSpan w:val="5"/>
            <w:shd w:val="clear" w:color="auto" w:fill="D5DCE4" w:themeFill="text2" w:themeFillTint="33"/>
          </w:tcPr>
          <w:p w:rsidRPr="002B70C7" w:rsidR="00C1642D" w:rsidP="0077131A" w:rsidRDefault="0038081F" w14:paraId="6495E05C" w14:textId="77777777">
            <w:pPr>
              <w:tabs>
                <w:tab w:val="left" w:pos="7080"/>
              </w:tabs>
              <w:spacing w:after="0" w:line="240" w:lineRule="auto"/>
              <w:rPr>
                <w:rFonts w:ascii="Times New Roman" w:hAnsi="Times New Roman"/>
                <w:b/>
              </w:rPr>
            </w:pPr>
            <w:r w:rsidRPr="002B70C7">
              <w:rPr>
                <w:rFonts w:ascii="Times New Roman" w:hAnsi="Times New Roman"/>
                <w:b/>
              </w:rPr>
              <w:t>SMART (Specific, Measurable, Achievable</w:t>
            </w:r>
            <w:r w:rsidRPr="002B70C7" w:rsidR="006E710A">
              <w:rPr>
                <w:rFonts w:ascii="Times New Roman" w:hAnsi="Times New Roman"/>
                <w:b/>
              </w:rPr>
              <w:t>, Relevant and Timely) Goal #3: M</w:t>
            </w:r>
            <w:r w:rsidRPr="002B70C7" w:rsidR="00905601">
              <w:rPr>
                <w:rFonts w:ascii="Times New Roman" w:hAnsi="Times New Roman"/>
                <w:b/>
              </w:rPr>
              <w:t>athematics</w:t>
            </w:r>
          </w:p>
        </w:tc>
      </w:tr>
      <w:tr w:rsidRPr="002B70C7" w:rsidR="0038081F" w:rsidTr="23B2A267" w14:paraId="588E0394" w14:textId="77777777">
        <w:trPr>
          <w:trHeight w:val="1367"/>
        </w:trPr>
        <w:tc>
          <w:tcPr>
            <w:tcW w:w="13500" w:type="dxa"/>
            <w:gridSpan w:val="5"/>
            <w:shd w:val="clear" w:color="auto" w:fill="auto"/>
          </w:tcPr>
          <w:p w:rsidR="00815F80" w:rsidP="00815F80" w:rsidRDefault="0AA7181E" w14:paraId="2B898A68" w14:textId="0AD0CE17">
            <w:pPr>
              <w:pStyle w:val="BodyText"/>
              <w:kinsoku w:val="0"/>
              <w:overflowPunct w:val="0"/>
              <w:spacing w:before="42" w:line="258" w:lineRule="auto"/>
              <w:ind w:right="343"/>
              <w:jc w:val="both"/>
              <w:rPr>
                <w:b w:val="0"/>
                <w:bCs w:val="0"/>
              </w:rPr>
            </w:pPr>
            <w:r>
              <w:rPr>
                <w:b w:val="0"/>
                <w:bCs w:val="0"/>
              </w:rPr>
              <w:t>100%</w:t>
            </w:r>
            <w:r>
              <w:rPr>
                <w:b w:val="0"/>
                <w:bCs w:val="0"/>
                <w:spacing w:val="1"/>
              </w:rPr>
              <w:t xml:space="preserve"> </w:t>
            </w:r>
            <w:r>
              <w:rPr>
                <w:b w:val="0"/>
                <w:bCs w:val="0"/>
                <w:spacing w:val="-3"/>
              </w:rPr>
              <w:t>of</w:t>
            </w:r>
            <w:r>
              <w:rPr>
                <w:b w:val="0"/>
                <w:bCs w:val="0"/>
                <w:spacing w:val="-4"/>
              </w:rPr>
              <w:t xml:space="preserve"> </w:t>
            </w:r>
            <w:r>
              <w:rPr>
                <w:b w:val="0"/>
                <w:bCs w:val="0"/>
              </w:rPr>
              <w:t>students</w:t>
            </w:r>
            <w:r>
              <w:rPr>
                <w:b w:val="0"/>
                <w:bCs w:val="0"/>
                <w:spacing w:val="1"/>
              </w:rPr>
              <w:t xml:space="preserve"> </w:t>
            </w:r>
            <w:r>
              <w:rPr>
                <w:b w:val="0"/>
                <w:bCs w:val="0"/>
                <w:spacing w:val="-1"/>
              </w:rPr>
              <w:t>will</w:t>
            </w:r>
            <w:r>
              <w:rPr>
                <w:b w:val="0"/>
                <w:bCs w:val="0"/>
                <w:spacing w:val="-2"/>
              </w:rPr>
              <w:t xml:space="preserve"> </w:t>
            </w:r>
            <w:r>
              <w:rPr>
                <w:b w:val="0"/>
                <w:bCs w:val="0"/>
                <w:spacing w:val="1"/>
              </w:rPr>
              <w:t>show</w:t>
            </w:r>
            <w:r>
              <w:rPr>
                <w:b w:val="0"/>
                <w:bCs w:val="0"/>
                <w:spacing w:val="-4"/>
              </w:rPr>
              <w:t xml:space="preserve"> </w:t>
            </w:r>
            <w:r>
              <w:rPr>
                <w:b w:val="0"/>
                <w:bCs w:val="0"/>
                <w:spacing w:val="-1"/>
              </w:rPr>
              <w:t>continuous</w:t>
            </w:r>
            <w:r>
              <w:rPr>
                <w:b w:val="0"/>
                <w:bCs w:val="0"/>
              </w:rPr>
              <w:t xml:space="preserve"> </w:t>
            </w:r>
            <w:r>
              <w:rPr>
                <w:b w:val="0"/>
                <w:bCs w:val="0"/>
                <w:spacing w:val="-1"/>
              </w:rPr>
              <w:t>improvement</w:t>
            </w:r>
            <w:r>
              <w:rPr>
                <w:b w:val="0"/>
                <w:bCs w:val="0"/>
                <w:spacing w:val="-2"/>
              </w:rPr>
              <w:t xml:space="preserve"> </w:t>
            </w:r>
            <w:r>
              <w:rPr>
                <w:b w:val="0"/>
                <w:bCs w:val="0"/>
              </w:rPr>
              <w:t>when</w:t>
            </w:r>
            <w:r>
              <w:rPr>
                <w:b w:val="0"/>
                <w:bCs w:val="0"/>
                <w:spacing w:val="-6"/>
              </w:rPr>
              <w:t xml:space="preserve"> </w:t>
            </w:r>
            <w:r>
              <w:rPr>
                <w:b w:val="0"/>
                <w:bCs w:val="0"/>
              </w:rPr>
              <w:t>assessed</w:t>
            </w:r>
            <w:r>
              <w:rPr>
                <w:b w:val="0"/>
                <w:bCs w:val="0"/>
                <w:spacing w:val="-6"/>
              </w:rPr>
              <w:t xml:space="preserve"> </w:t>
            </w:r>
            <w:r>
              <w:rPr>
                <w:b w:val="0"/>
                <w:bCs w:val="0"/>
                <w:spacing w:val="-1"/>
              </w:rPr>
              <w:t>throughout</w:t>
            </w:r>
            <w:r>
              <w:rPr>
                <w:b w:val="0"/>
                <w:bCs w:val="0"/>
                <w:spacing w:val="-2"/>
              </w:rPr>
              <w:t xml:space="preserve"> </w:t>
            </w:r>
            <w:r>
              <w:rPr>
                <w:b w:val="0"/>
                <w:bCs w:val="0"/>
                <w:spacing w:val="1"/>
              </w:rPr>
              <w:t>the</w:t>
            </w:r>
            <w:r>
              <w:rPr>
                <w:b w:val="0"/>
                <w:bCs w:val="0"/>
                <w:spacing w:val="-3"/>
              </w:rPr>
              <w:t xml:space="preserve"> </w:t>
            </w:r>
            <w:r>
              <w:rPr>
                <w:b w:val="0"/>
                <w:bCs w:val="0"/>
              </w:rPr>
              <w:t>school</w:t>
            </w:r>
            <w:r>
              <w:rPr>
                <w:b w:val="0"/>
                <w:bCs w:val="0"/>
                <w:spacing w:val="3"/>
              </w:rPr>
              <w:t xml:space="preserve"> </w:t>
            </w:r>
            <w:r>
              <w:rPr>
                <w:b w:val="0"/>
                <w:bCs w:val="0"/>
                <w:spacing w:val="-2"/>
              </w:rPr>
              <w:t>year</w:t>
            </w:r>
            <w:r>
              <w:rPr>
                <w:b w:val="0"/>
                <w:bCs w:val="0"/>
                <w:spacing w:val="7"/>
              </w:rPr>
              <w:t xml:space="preserve"> </w:t>
            </w:r>
            <w:r>
              <w:rPr>
                <w:b w:val="0"/>
                <w:bCs w:val="0"/>
              </w:rPr>
              <w:t>based</w:t>
            </w:r>
            <w:r>
              <w:rPr>
                <w:b w:val="0"/>
                <w:bCs w:val="0"/>
                <w:spacing w:val="-1"/>
              </w:rPr>
              <w:t xml:space="preserve"> </w:t>
            </w:r>
            <w:r>
              <w:rPr>
                <w:b w:val="0"/>
                <w:bCs w:val="0"/>
              </w:rPr>
              <w:t>on</w:t>
            </w:r>
            <w:r>
              <w:rPr>
                <w:b w:val="0"/>
                <w:bCs w:val="0"/>
                <w:spacing w:val="-5"/>
              </w:rPr>
              <w:t xml:space="preserve"> </w:t>
            </w:r>
            <w:r>
              <w:rPr>
                <w:b w:val="0"/>
                <w:bCs w:val="0"/>
                <w:spacing w:val="-1"/>
              </w:rPr>
              <w:t>STAR</w:t>
            </w:r>
            <w:r>
              <w:rPr>
                <w:b w:val="0"/>
                <w:bCs w:val="0"/>
                <w:spacing w:val="3"/>
              </w:rPr>
              <w:t xml:space="preserve"> </w:t>
            </w:r>
            <w:r>
              <w:rPr>
                <w:b w:val="0"/>
                <w:bCs w:val="0"/>
                <w:spacing w:val="-1"/>
              </w:rPr>
              <w:t xml:space="preserve">growth </w:t>
            </w:r>
            <w:r>
              <w:rPr>
                <w:b w:val="0"/>
                <w:bCs w:val="0"/>
                <w:spacing w:val="-2"/>
              </w:rPr>
              <w:t>percentile,</w:t>
            </w:r>
            <w:r>
              <w:rPr>
                <w:b w:val="0"/>
                <w:bCs w:val="0"/>
                <w:spacing w:val="4"/>
              </w:rPr>
              <w:t xml:space="preserve"> </w:t>
            </w:r>
            <w:r>
              <w:rPr>
                <w:b w:val="0"/>
                <w:bCs w:val="0"/>
                <w:spacing w:val="-1"/>
              </w:rPr>
              <w:t>Scantron</w:t>
            </w:r>
            <w:r>
              <w:rPr>
                <w:b w:val="0"/>
                <w:bCs w:val="0"/>
                <w:spacing w:val="-6"/>
              </w:rPr>
              <w:t xml:space="preserve"> </w:t>
            </w:r>
            <w:r>
              <w:rPr>
                <w:b w:val="0"/>
                <w:bCs w:val="0"/>
              </w:rPr>
              <w:t>Growth</w:t>
            </w:r>
            <w:r>
              <w:rPr>
                <w:b w:val="0"/>
                <w:bCs w:val="0"/>
                <w:spacing w:val="110"/>
              </w:rPr>
              <w:t xml:space="preserve"> </w:t>
            </w:r>
            <w:r>
              <w:rPr>
                <w:b w:val="0"/>
                <w:bCs w:val="0"/>
                <w:spacing w:val="-1"/>
              </w:rPr>
              <w:t>measures,</w:t>
            </w:r>
            <w:r>
              <w:rPr>
                <w:b w:val="0"/>
                <w:bCs w:val="0"/>
              </w:rPr>
              <w:t xml:space="preserve"> and</w:t>
            </w:r>
            <w:r>
              <w:rPr>
                <w:b w:val="0"/>
                <w:bCs w:val="0"/>
                <w:spacing w:val="-6"/>
              </w:rPr>
              <w:t xml:space="preserve"> </w:t>
            </w:r>
            <w:r>
              <w:rPr>
                <w:b w:val="0"/>
                <w:bCs w:val="0"/>
                <w:spacing w:val="-1"/>
              </w:rPr>
              <w:t>District</w:t>
            </w:r>
            <w:r>
              <w:rPr>
                <w:b w:val="0"/>
                <w:bCs w:val="0"/>
                <w:spacing w:val="3"/>
              </w:rPr>
              <w:t xml:space="preserve"> </w:t>
            </w:r>
            <w:r>
              <w:rPr>
                <w:b w:val="0"/>
                <w:bCs w:val="0"/>
                <w:spacing w:val="-1"/>
              </w:rPr>
              <w:t>Common</w:t>
            </w:r>
            <w:r>
              <w:rPr>
                <w:b w:val="0"/>
                <w:bCs w:val="0"/>
              </w:rPr>
              <w:t xml:space="preserve"> Formative</w:t>
            </w:r>
            <w:r>
              <w:rPr>
                <w:b w:val="0"/>
                <w:bCs w:val="0"/>
                <w:spacing w:val="2"/>
              </w:rPr>
              <w:t xml:space="preserve"> </w:t>
            </w:r>
            <w:r>
              <w:rPr>
                <w:b w:val="0"/>
                <w:bCs w:val="0"/>
                <w:spacing w:val="-1"/>
              </w:rPr>
              <w:t>Assessments</w:t>
            </w:r>
            <w:r>
              <w:rPr>
                <w:b w:val="0"/>
                <w:bCs w:val="0"/>
                <w:spacing w:val="4"/>
              </w:rPr>
              <w:t xml:space="preserve"> </w:t>
            </w:r>
            <w:r>
              <w:rPr>
                <w:b w:val="0"/>
                <w:bCs w:val="0"/>
              </w:rPr>
              <w:t>and</w:t>
            </w:r>
            <w:r>
              <w:rPr>
                <w:b w:val="0"/>
                <w:bCs w:val="0"/>
                <w:spacing w:val="-4"/>
              </w:rPr>
              <w:t xml:space="preserve"> </w:t>
            </w:r>
            <w:r>
              <w:rPr>
                <w:b w:val="0"/>
                <w:bCs w:val="0"/>
                <w:spacing w:val="-1"/>
              </w:rPr>
              <w:t>will</w:t>
            </w:r>
            <w:r>
              <w:rPr>
                <w:b w:val="0"/>
                <w:bCs w:val="0"/>
                <w:spacing w:val="-2"/>
              </w:rPr>
              <w:t xml:space="preserve"> </w:t>
            </w:r>
            <w:r>
              <w:rPr>
                <w:b w:val="0"/>
                <w:bCs w:val="0"/>
              </w:rPr>
              <w:t>improve</w:t>
            </w:r>
            <w:r>
              <w:rPr>
                <w:b w:val="0"/>
                <w:bCs w:val="0"/>
                <w:spacing w:val="-3"/>
              </w:rPr>
              <w:t xml:space="preserve"> </w:t>
            </w:r>
            <w:r>
              <w:rPr>
                <w:b w:val="0"/>
                <w:bCs w:val="0"/>
              </w:rPr>
              <w:t>1</w:t>
            </w:r>
            <w:r>
              <w:rPr>
                <w:b w:val="0"/>
                <w:bCs w:val="0"/>
                <w:spacing w:val="1"/>
              </w:rPr>
              <w:t xml:space="preserve"> </w:t>
            </w:r>
            <w:r>
              <w:rPr>
                <w:b w:val="0"/>
                <w:bCs w:val="0"/>
                <w:spacing w:val="-1"/>
              </w:rPr>
              <w:t>assessment</w:t>
            </w:r>
            <w:r>
              <w:rPr>
                <w:b w:val="0"/>
                <w:bCs w:val="0"/>
                <w:spacing w:val="3"/>
              </w:rPr>
              <w:t xml:space="preserve"> </w:t>
            </w:r>
            <w:r>
              <w:rPr>
                <w:b w:val="0"/>
                <w:bCs w:val="0"/>
                <w:spacing w:val="-1"/>
              </w:rPr>
              <w:t>category</w:t>
            </w:r>
            <w:r>
              <w:rPr>
                <w:b w:val="0"/>
                <w:bCs w:val="0"/>
                <w:spacing w:val="-4"/>
              </w:rPr>
              <w:t xml:space="preserve"> </w:t>
            </w:r>
            <w:r>
              <w:rPr>
                <w:b w:val="0"/>
                <w:bCs w:val="0"/>
                <w:spacing w:val="-1"/>
              </w:rPr>
              <w:t>(ex.</w:t>
            </w:r>
            <w:r>
              <w:rPr>
                <w:b w:val="0"/>
                <w:bCs w:val="0"/>
              </w:rPr>
              <w:t xml:space="preserve"> Basic</w:t>
            </w:r>
            <w:r>
              <w:rPr>
                <w:b w:val="0"/>
                <w:bCs w:val="0"/>
                <w:spacing w:val="-3"/>
              </w:rPr>
              <w:t xml:space="preserve"> </w:t>
            </w:r>
            <w:r>
              <w:rPr>
                <w:b w:val="0"/>
                <w:bCs w:val="0"/>
                <w:spacing w:val="1"/>
              </w:rPr>
              <w:t>to</w:t>
            </w:r>
            <w:r>
              <w:rPr>
                <w:b w:val="0"/>
                <w:bCs w:val="0"/>
                <w:spacing w:val="-1"/>
              </w:rPr>
              <w:t xml:space="preserve"> proficient</w:t>
            </w:r>
            <w:r>
              <w:rPr>
                <w:b w:val="0"/>
                <w:bCs w:val="0"/>
                <w:spacing w:val="3"/>
              </w:rPr>
              <w:t xml:space="preserve"> </w:t>
            </w:r>
            <w:r>
              <w:rPr>
                <w:b w:val="0"/>
                <w:bCs w:val="0"/>
                <w:spacing w:val="-3"/>
              </w:rPr>
              <w:t>or</w:t>
            </w:r>
            <w:r>
              <w:rPr>
                <w:b w:val="0"/>
                <w:bCs w:val="0"/>
                <w:spacing w:val="1"/>
              </w:rPr>
              <w:t xml:space="preserve"> </w:t>
            </w:r>
            <w:r>
              <w:rPr>
                <w:b w:val="0"/>
                <w:bCs w:val="0"/>
              </w:rPr>
              <w:t xml:space="preserve">Q1 </w:t>
            </w:r>
            <w:r>
              <w:rPr>
                <w:b w:val="0"/>
                <w:bCs w:val="0"/>
                <w:spacing w:val="-1"/>
              </w:rPr>
              <w:t>to</w:t>
            </w:r>
            <w:r>
              <w:rPr>
                <w:b w:val="0"/>
                <w:bCs w:val="0"/>
                <w:spacing w:val="-6"/>
              </w:rPr>
              <w:t xml:space="preserve"> </w:t>
            </w:r>
            <w:r>
              <w:rPr>
                <w:b w:val="0"/>
                <w:bCs w:val="0"/>
              </w:rPr>
              <w:t>Q2)</w:t>
            </w:r>
            <w:r>
              <w:rPr>
                <w:b w:val="0"/>
                <w:bCs w:val="0"/>
                <w:spacing w:val="1"/>
              </w:rPr>
              <w:t xml:space="preserve"> in</w:t>
            </w:r>
            <w:r>
              <w:rPr>
                <w:b w:val="0"/>
                <w:bCs w:val="0"/>
                <w:spacing w:val="-1"/>
              </w:rPr>
              <w:t xml:space="preserve"> </w:t>
            </w:r>
            <w:r>
              <w:rPr>
                <w:b w:val="0"/>
                <w:bCs w:val="0"/>
                <w:spacing w:val="-2"/>
              </w:rPr>
              <w:t>mathematics</w:t>
            </w:r>
            <w:r w:rsidR="74929336">
              <w:rPr>
                <w:b w:val="0"/>
                <w:bCs w:val="0"/>
                <w:spacing w:val="89"/>
              </w:rPr>
              <w:t xml:space="preserve"> </w:t>
            </w:r>
            <w:r>
              <w:rPr>
                <w:b w:val="0"/>
                <w:bCs w:val="0"/>
              </w:rPr>
              <w:t>by</w:t>
            </w:r>
            <w:r>
              <w:rPr>
                <w:b w:val="0"/>
                <w:bCs w:val="0"/>
                <w:spacing w:val="-6"/>
              </w:rPr>
              <w:t xml:space="preserve"> </w:t>
            </w:r>
            <w:r>
              <w:rPr>
                <w:b w:val="0"/>
                <w:bCs w:val="0"/>
                <w:spacing w:val="2"/>
              </w:rPr>
              <w:t>May</w:t>
            </w:r>
            <w:r>
              <w:rPr>
                <w:b w:val="0"/>
                <w:bCs w:val="0"/>
                <w:spacing w:val="-6"/>
              </w:rPr>
              <w:t xml:space="preserve"> </w:t>
            </w:r>
            <w:r w:rsidR="0019276F">
              <w:rPr>
                <w:b w:val="0"/>
                <w:bCs w:val="0"/>
              </w:rPr>
              <w:t>2022</w:t>
            </w:r>
            <w:r w:rsidR="04F51DA6">
              <w:rPr>
                <w:b w:val="0"/>
                <w:bCs w:val="0"/>
              </w:rPr>
              <w:t xml:space="preserve"> </w:t>
            </w:r>
            <w:r>
              <w:rPr>
                <w:b w:val="0"/>
                <w:bCs w:val="0"/>
              </w:rPr>
              <w:t>based</w:t>
            </w:r>
            <w:r>
              <w:rPr>
                <w:b w:val="0"/>
                <w:bCs w:val="0"/>
                <w:spacing w:val="-1"/>
              </w:rPr>
              <w:t xml:space="preserve"> </w:t>
            </w:r>
            <w:r>
              <w:rPr>
                <w:b w:val="0"/>
                <w:bCs w:val="0"/>
              </w:rPr>
              <w:t>on</w:t>
            </w:r>
            <w:r>
              <w:rPr>
                <w:b w:val="0"/>
                <w:bCs w:val="0"/>
                <w:spacing w:val="-6"/>
              </w:rPr>
              <w:t xml:space="preserve"> </w:t>
            </w:r>
            <w:r>
              <w:rPr>
                <w:b w:val="0"/>
                <w:bCs w:val="0"/>
                <w:spacing w:val="-1"/>
              </w:rPr>
              <w:t>STAR</w:t>
            </w:r>
            <w:r>
              <w:rPr>
                <w:b w:val="0"/>
                <w:bCs w:val="0"/>
                <w:spacing w:val="-2"/>
              </w:rPr>
              <w:t xml:space="preserve"> </w:t>
            </w:r>
            <w:r>
              <w:rPr>
                <w:b w:val="0"/>
                <w:bCs w:val="0"/>
              </w:rPr>
              <w:t>(and</w:t>
            </w:r>
            <w:r>
              <w:rPr>
                <w:b w:val="0"/>
                <w:bCs w:val="0"/>
                <w:spacing w:val="-1"/>
              </w:rPr>
              <w:t xml:space="preserve"> subsequently</w:t>
            </w:r>
            <w:r>
              <w:rPr>
                <w:b w:val="0"/>
                <w:bCs w:val="0"/>
                <w:spacing w:val="-6"/>
              </w:rPr>
              <w:t xml:space="preserve"> </w:t>
            </w:r>
            <w:r>
              <w:rPr>
                <w:b w:val="0"/>
                <w:bCs w:val="0"/>
              </w:rPr>
              <w:t>MAP)</w:t>
            </w:r>
          </w:p>
          <w:p w:rsidRPr="002B70C7" w:rsidR="0038081F" w:rsidP="00371B88" w:rsidRDefault="0038081F" w14:paraId="568F7525" w14:textId="77777777">
            <w:pPr>
              <w:rPr>
                <w:rFonts w:ascii="Times New Roman" w:hAnsi="Times New Roman"/>
              </w:rPr>
            </w:pPr>
          </w:p>
        </w:tc>
      </w:tr>
      <w:tr w:rsidRPr="002B70C7" w:rsidR="00B57BF8" w:rsidTr="23B2A267" w14:paraId="45853EA8" w14:textId="77777777">
        <w:trPr>
          <w:trHeight w:val="255"/>
        </w:trPr>
        <w:tc>
          <w:tcPr>
            <w:tcW w:w="13500" w:type="dxa"/>
            <w:gridSpan w:val="5"/>
            <w:shd w:val="clear" w:color="auto" w:fill="D5DCE4" w:themeFill="text2" w:themeFillTint="33"/>
          </w:tcPr>
          <w:p w:rsidRPr="002B70C7" w:rsidR="00B57BF8" w:rsidP="0077131A" w:rsidRDefault="004E6DDC" w14:paraId="5B2C1743" w14:textId="77777777">
            <w:pPr>
              <w:spacing w:after="0" w:line="240" w:lineRule="auto"/>
              <w:rPr>
                <w:rFonts w:ascii="Times New Roman" w:hAnsi="Times New Roman"/>
                <w:b/>
              </w:rPr>
            </w:pPr>
            <w:r w:rsidRPr="002B70C7">
              <w:rPr>
                <w:rFonts w:ascii="Times New Roman" w:hAnsi="Times New Roman"/>
                <w:b/>
              </w:rPr>
              <w:t xml:space="preserve">Mathematics Plan: </w:t>
            </w:r>
          </w:p>
        </w:tc>
      </w:tr>
      <w:tr w:rsidRPr="002B70C7" w:rsidR="00B57BF8" w:rsidTr="23B2A267" w14:paraId="6EF73614" w14:textId="77777777">
        <w:trPr>
          <w:trHeight w:val="836"/>
        </w:trPr>
        <w:tc>
          <w:tcPr>
            <w:tcW w:w="13500" w:type="dxa"/>
            <w:gridSpan w:val="5"/>
            <w:shd w:val="clear" w:color="auto" w:fill="auto"/>
          </w:tcPr>
          <w:p w:rsidRPr="00D03B2D" w:rsidR="00D03B2D" w:rsidP="00D03B2D" w:rsidRDefault="00D03B2D" w14:paraId="23C17A4A" w14:textId="77777777">
            <w:pPr>
              <w:spacing w:after="0" w:line="240" w:lineRule="auto"/>
              <w:rPr>
                <w:rFonts w:ascii="Times New Roman" w:hAnsi="Times New Roman"/>
              </w:rPr>
            </w:pPr>
            <w:r w:rsidRPr="00D03B2D">
              <w:rPr>
                <w:rFonts w:ascii="Times New Roman" w:hAnsi="Times New Roman"/>
              </w:rPr>
              <w:t xml:space="preserve">Based on your </w:t>
            </w:r>
            <w:proofErr w:type="gramStart"/>
            <w:r w:rsidRPr="00D03B2D">
              <w:rPr>
                <w:rFonts w:ascii="Times New Roman" w:hAnsi="Times New Roman"/>
              </w:rPr>
              <w:t>needs</w:t>
            </w:r>
            <w:proofErr w:type="gramEnd"/>
            <w:r w:rsidRPr="00D03B2D">
              <w:rPr>
                <w:rFonts w:ascii="Times New Roman" w:hAnsi="Times New Roman"/>
              </w:rPr>
              <w:t xml:space="preserve"> assessment and Mathematics data, what are your two mathematics priorities? The areas you choose should be intentional and be the key levers that allow you to drive toward achieving your Mathematics SMART Goal. </w:t>
            </w:r>
            <w:r w:rsidRPr="00D03B2D">
              <w:rPr>
                <w:rFonts w:ascii="Times New Roman" w:hAnsi="Times New Roman"/>
                <w:i/>
                <w:iCs/>
              </w:rPr>
              <w:t>Please identify two areas of focus that most align with this goal.</w:t>
            </w:r>
          </w:p>
          <w:p w:rsidRPr="002B70C7" w:rsidR="00B57BF8" w:rsidP="0077131A" w:rsidRDefault="00B57BF8" w14:paraId="507D38C1" w14:textId="77777777">
            <w:pPr>
              <w:spacing w:after="0" w:line="240" w:lineRule="auto"/>
              <w:rPr>
                <w:rFonts w:ascii="Times New Roman" w:hAnsi="Times New Roman"/>
                <w:i/>
              </w:rPr>
            </w:pPr>
          </w:p>
        </w:tc>
      </w:tr>
      <w:tr w:rsidRPr="002B70C7" w:rsidR="00B57BF8" w:rsidTr="23B2A267" w14:paraId="3895663F" w14:textId="77777777">
        <w:trPr>
          <w:trHeight w:val="255"/>
        </w:trPr>
        <w:tc>
          <w:tcPr>
            <w:tcW w:w="13500" w:type="dxa"/>
            <w:gridSpan w:val="5"/>
            <w:shd w:val="clear" w:color="auto" w:fill="D5DCE4" w:themeFill="text2" w:themeFillTint="33"/>
          </w:tcPr>
          <w:p w:rsidRPr="002B70C7" w:rsidR="00B57BF8" w:rsidP="0077131A" w:rsidRDefault="00B57BF8" w14:paraId="1CE281AC" w14:textId="77777777">
            <w:pPr>
              <w:spacing w:after="0" w:line="240" w:lineRule="auto"/>
              <w:rPr>
                <w:rFonts w:ascii="Times New Roman" w:hAnsi="Times New Roman"/>
                <w:b/>
              </w:rPr>
            </w:pPr>
            <w:r w:rsidRPr="002B70C7">
              <w:rPr>
                <w:rFonts w:ascii="Times New Roman" w:hAnsi="Times New Roman"/>
                <w:b/>
              </w:rPr>
              <w:t xml:space="preserve">Priorities: </w:t>
            </w:r>
          </w:p>
        </w:tc>
      </w:tr>
      <w:tr w:rsidRPr="002B70C7" w:rsidR="00B57BF8" w:rsidTr="23B2A267" w14:paraId="1A28E6D0" w14:textId="77777777">
        <w:trPr>
          <w:trHeight w:val="512"/>
        </w:trPr>
        <w:tc>
          <w:tcPr>
            <w:tcW w:w="13500" w:type="dxa"/>
            <w:gridSpan w:val="5"/>
            <w:shd w:val="clear" w:color="auto" w:fill="auto"/>
          </w:tcPr>
          <w:p w:rsidRPr="002B70C7" w:rsidR="0038688B" w:rsidP="00956A3C" w:rsidRDefault="0E37801B" w14:paraId="40F76D5F" w14:textId="33A2C4AF">
            <w:pPr>
              <w:pStyle w:val="ListParagraph"/>
              <w:numPr>
                <w:ilvl w:val="0"/>
                <w:numId w:val="5"/>
              </w:numPr>
              <w:spacing w:after="0" w:line="240" w:lineRule="auto"/>
              <w:rPr>
                <w:rFonts w:cs="Calibri"/>
              </w:rPr>
            </w:pPr>
            <w:r w:rsidRPr="23B2A267">
              <w:rPr>
                <w:rFonts w:cs="Calibri"/>
              </w:rPr>
              <w:t xml:space="preserve">Implementation of Tier 2 and 3 strategies and coinciding professional development to identify and “fill” gaps in students’ prior knowledge for continuous improvement proficiency of performance on mathematics </w:t>
            </w:r>
            <w:proofErr w:type="gramStart"/>
            <w:r w:rsidRPr="23B2A267">
              <w:rPr>
                <w:rFonts w:cs="Calibri"/>
              </w:rPr>
              <w:t>assessments</w:t>
            </w:r>
            <w:proofErr w:type="gramEnd"/>
          </w:p>
          <w:p w:rsidRPr="002B70C7" w:rsidR="0038688B" w:rsidP="00956A3C" w:rsidRDefault="2FA9B393" w14:paraId="63E4B62E" w14:textId="568105C7">
            <w:pPr>
              <w:pStyle w:val="ListParagraph"/>
              <w:numPr>
                <w:ilvl w:val="0"/>
                <w:numId w:val="5"/>
              </w:numPr>
              <w:spacing w:after="0" w:line="240" w:lineRule="auto"/>
            </w:pPr>
            <w:r w:rsidRPr="792898E9">
              <w:rPr>
                <w:rFonts w:cs="Calibri"/>
              </w:rPr>
              <w:t xml:space="preserve">Create a STEM culture and increase student achievement by providing students with explicit mathematics instruction aligned to the priority </w:t>
            </w:r>
            <w:proofErr w:type="gramStart"/>
            <w:r w:rsidRPr="792898E9">
              <w:rPr>
                <w:rFonts w:cs="Calibri"/>
              </w:rPr>
              <w:t>standards</w:t>
            </w:r>
            <w:proofErr w:type="gramEnd"/>
          </w:p>
          <w:p w:rsidRPr="002B70C7" w:rsidR="0038688B" w:rsidP="792898E9" w:rsidRDefault="0038688B" w14:paraId="729A07C4" w14:textId="0F4B9376">
            <w:pPr>
              <w:spacing w:after="0" w:line="240" w:lineRule="auto"/>
              <w:ind w:left="360"/>
              <w:rPr>
                <w:rFonts w:ascii="Times New Roman" w:hAnsi="Times New Roman"/>
              </w:rPr>
            </w:pPr>
          </w:p>
        </w:tc>
      </w:tr>
      <w:tr w:rsidRPr="002B70C7" w:rsidR="00B57BF8" w:rsidTr="23B2A267" w14:paraId="536A65A6" w14:textId="77777777">
        <w:trPr>
          <w:trHeight w:val="255"/>
        </w:trPr>
        <w:tc>
          <w:tcPr>
            <w:tcW w:w="13500" w:type="dxa"/>
            <w:gridSpan w:val="5"/>
            <w:shd w:val="clear" w:color="auto" w:fill="auto"/>
          </w:tcPr>
          <w:p w:rsidRPr="002B70C7" w:rsidR="00B57BF8" w:rsidP="0077131A" w:rsidRDefault="00B57BF8" w14:paraId="2E2B6FBD" w14:textId="77777777">
            <w:pPr>
              <w:spacing w:after="0" w:line="240" w:lineRule="auto"/>
              <w:rPr>
                <w:rFonts w:ascii="Times New Roman" w:hAnsi="Times New Roman"/>
              </w:rPr>
            </w:pPr>
            <w:r w:rsidRPr="002B70C7">
              <w:rPr>
                <w:rFonts w:ascii="Times New Roman" w:hAnsi="Times New Roman"/>
                <w:b/>
              </w:rPr>
              <w:t>Funding Source(s):</w:t>
            </w:r>
          </w:p>
        </w:tc>
      </w:tr>
    </w:tbl>
    <w:p w:rsidRPr="002B70C7" w:rsidR="00EF684D" w:rsidP="0038081F" w:rsidRDefault="00EF684D" w14:paraId="33CA6FCA" w14:textId="77777777">
      <w:pPr>
        <w:rPr>
          <w:rFonts w:ascii="Times New Roman" w:hAnsi="Times New Roman"/>
        </w:rPr>
      </w:pPr>
    </w:p>
    <w:tbl>
      <w:tblPr>
        <w:tblW w:w="5123" w:type="pct"/>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53"/>
        <w:gridCol w:w="3740"/>
        <w:gridCol w:w="3645"/>
        <w:gridCol w:w="3547"/>
      </w:tblGrid>
      <w:tr w:rsidRPr="002B70C7" w:rsidR="00B57BF8" w:rsidTr="7BECBEC8" w14:paraId="2A3168A4" w14:textId="77777777">
        <w:trPr>
          <w:trHeight w:val="890"/>
        </w:trPr>
        <w:tc>
          <w:tcPr>
            <w:tcW w:w="1200" w:type="pct"/>
            <w:shd w:val="clear" w:color="auto" w:fill="auto"/>
            <w:tcMar/>
          </w:tcPr>
          <w:p w:rsidRPr="002B70C7" w:rsidR="00B57BF8" w:rsidP="0077131A" w:rsidRDefault="00B57BF8" w14:paraId="782F7418" w14:textId="77777777">
            <w:pPr>
              <w:spacing w:after="0" w:line="240" w:lineRule="auto"/>
              <w:rPr>
                <w:rFonts w:ascii="Times New Roman" w:hAnsi="Times New Roman"/>
                <w:b/>
              </w:rPr>
            </w:pPr>
            <w:r w:rsidRPr="002B70C7">
              <w:rPr>
                <w:rFonts w:ascii="Times New Roman" w:hAnsi="Times New Roman"/>
                <w:b/>
              </w:rPr>
              <w:t xml:space="preserve">Priority # 1 </w:t>
            </w:r>
          </w:p>
        </w:tc>
        <w:tc>
          <w:tcPr>
            <w:tcW w:w="3800" w:type="pct"/>
            <w:gridSpan w:val="3"/>
            <w:shd w:val="clear" w:color="auto" w:fill="auto"/>
            <w:tcMar/>
          </w:tcPr>
          <w:p w:rsidR="060CE09A" w:rsidP="23B2A267" w:rsidRDefault="060CE09A" w14:paraId="70179A49" w14:textId="312D74A9">
            <w:pPr>
              <w:rPr>
                <w:rFonts w:ascii="Times" w:hAnsi="Times" w:eastAsia="Times" w:cs="Times"/>
              </w:rPr>
            </w:pPr>
            <w:r w:rsidRPr="23B2A267">
              <w:rPr>
                <w:rFonts w:ascii="Times" w:hAnsi="Times" w:eastAsia="Times" w:cs="Times"/>
              </w:rPr>
              <w:t xml:space="preserve">Implementation of Tier 2 and 3 strategies to identify and “fill” gaps in students’ prior knowledge for continuous improvement and performance on mathematics </w:t>
            </w:r>
            <w:proofErr w:type="gramStart"/>
            <w:r w:rsidRPr="23B2A267">
              <w:rPr>
                <w:rFonts w:ascii="Times" w:hAnsi="Times" w:eastAsia="Times" w:cs="Times"/>
              </w:rPr>
              <w:t>assessments</w:t>
            </w:r>
            <w:proofErr w:type="gramEnd"/>
          </w:p>
          <w:p w:rsidRPr="002B70C7" w:rsidR="00041CAC" w:rsidP="000E17CF" w:rsidRDefault="00041CAC" w14:paraId="25A0F05A" w14:textId="77777777">
            <w:pPr>
              <w:spacing w:after="0" w:line="240" w:lineRule="auto"/>
              <w:rPr>
                <w:rFonts w:ascii="Times New Roman" w:hAnsi="Times New Roman"/>
                <w:b/>
              </w:rPr>
            </w:pPr>
          </w:p>
        </w:tc>
      </w:tr>
      <w:tr w:rsidRPr="002B70C7" w:rsidR="00B57BF8" w:rsidTr="7BECBEC8" w14:paraId="5095F953" w14:textId="77777777">
        <w:trPr>
          <w:trHeight w:val="980"/>
        </w:trPr>
        <w:tc>
          <w:tcPr>
            <w:tcW w:w="1200" w:type="pct"/>
            <w:shd w:val="clear" w:color="auto" w:fill="auto"/>
            <w:tcMar/>
          </w:tcPr>
          <w:p w:rsidRPr="002B70C7" w:rsidR="00B57BF8" w:rsidP="0077131A" w:rsidRDefault="00795993" w14:paraId="44881B0B" w14:textId="77777777">
            <w:pPr>
              <w:spacing w:after="0" w:line="240" w:lineRule="auto"/>
              <w:rPr>
                <w:rFonts w:ascii="Times New Roman" w:hAnsi="Times New Roman"/>
                <w:b/>
              </w:rPr>
            </w:pPr>
            <w:r w:rsidRPr="002B70C7">
              <w:rPr>
                <w:rFonts w:ascii="Times New Roman" w:hAnsi="Times New Roman"/>
                <w:b/>
              </w:rPr>
              <w:t>Evidence</w:t>
            </w:r>
            <w:r w:rsidRPr="002B70C7" w:rsidR="00B57BF8">
              <w:rPr>
                <w:rFonts w:ascii="Times New Roman" w:hAnsi="Times New Roman"/>
                <w:b/>
              </w:rPr>
              <w:t xml:space="preserve">-based strategy </w:t>
            </w:r>
          </w:p>
        </w:tc>
        <w:tc>
          <w:tcPr>
            <w:tcW w:w="3800" w:type="pct"/>
            <w:gridSpan w:val="3"/>
            <w:shd w:val="clear" w:color="auto" w:fill="auto"/>
            <w:tcMar/>
          </w:tcPr>
          <w:p w:rsidRPr="00A371DF" w:rsidR="000E17CF" w:rsidP="23B2A267" w:rsidRDefault="48939F07" w14:paraId="12F476E7" w14:textId="4F26C209">
            <w:pPr>
              <w:rPr>
                <w:rFonts w:ascii="Times" w:hAnsi="Times" w:eastAsia="Times" w:cs="Times"/>
              </w:rPr>
            </w:pPr>
            <w:r w:rsidRPr="23B2A267">
              <w:rPr>
                <w:rFonts w:ascii="Times" w:hAnsi="Times" w:eastAsia="Times" w:cs="Times"/>
              </w:rPr>
              <w:t xml:space="preserve">Implement a tiered system of academic interventions through evidence-based </w:t>
            </w:r>
            <w:proofErr w:type="gramStart"/>
            <w:r w:rsidRPr="23B2A267">
              <w:rPr>
                <w:rFonts w:ascii="Times" w:hAnsi="Times" w:eastAsia="Times" w:cs="Times"/>
              </w:rPr>
              <w:t>strategies</w:t>
            </w:r>
            <w:proofErr w:type="gramEnd"/>
            <w:r w:rsidRPr="23B2A267">
              <w:rPr>
                <w:rFonts w:ascii="Times" w:hAnsi="Times" w:eastAsia="Times" w:cs="Times"/>
              </w:rPr>
              <w:t xml:space="preserve"> </w:t>
            </w:r>
          </w:p>
          <w:p w:rsidRPr="00A371DF" w:rsidR="000E17CF" w:rsidP="23B2A267" w:rsidRDefault="48939F07" w14:paraId="760DD97B" w14:textId="05A999A4">
            <w:pPr>
              <w:pStyle w:val="ListParagraph"/>
              <w:numPr>
                <w:ilvl w:val="0"/>
                <w:numId w:val="4"/>
              </w:numPr>
              <w:rPr>
                <w:rFonts w:ascii="Times" w:hAnsi="Times" w:eastAsia="Times" w:cs="Times"/>
              </w:rPr>
            </w:pPr>
            <w:r w:rsidRPr="23B2A267">
              <w:rPr>
                <w:rFonts w:ascii="Times" w:hAnsi="Times" w:eastAsia="Times" w:cs="Times"/>
              </w:rPr>
              <w:t xml:space="preserve">Utilize evidence-based online program for Tier 2 academic interventions, such as STAR, </w:t>
            </w:r>
            <w:proofErr w:type="spellStart"/>
            <w:r w:rsidRPr="23B2A267">
              <w:rPr>
                <w:rFonts w:ascii="Times" w:hAnsi="Times" w:eastAsia="Times" w:cs="Times"/>
              </w:rPr>
              <w:t>MobyMax</w:t>
            </w:r>
            <w:proofErr w:type="spellEnd"/>
            <w:r w:rsidRPr="23B2A267">
              <w:rPr>
                <w:rFonts w:ascii="Times" w:hAnsi="Times" w:eastAsia="Times" w:cs="Times"/>
              </w:rPr>
              <w:t xml:space="preserve"> or Achieve 3000 </w:t>
            </w:r>
          </w:p>
          <w:p w:rsidRPr="00A371DF" w:rsidR="000E17CF" w:rsidP="23B2A267" w:rsidRDefault="48939F07" w14:paraId="318643CB" w14:textId="1BA75F28">
            <w:pPr>
              <w:pStyle w:val="ListParagraph"/>
              <w:numPr>
                <w:ilvl w:val="0"/>
                <w:numId w:val="4"/>
              </w:numPr>
              <w:rPr>
                <w:rFonts w:ascii="Times" w:hAnsi="Times" w:eastAsia="Times" w:cs="Times"/>
              </w:rPr>
            </w:pPr>
            <w:r w:rsidRPr="23B2A267">
              <w:rPr>
                <w:rFonts w:ascii="Times" w:hAnsi="Times" w:eastAsia="Times" w:cs="Times"/>
              </w:rPr>
              <w:t xml:space="preserve">Utilize standards-based learning activities for Tier 3 academic interventions through provide pull out instruction for reading instruction using research-based reteaching </w:t>
            </w:r>
            <w:proofErr w:type="gramStart"/>
            <w:r w:rsidRPr="23B2A267">
              <w:rPr>
                <w:rFonts w:ascii="Times" w:hAnsi="Times" w:eastAsia="Times" w:cs="Times"/>
              </w:rPr>
              <w:t>strategies</w:t>
            </w:r>
            <w:proofErr w:type="gramEnd"/>
          </w:p>
          <w:p w:rsidRPr="00A371DF" w:rsidR="000E17CF" w:rsidP="23B2A267" w:rsidRDefault="48939F07" w14:paraId="5F8FEE19" w14:textId="328279B7">
            <w:pPr>
              <w:pStyle w:val="ListParagraph"/>
              <w:numPr>
                <w:ilvl w:val="0"/>
                <w:numId w:val="4"/>
              </w:numPr>
              <w:rPr>
                <w:rFonts w:ascii="Times" w:hAnsi="Times" w:eastAsia="Times" w:cs="Times"/>
              </w:rPr>
            </w:pPr>
            <w:r w:rsidRPr="23B2A267">
              <w:rPr>
                <w:rFonts w:ascii="Times" w:hAnsi="Times" w:eastAsia="Times" w:cs="Times"/>
              </w:rPr>
              <w:t xml:space="preserve">Utilize student-friendly trackers created to monitor </w:t>
            </w:r>
            <w:proofErr w:type="gramStart"/>
            <w:r w:rsidRPr="23B2A267">
              <w:rPr>
                <w:rFonts w:ascii="Times" w:hAnsi="Times" w:eastAsia="Times" w:cs="Times"/>
              </w:rPr>
              <w:t>progress</w:t>
            </w:r>
            <w:proofErr w:type="gramEnd"/>
            <w:r w:rsidRPr="23B2A267">
              <w:rPr>
                <w:rFonts w:ascii="Times" w:hAnsi="Times" w:eastAsia="Times" w:cs="Times"/>
              </w:rPr>
              <w:t xml:space="preserve"> </w:t>
            </w:r>
          </w:p>
          <w:p w:rsidRPr="00A371DF" w:rsidR="000E17CF" w:rsidP="23B2A267" w:rsidRDefault="48939F07" w14:paraId="4242D8FF" w14:textId="12ACB040">
            <w:pPr>
              <w:rPr>
                <w:rFonts w:ascii="Times" w:hAnsi="Times" w:eastAsia="Times" w:cs="Times"/>
              </w:rPr>
            </w:pPr>
            <w:r w:rsidRPr="23B2A267">
              <w:rPr>
                <w:rFonts w:ascii="Times" w:hAnsi="Times" w:eastAsia="Times" w:cs="Times"/>
              </w:rPr>
              <w:lastRenderedPageBreak/>
              <w:t xml:space="preserve">Effective implementation of targeted small group instruction in Math utilizing the SLPS standards-based curriculum. </w:t>
            </w:r>
          </w:p>
          <w:p w:rsidRPr="00A371DF" w:rsidR="000E17CF" w:rsidP="23B2A267" w:rsidRDefault="48939F07" w14:paraId="4B24EBD5" w14:textId="701D24CC">
            <w:pPr>
              <w:pStyle w:val="ListParagraph"/>
              <w:numPr>
                <w:ilvl w:val="0"/>
                <w:numId w:val="3"/>
              </w:numPr>
              <w:rPr>
                <w:rFonts w:ascii="Times" w:hAnsi="Times" w:eastAsia="Times" w:cs="Times"/>
              </w:rPr>
            </w:pPr>
            <w:r w:rsidRPr="23B2A267">
              <w:rPr>
                <w:rFonts w:ascii="Times" w:hAnsi="Times" w:eastAsia="Times" w:cs="Times"/>
              </w:rPr>
              <w:t xml:space="preserve">Pacing guides, structured lesson plans and common assessments provided by the curriculum </w:t>
            </w:r>
            <w:proofErr w:type="gramStart"/>
            <w:r w:rsidRPr="23B2A267">
              <w:rPr>
                <w:rFonts w:ascii="Times" w:hAnsi="Times" w:eastAsia="Times" w:cs="Times"/>
              </w:rPr>
              <w:t>office</w:t>
            </w:r>
            <w:proofErr w:type="gramEnd"/>
            <w:r w:rsidRPr="23B2A267">
              <w:rPr>
                <w:rFonts w:ascii="Times" w:hAnsi="Times" w:eastAsia="Times" w:cs="Times"/>
              </w:rPr>
              <w:t xml:space="preserve"> </w:t>
            </w:r>
          </w:p>
          <w:p w:rsidRPr="00A371DF" w:rsidR="000E17CF" w:rsidP="23B2A267" w:rsidRDefault="48939F07" w14:paraId="5785E51A" w14:textId="0C3AD4BF">
            <w:pPr>
              <w:pStyle w:val="ListParagraph"/>
              <w:numPr>
                <w:ilvl w:val="0"/>
                <w:numId w:val="3"/>
              </w:numPr>
              <w:rPr>
                <w:rFonts w:ascii="Times" w:hAnsi="Times" w:eastAsia="Times" w:cs="Times"/>
              </w:rPr>
            </w:pPr>
            <w:r w:rsidRPr="23B2A267">
              <w:rPr>
                <w:rFonts w:ascii="Times" w:hAnsi="Times" w:eastAsia="Times" w:cs="Times"/>
              </w:rPr>
              <w:t xml:space="preserve">Provide evidence-based strategies every two weeks for teachers to incorporate into </w:t>
            </w:r>
            <w:proofErr w:type="gramStart"/>
            <w:r w:rsidRPr="23B2A267">
              <w:rPr>
                <w:rFonts w:ascii="Times" w:hAnsi="Times" w:eastAsia="Times" w:cs="Times"/>
              </w:rPr>
              <w:t>lessons</w:t>
            </w:r>
            <w:proofErr w:type="gramEnd"/>
            <w:r w:rsidRPr="23B2A267">
              <w:rPr>
                <w:rFonts w:ascii="Times" w:hAnsi="Times" w:eastAsia="Times" w:cs="Times"/>
              </w:rPr>
              <w:t xml:space="preserve"> </w:t>
            </w:r>
          </w:p>
          <w:p w:rsidRPr="00A371DF" w:rsidR="000E17CF" w:rsidP="23B2A267" w:rsidRDefault="48939F07" w14:paraId="799ED11B" w14:textId="0BB3D7D5">
            <w:pPr>
              <w:pStyle w:val="ListParagraph"/>
              <w:numPr>
                <w:ilvl w:val="0"/>
                <w:numId w:val="3"/>
              </w:numPr>
              <w:rPr>
                <w:rFonts w:ascii="Times" w:hAnsi="Times" w:eastAsia="Times" w:cs="Times"/>
              </w:rPr>
            </w:pPr>
            <w:r w:rsidRPr="23B2A267">
              <w:rPr>
                <w:rFonts w:ascii="Times" w:hAnsi="Times" w:eastAsia="Times" w:cs="Times"/>
              </w:rPr>
              <w:t xml:space="preserve">Implement double dose and after-school math </w:t>
            </w:r>
            <w:proofErr w:type="gramStart"/>
            <w:r w:rsidRPr="23B2A267">
              <w:rPr>
                <w:rFonts w:ascii="Times" w:hAnsi="Times" w:eastAsia="Times" w:cs="Times"/>
              </w:rPr>
              <w:t>tutoring</w:t>
            </w:r>
            <w:proofErr w:type="gramEnd"/>
            <w:r w:rsidRPr="23B2A267">
              <w:rPr>
                <w:rFonts w:ascii="Times" w:hAnsi="Times" w:eastAsia="Times" w:cs="Times"/>
              </w:rPr>
              <w:t xml:space="preserve"> </w:t>
            </w:r>
          </w:p>
          <w:p w:rsidRPr="00A371DF" w:rsidR="000E17CF" w:rsidP="23B2A267" w:rsidRDefault="48939F07" w14:paraId="43CDFDFF" w14:textId="279B0BBB">
            <w:pPr>
              <w:pStyle w:val="ListParagraph"/>
              <w:numPr>
                <w:ilvl w:val="0"/>
                <w:numId w:val="3"/>
              </w:numPr>
              <w:rPr>
                <w:rFonts w:ascii="Times" w:hAnsi="Times" w:eastAsia="Times" w:cs="Times"/>
              </w:rPr>
            </w:pPr>
            <w:r w:rsidRPr="23B2A267">
              <w:rPr>
                <w:rFonts w:ascii="Times" w:hAnsi="Times" w:eastAsia="Times" w:cs="Times"/>
              </w:rPr>
              <w:t>Afterschool professional development on math best practices</w:t>
            </w:r>
          </w:p>
        </w:tc>
      </w:tr>
      <w:tr w:rsidRPr="002B70C7" w:rsidR="00795993" w:rsidTr="7BECBEC8" w14:paraId="64F7CA93" w14:textId="77777777">
        <w:trPr>
          <w:trHeight w:val="710"/>
        </w:trPr>
        <w:tc>
          <w:tcPr>
            <w:tcW w:w="1200" w:type="pct"/>
            <w:shd w:val="clear" w:color="auto" w:fill="auto"/>
            <w:tcMar/>
          </w:tcPr>
          <w:p w:rsidRPr="002B70C7" w:rsidR="00795993" w:rsidP="0077131A" w:rsidRDefault="00795993" w14:paraId="248ACF41" w14:textId="77777777">
            <w:pPr>
              <w:spacing w:after="0" w:line="240" w:lineRule="auto"/>
              <w:rPr>
                <w:rFonts w:ascii="Times New Roman" w:hAnsi="Times New Roman"/>
                <w:b/>
              </w:rPr>
            </w:pPr>
            <w:r w:rsidRPr="002B70C7">
              <w:rPr>
                <w:rFonts w:ascii="Times New Roman" w:hAnsi="Times New Roman"/>
                <w:b/>
              </w:rPr>
              <w:lastRenderedPageBreak/>
              <w:t xml:space="preserve">Cost to support implementation of strategy: </w:t>
            </w:r>
          </w:p>
        </w:tc>
        <w:tc>
          <w:tcPr>
            <w:tcW w:w="3800" w:type="pct"/>
            <w:gridSpan w:val="3"/>
            <w:shd w:val="clear" w:color="auto" w:fill="auto"/>
            <w:tcMar/>
          </w:tcPr>
          <w:p w:rsidRPr="002B70C7" w:rsidR="000E17CF" w:rsidP="00482D43" w:rsidRDefault="000E17CF" w14:paraId="7C3DABE1" w14:textId="77777777">
            <w:pPr>
              <w:pStyle w:val="xmsonormal"/>
              <w:shd w:val="clear" w:color="auto" w:fill="FFFFFF"/>
              <w:spacing w:before="0" w:beforeAutospacing="0" w:after="0" w:afterAutospacing="0"/>
              <w:rPr>
                <w:b/>
              </w:rPr>
            </w:pPr>
          </w:p>
        </w:tc>
      </w:tr>
      <w:tr w:rsidRPr="002B70C7" w:rsidR="00B57BF8" w:rsidTr="7BECBEC8" w14:paraId="158EBCE2" w14:textId="77777777">
        <w:trPr>
          <w:trHeight w:val="350"/>
        </w:trPr>
        <w:tc>
          <w:tcPr>
            <w:tcW w:w="5000" w:type="pct"/>
            <w:gridSpan w:val="4"/>
            <w:shd w:val="clear" w:color="auto" w:fill="D5DCE4" w:themeFill="text2" w:themeFillTint="33"/>
            <w:tcMar/>
          </w:tcPr>
          <w:p w:rsidRPr="002B70C7" w:rsidR="00B57BF8" w:rsidP="0077131A" w:rsidRDefault="00B57BF8" w14:paraId="112362B7" w14:textId="77777777">
            <w:pPr>
              <w:spacing w:after="0" w:line="240" w:lineRule="auto"/>
              <w:jc w:val="center"/>
              <w:rPr>
                <w:rFonts w:ascii="Times New Roman" w:hAnsi="Times New Roman"/>
                <w:b/>
                <w:sz w:val="24"/>
              </w:rPr>
            </w:pPr>
            <w:r w:rsidRPr="002B70C7">
              <w:rPr>
                <w:rFonts w:ascii="Times New Roman" w:hAnsi="Times New Roman"/>
                <w:b/>
                <w:sz w:val="24"/>
              </w:rPr>
              <w:t>Indicators of Success</w:t>
            </w:r>
          </w:p>
        </w:tc>
      </w:tr>
      <w:tr w:rsidRPr="002B70C7" w:rsidR="00D43834" w:rsidTr="7BECBEC8" w14:paraId="442B1A0B" w14:textId="77777777">
        <w:trPr>
          <w:trHeight w:val="269"/>
        </w:trPr>
        <w:tc>
          <w:tcPr>
            <w:tcW w:w="1200" w:type="pct"/>
            <w:shd w:val="clear" w:color="auto" w:fill="auto"/>
            <w:tcMar/>
          </w:tcPr>
          <w:p w:rsidRPr="002B70C7" w:rsidR="00705535" w:rsidP="0077131A" w:rsidRDefault="00705535" w14:paraId="1FF0D8A2" w14:textId="77777777">
            <w:pPr>
              <w:spacing w:after="0" w:line="240" w:lineRule="auto"/>
              <w:jc w:val="center"/>
              <w:rPr>
                <w:rFonts w:ascii="Times New Roman" w:hAnsi="Times New Roman"/>
                <w:b/>
              </w:rPr>
            </w:pPr>
            <w:r w:rsidRPr="002B70C7">
              <w:rPr>
                <w:rFonts w:ascii="Times New Roman" w:hAnsi="Times New Roman"/>
                <w:b/>
              </w:rPr>
              <w:t>August</w:t>
            </w:r>
          </w:p>
        </w:tc>
        <w:tc>
          <w:tcPr>
            <w:tcW w:w="1300" w:type="pct"/>
            <w:shd w:val="clear" w:color="auto" w:fill="auto"/>
            <w:tcMar/>
          </w:tcPr>
          <w:p w:rsidRPr="002B70C7" w:rsidR="00705535" w:rsidP="0077131A" w:rsidRDefault="00705535" w14:paraId="75B390F8" w14:textId="77777777">
            <w:pPr>
              <w:spacing w:after="0" w:line="240" w:lineRule="auto"/>
              <w:jc w:val="center"/>
              <w:rPr>
                <w:rFonts w:ascii="Times New Roman" w:hAnsi="Times New Roman"/>
                <w:b/>
              </w:rPr>
            </w:pPr>
            <w:r w:rsidRPr="002B70C7">
              <w:rPr>
                <w:rFonts w:ascii="Times New Roman" w:hAnsi="Times New Roman"/>
                <w:b/>
              </w:rPr>
              <w:t>December</w:t>
            </w:r>
          </w:p>
        </w:tc>
        <w:tc>
          <w:tcPr>
            <w:tcW w:w="1267" w:type="pct"/>
            <w:shd w:val="clear" w:color="auto" w:fill="auto"/>
            <w:tcMar/>
          </w:tcPr>
          <w:p w:rsidRPr="002B70C7" w:rsidR="00705535" w:rsidP="0077131A" w:rsidRDefault="00705535" w14:paraId="04CD7D4C" w14:textId="77777777">
            <w:pPr>
              <w:spacing w:after="0" w:line="240" w:lineRule="auto"/>
              <w:jc w:val="center"/>
              <w:rPr>
                <w:rFonts w:ascii="Times New Roman" w:hAnsi="Times New Roman"/>
                <w:b/>
              </w:rPr>
            </w:pPr>
            <w:r w:rsidRPr="002B70C7">
              <w:rPr>
                <w:rFonts w:ascii="Times New Roman" w:hAnsi="Times New Roman"/>
                <w:b/>
              </w:rPr>
              <w:t>February/March</w:t>
            </w:r>
          </w:p>
        </w:tc>
        <w:tc>
          <w:tcPr>
            <w:tcW w:w="1233" w:type="pct"/>
            <w:shd w:val="clear" w:color="auto" w:fill="auto"/>
            <w:tcMar/>
          </w:tcPr>
          <w:p w:rsidRPr="002B70C7" w:rsidR="00705535" w:rsidP="0077131A" w:rsidRDefault="00705535" w14:paraId="5A4C822F" w14:textId="77777777">
            <w:pPr>
              <w:spacing w:after="0" w:line="240" w:lineRule="auto"/>
              <w:jc w:val="center"/>
              <w:rPr>
                <w:rFonts w:ascii="Times New Roman" w:hAnsi="Times New Roman"/>
                <w:b/>
              </w:rPr>
            </w:pPr>
            <w:r w:rsidRPr="002B70C7">
              <w:rPr>
                <w:rFonts w:ascii="Times New Roman" w:hAnsi="Times New Roman"/>
                <w:b/>
              </w:rPr>
              <w:t>May</w:t>
            </w:r>
          </w:p>
        </w:tc>
      </w:tr>
      <w:tr w:rsidRPr="002B70C7" w:rsidR="00371B88" w:rsidTr="7BECBEC8" w14:paraId="7EFC3C25" w14:textId="77777777">
        <w:trPr>
          <w:trHeight w:val="890"/>
        </w:trPr>
        <w:tc>
          <w:tcPr>
            <w:tcW w:w="1200" w:type="pct"/>
            <w:shd w:val="clear" w:color="auto" w:fill="auto"/>
            <w:tcMar/>
          </w:tcPr>
          <w:p w:rsidRPr="00D03B2D" w:rsidR="00D03B2D" w:rsidP="00D03B2D" w:rsidRDefault="00D03B2D" w14:paraId="4492F116" w14:textId="77777777">
            <w:pPr>
              <w:rPr>
                <w:rFonts w:ascii="Times New Roman" w:hAnsi="Times New Roman"/>
              </w:rPr>
            </w:pPr>
            <w:r w:rsidRPr="00D03B2D">
              <w:rPr>
                <w:rFonts w:ascii="Times New Roman" w:hAnsi="Times New Roman"/>
              </w:rPr>
              <w:t>100% of Mathematics teachers and requisite support staff analyzed previous-year student assessments and growth.</w:t>
            </w:r>
          </w:p>
          <w:p w:rsidRPr="00D03B2D" w:rsidR="00D03B2D" w:rsidP="00D03B2D" w:rsidRDefault="00D03B2D" w14:paraId="5437B1B5" w14:textId="77777777">
            <w:pPr>
              <w:rPr>
                <w:rFonts w:ascii="Times New Roman" w:hAnsi="Times New Roman"/>
              </w:rPr>
            </w:pPr>
          </w:p>
          <w:p w:rsidRPr="00D03B2D" w:rsidR="00D03B2D" w:rsidP="00D03B2D" w:rsidRDefault="00D03B2D" w14:paraId="77A948FD" w14:textId="77777777">
            <w:pPr>
              <w:rPr>
                <w:rFonts w:ascii="Times New Roman" w:hAnsi="Times New Roman"/>
              </w:rPr>
            </w:pPr>
            <w:r w:rsidRPr="00D03B2D">
              <w:rPr>
                <w:rFonts w:ascii="Times New Roman" w:hAnsi="Times New Roman"/>
              </w:rPr>
              <w:t>100% of Mathematics teachers and requisite support staff analyzed previous-year student assessments and growth.</w:t>
            </w:r>
          </w:p>
          <w:p w:rsidRPr="00D03B2D" w:rsidR="00D03B2D" w:rsidP="00D03B2D" w:rsidRDefault="00D03B2D" w14:paraId="346202C1" w14:textId="77777777">
            <w:pPr>
              <w:rPr>
                <w:rFonts w:ascii="Times New Roman" w:hAnsi="Times New Roman"/>
              </w:rPr>
            </w:pPr>
            <w:r w:rsidRPr="00D03B2D">
              <w:rPr>
                <w:rFonts w:ascii="Times New Roman" w:hAnsi="Times New Roman"/>
              </w:rPr>
              <w:t xml:space="preserve">Principal, Teachers, and support staff will have received training in Tier 2 and 3 mathematics programs and class interventions; use, analysis, and reteach strategies of data normed and district common formative </w:t>
            </w:r>
            <w:proofErr w:type="gramStart"/>
            <w:r w:rsidRPr="00D03B2D">
              <w:rPr>
                <w:rFonts w:ascii="Times New Roman" w:hAnsi="Times New Roman"/>
              </w:rPr>
              <w:t>assessments</w:t>
            </w:r>
            <w:proofErr w:type="gramEnd"/>
          </w:p>
          <w:p w:rsidRPr="002B70C7" w:rsidR="00371B88" w:rsidP="00D03B2D" w:rsidRDefault="00D03B2D" w14:paraId="2F106EDF" w14:textId="77777777">
            <w:pPr>
              <w:rPr>
                <w:rFonts w:ascii="Times New Roman" w:hAnsi="Times New Roman"/>
              </w:rPr>
            </w:pPr>
            <w:r w:rsidRPr="00D03B2D">
              <w:rPr>
                <w:rFonts w:ascii="Times New Roman" w:hAnsi="Times New Roman"/>
                <w:b/>
                <w:bCs/>
              </w:rPr>
              <w:t xml:space="preserve">100% of teachers participate in Professional Development initiated for teachers raising awareness, orientation to Standards and curriculum </w:t>
            </w:r>
            <w:proofErr w:type="gramStart"/>
            <w:r w:rsidRPr="00D03B2D">
              <w:rPr>
                <w:rFonts w:ascii="Times New Roman" w:hAnsi="Times New Roman"/>
                <w:b/>
                <w:bCs/>
              </w:rPr>
              <w:lastRenderedPageBreak/>
              <w:t>framework;</w:t>
            </w:r>
            <w:proofErr w:type="gramEnd"/>
            <w:r w:rsidRPr="00D03B2D">
              <w:rPr>
                <w:rFonts w:ascii="Times New Roman" w:hAnsi="Times New Roman"/>
                <w:b/>
                <w:bCs/>
              </w:rPr>
              <w:t xml:space="preserve"> pacing guide,</w:t>
            </w:r>
            <w:r>
              <w:rPr>
                <w:rFonts w:ascii="Times New Roman" w:hAnsi="Times New Roman"/>
                <w:b/>
                <w:bCs/>
              </w:rPr>
              <w:t xml:space="preserve"> </w:t>
            </w:r>
            <w:r w:rsidRPr="00D03B2D">
              <w:rPr>
                <w:rFonts w:ascii="Times New Roman" w:hAnsi="Times New Roman"/>
                <w:b/>
                <w:bCs/>
              </w:rPr>
              <w:t>and</w:t>
            </w:r>
            <w:r>
              <w:rPr>
                <w:rFonts w:ascii="Times New Roman" w:hAnsi="Times New Roman"/>
                <w:b/>
                <w:bCs/>
              </w:rPr>
              <w:t xml:space="preserve"> </w:t>
            </w:r>
            <w:r w:rsidRPr="00D03B2D">
              <w:rPr>
                <w:rFonts w:ascii="Times New Roman" w:hAnsi="Times New Roman"/>
                <w:b/>
                <w:bCs/>
              </w:rPr>
              <w:t>orientation to skills and materials</w:t>
            </w:r>
          </w:p>
        </w:tc>
        <w:tc>
          <w:tcPr>
            <w:tcW w:w="1300" w:type="pct"/>
            <w:shd w:val="clear" w:color="auto" w:fill="auto"/>
            <w:tcMar/>
          </w:tcPr>
          <w:p w:rsidRPr="002B70C7" w:rsidR="00371B88" w:rsidP="00956A3C" w:rsidRDefault="00371B88" w14:paraId="247A22CD" w14:textId="77777777">
            <w:pPr>
              <w:pStyle w:val="MediumGrid1-Accent21"/>
              <w:numPr>
                <w:ilvl w:val="0"/>
                <w:numId w:val="20"/>
              </w:numPr>
              <w:spacing w:after="0" w:line="240" w:lineRule="auto"/>
            </w:pPr>
            <w:r w:rsidRPr="002B70C7">
              <w:rPr>
                <w:rFonts w:ascii="Times New Roman" w:hAnsi="Times New Roman"/>
              </w:rPr>
              <w:lastRenderedPageBreak/>
              <w:t xml:space="preserve">Students are conferenced on their </w:t>
            </w:r>
            <w:proofErr w:type="gramStart"/>
            <w:r w:rsidRPr="002B70C7">
              <w:rPr>
                <w:rFonts w:ascii="Times New Roman" w:hAnsi="Times New Roman"/>
              </w:rPr>
              <w:t>progress</w:t>
            </w:r>
            <w:proofErr w:type="gramEnd"/>
            <w:r w:rsidRPr="002B70C7">
              <w:rPr>
                <w:rFonts w:ascii="Times New Roman" w:hAnsi="Times New Roman"/>
              </w:rPr>
              <w:t xml:space="preserve"> </w:t>
            </w:r>
          </w:p>
          <w:p w:rsidRPr="002B70C7" w:rsidR="00371B88" w:rsidP="00956A3C" w:rsidRDefault="00371B88" w14:paraId="7C95D861" w14:textId="77777777">
            <w:pPr>
              <w:pStyle w:val="MediumGrid1-Accent21"/>
              <w:numPr>
                <w:ilvl w:val="0"/>
                <w:numId w:val="20"/>
              </w:numPr>
              <w:spacing w:after="0" w:line="240" w:lineRule="auto"/>
            </w:pPr>
            <w:r w:rsidRPr="002B70C7">
              <w:rPr>
                <w:rFonts w:ascii="Times New Roman" w:hAnsi="Times New Roman"/>
              </w:rPr>
              <w:t>Math goals are updated around the building and students know their progress.</w:t>
            </w:r>
          </w:p>
          <w:p w:rsidRPr="00D03B2D" w:rsidR="00D03B2D" w:rsidP="00956A3C" w:rsidRDefault="00D03B2D" w14:paraId="1B9AED23" w14:textId="77777777">
            <w:pPr>
              <w:pStyle w:val="MediumGrid1-Accent21"/>
              <w:numPr>
                <w:ilvl w:val="0"/>
                <w:numId w:val="20"/>
              </w:numPr>
              <w:ind w:left="309" w:hanging="309"/>
              <w:rPr>
                <w:rFonts w:ascii="Times New Roman" w:hAnsi="Times New Roman"/>
              </w:rPr>
            </w:pPr>
            <w:r w:rsidRPr="00D03B2D">
              <w:rPr>
                <w:rFonts w:ascii="Times New Roman" w:hAnsi="Times New Roman"/>
              </w:rPr>
              <w:t xml:space="preserve">100% of mathematics teachers have identified students’ proficiency on standards (“the basics”) and begun “gap filling” Tier 1, 2, and 3 </w:t>
            </w:r>
            <w:proofErr w:type="gramStart"/>
            <w:r w:rsidRPr="00D03B2D">
              <w:rPr>
                <w:rFonts w:ascii="Times New Roman" w:hAnsi="Times New Roman"/>
              </w:rPr>
              <w:t>instruction</w:t>
            </w:r>
            <w:proofErr w:type="gramEnd"/>
          </w:p>
          <w:p w:rsidRPr="00D03B2D" w:rsidR="00D03B2D" w:rsidP="00956A3C" w:rsidRDefault="00D03B2D" w14:paraId="218820C6" w14:textId="1FC43FF8">
            <w:pPr>
              <w:pStyle w:val="MediumGrid1-Accent21"/>
              <w:numPr>
                <w:ilvl w:val="0"/>
                <w:numId w:val="20"/>
              </w:numPr>
              <w:spacing w:line="240" w:lineRule="auto"/>
              <w:ind w:left="309" w:hanging="309"/>
              <w:rPr>
                <w:rFonts w:ascii="Times New Roman" w:hAnsi="Times New Roman"/>
              </w:rPr>
            </w:pPr>
            <w:r w:rsidRPr="7BECBEC8" w:rsidR="00D03B2D">
              <w:rPr>
                <w:rFonts w:ascii="Times New Roman" w:hAnsi="Times New Roman"/>
              </w:rPr>
              <w:t>75% of students show SGP growth on STAR; “at or above” growth on Scantron assessment; and proficient on District Common Formative Assessments</w:t>
            </w:r>
          </w:p>
          <w:p w:rsidRPr="003F24D5" w:rsidR="00371B88" w:rsidP="00956A3C" w:rsidRDefault="00D03B2D" w14:paraId="7E5E0339" w14:textId="77777777">
            <w:pPr>
              <w:pStyle w:val="MediumGrid1-Accent21"/>
              <w:numPr>
                <w:ilvl w:val="0"/>
                <w:numId w:val="20"/>
              </w:numPr>
              <w:spacing w:after="0" w:line="240" w:lineRule="auto"/>
              <w:ind w:left="129" w:hanging="129"/>
              <w:rPr>
                <w:rFonts w:ascii="Times New Roman" w:hAnsi="Times New Roman"/>
              </w:rPr>
            </w:pPr>
            <w:r>
              <w:rPr>
                <w:rFonts w:ascii="Times New Roman" w:hAnsi="Times New Roman"/>
              </w:rPr>
              <w:t xml:space="preserve"> </w:t>
            </w:r>
            <w:r w:rsidRPr="00D03B2D">
              <w:rPr>
                <w:rFonts w:ascii="Times New Roman" w:hAnsi="Times New Roman"/>
              </w:rPr>
              <w:t>Walkthrough observations and review of lesson plans indicate 100% of teachers approaching or proficient implementing Tier 2 and 3 evidence-based strategies and reteach strategies based on assessments in mathematics</w:t>
            </w:r>
          </w:p>
        </w:tc>
        <w:tc>
          <w:tcPr>
            <w:tcW w:w="1267" w:type="pct"/>
            <w:shd w:val="clear" w:color="auto" w:fill="auto"/>
            <w:tcMar/>
          </w:tcPr>
          <w:p w:rsidRPr="002B70C7" w:rsidR="00371B88" w:rsidP="00956A3C" w:rsidRDefault="00371B88" w14:paraId="77AEA3DB" w14:textId="77777777">
            <w:pPr>
              <w:pStyle w:val="MediumGrid1-Accent21"/>
              <w:numPr>
                <w:ilvl w:val="0"/>
                <w:numId w:val="21"/>
              </w:numPr>
              <w:spacing w:after="0" w:line="240" w:lineRule="auto"/>
            </w:pPr>
            <w:r w:rsidRPr="002B70C7">
              <w:rPr>
                <w:rFonts w:ascii="Times New Roman" w:hAnsi="Times New Roman"/>
              </w:rPr>
              <w:t xml:space="preserve">70% of students are on track to meet their individual growth </w:t>
            </w:r>
            <w:proofErr w:type="gramStart"/>
            <w:r w:rsidRPr="002B70C7">
              <w:rPr>
                <w:rFonts w:ascii="Times New Roman" w:hAnsi="Times New Roman"/>
              </w:rPr>
              <w:t>goal</w:t>
            </w:r>
            <w:proofErr w:type="gramEnd"/>
          </w:p>
          <w:p w:rsidR="00D03B2D" w:rsidP="00D03B2D" w:rsidRDefault="00371B88" w14:paraId="01D0F608" w14:textId="77777777">
            <w:pPr>
              <w:pStyle w:val="TableParagraph"/>
              <w:kinsoku w:val="0"/>
              <w:overflowPunct w:val="0"/>
              <w:ind w:left="98" w:right="169"/>
              <w:rPr>
                <w:spacing w:val="-1"/>
                <w:sz w:val="22"/>
                <w:szCs w:val="22"/>
              </w:rPr>
            </w:pPr>
            <w:r w:rsidRPr="002B70C7">
              <w:t xml:space="preserve">75% of students will improve 1 category (ex. Basic to </w:t>
            </w:r>
            <w:r w:rsidR="00D03B2D">
              <w:rPr>
                <w:sz w:val="22"/>
                <w:szCs w:val="22"/>
              </w:rPr>
              <w:t>80%</w:t>
            </w:r>
            <w:r w:rsidR="00D03B2D">
              <w:rPr>
                <w:spacing w:val="1"/>
                <w:sz w:val="22"/>
                <w:szCs w:val="22"/>
              </w:rPr>
              <w:t xml:space="preserve"> </w:t>
            </w:r>
            <w:r w:rsidR="00D03B2D">
              <w:rPr>
                <w:spacing w:val="-3"/>
                <w:sz w:val="22"/>
                <w:szCs w:val="22"/>
              </w:rPr>
              <w:t>of</w:t>
            </w:r>
            <w:r w:rsidR="00D03B2D">
              <w:rPr>
                <w:spacing w:val="-4"/>
                <w:sz w:val="22"/>
                <w:szCs w:val="22"/>
              </w:rPr>
              <w:t xml:space="preserve"> 80% of </w:t>
            </w:r>
            <w:r w:rsidR="00D03B2D">
              <w:rPr>
                <w:sz w:val="22"/>
                <w:szCs w:val="22"/>
              </w:rPr>
              <w:t>students</w:t>
            </w:r>
            <w:r w:rsidR="00D03B2D">
              <w:rPr>
                <w:spacing w:val="1"/>
                <w:sz w:val="22"/>
                <w:szCs w:val="22"/>
              </w:rPr>
              <w:t xml:space="preserve"> </w:t>
            </w:r>
            <w:r w:rsidR="00D03B2D">
              <w:rPr>
                <w:spacing w:val="-1"/>
                <w:sz w:val="22"/>
                <w:szCs w:val="22"/>
              </w:rPr>
              <w:t>show</w:t>
            </w:r>
            <w:r w:rsidR="00D03B2D">
              <w:rPr>
                <w:spacing w:val="1"/>
                <w:sz w:val="22"/>
                <w:szCs w:val="22"/>
              </w:rPr>
              <w:t xml:space="preserve"> </w:t>
            </w:r>
            <w:r w:rsidR="00D03B2D">
              <w:rPr>
                <w:spacing w:val="-1"/>
                <w:sz w:val="22"/>
                <w:szCs w:val="22"/>
              </w:rPr>
              <w:t>SGP</w:t>
            </w:r>
            <w:r w:rsidR="00D03B2D">
              <w:rPr>
                <w:spacing w:val="3"/>
                <w:sz w:val="22"/>
                <w:szCs w:val="22"/>
              </w:rPr>
              <w:t xml:space="preserve"> </w:t>
            </w:r>
            <w:r w:rsidR="00D03B2D">
              <w:rPr>
                <w:spacing w:val="-1"/>
                <w:sz w:val="22"/>
                <w:szCs w:val="22"/>
              </w:rPr>
              <w:t>growth</w:t>
            </w:r>
            <w:r w:rsidR="00D03B2D">
              <w:rPr>
                <w:spacing w:val="27"/>
                <w:sz w:val="22"/>
                <w:szCs w:val="22"/>
              </w:rPr>
              <w:t xml:space="preserve"> </w:t>
            </w:r>
            <w:r w:rsidR="00D03B2D">
              <w:rPr>
                <w:sz w:val="22"/>
                <w:szCs w:val="22"/>
              </w:rPr>
              <w:t>on</w:t>
            </w:r>
            <w:r w:rsidR="00D03B2D">
              <w:rPr>
                <w:spacing w:val="-6"/>
                <w:sz w:val="22"/>
                <w:szCs w:val="22"/>
              </w:rPr>
              <w:t xml:space="preserve"> </w:t>
            </w:r>
            <w:r w:rsidR="00D03B2D">
              <w:rPr>
                <w:sz w:val="22"/>
                <w:szCs w:val="22"/>
              </w:rPr>
              <w:t>STAR;</w:t>
            </w:r>
            <w:r w:rsidR="00D03B2D">
              <w:rPr>
                <w:spacing w:val="-2"/>
                <w:sz w:val="22"/>
                <w:szCs w:val="22"/>
              </w:rPr>
              <w:t xml:space="preserve"> </w:t>
            </w:r>
            <w:r w:rsidR="00D03B2D">
              <w:rPr>
                <w:spacing w:val="3"/>
                <w:sz w:val="22"/>
                <w:szCs w:val="22"/>
              </w:rPr>
              <w:t>“at</w:t>
            </w:r>
            <w:r w:rsidR="00D03B2D">
              <w:rPr>
                <w:spacing w:val="-2"/>
                <w:sz w:val="22"/>
                <w:szCs w:val="22"/>
              </w:rPr>
              <w:t xml:space="preserve"> </w:t>
            </w:r>
            <w:r w:rsidR="00D03B2D">
              <w:rPr>
                <w:spacing w:val="-3"/>
                <w:sz w:val="22"/>
                <w:szCs w:val="22"/>
              </w:rPr>
              <w:t>or</w:t>
            </w:r>
            <w:r w:rsidR="00D03B2D">
              <w:rPr>
                <w:spacing w:val="1"/>
                <w:sz w:val="22"/>
                <w:szCs w:val="22"/>
              </w:rPr>
              <w:t xml:space="preserve"> </w:t>
            </w:r>
            <w:r w:rsidR="00D03B2D">
              <w:rPr>
                <w:spacing w:val="-2"/>
                <w:sz w:val="22"/>
                <w:szCs w:val="22"/>
              </w:rPr>
              <w:t>above”</w:t>
            </w:r>
            <w:r w:rsidR="00D03B2D">
              <w:rPr>
                <w:spacing w:val="2"/>
                <w:sz w:val="22"/>
                <w:szCs w:val="22"/>
              </w:rPr>
              <w:t xml:space="preserve"> </w:t>
            </w:r>
            <w:r w:rsidR="00D03B2D">
              <w:rPr>
                <w:spacing w:val="-1"/>
                <w:sz w:val="22"/>
                <w:szCs w:val="22"/>
              </w:rPr>
              <w:t xml:space="preserve">growth </w:t>
            </w:r>
            <w:r w:rsidR="00D03B2D">
              <w:rPr>
                <w:sz w:val="22"/>
                <w:szCs w:val="22"/>
              </w:rPr>
              <w:t>on</w:t>
            </w:r>
            <w:r w:rsidR="00D03B2D">
              <w:rPr>
                <w:spacing w:val="22"/>
                <w:sz w:val="22"/>
                <w:szCs w:val="22"/>
              </w:rPr>
              <w:t xml:space="preserve"> </w:t>
            </w:r>
            <w:r w:rsidR="00D03B2D">
              <w:rPr>
                <w:spacing w:val="-1"/>
                <w:sz w:val="22"/>
                <w:szCs w:val="22"/>
              </w:rPr>
              <w:t>Scantron</w:t>
            </w:r>
            <w:r w:rsidR="00D03B2D">
              <w:rPr>
                <w:spacing w:val="-6"/>
                <w:sz w:val="22"/>
                <w:szCs w:val="22"/>
              </w:rPr>
              <w:t xml:space="preserve"> </w:t>
            </w:r>
            <w:r w:rsidR="00D03B2D">
              <w:rPr>
                <w:spacing w:val="-1"/>
                <w:sz w:val="22"/>
                <w:szCs w:val="22"/>
              </w:rPr>
              <w:t>assessment;</w:t>
            </w:r>
            <w:r w:rsidR="00D03B2D">
              <w:rPr>
                <w:spacing w:val="-2"/>
                <w:sz w:val="22"/>
                <w:szCs w:val="22"/>
              </w:rPr>
              <w:t xml:space="preserve"> </w:t>
            </w:r>
            <w:r w:rsidR="00D03B2D">
              <w:rPr>
                <w:spacing w:val="2"/>
                <w:sz w:val="22"/>
                <w:szCs w:val="22"/>
              </w:rPr>
              <w:t>and</w:t>
            </w:r>
            <w:r w:rsidR="00D03B2D">
              <w:rPr>
                <w:spacing w:val="24"/>
                <w:sz w:val="22"/>
                <w:szCs w:val="22"/>
              </w:rPr>
              <w:t xml:space="preserve"> </w:t>
            </w:r>
            <w:r w:rsidR="00D03B2D">
              <w:rPr>
                <w:spacing w:val="-2"/>
                <w:sz w:val="22"/>
                <w:szCs w:val="22"/>
              </w:rPr>
              <w:t>proficient</w:t>
            </w:r>
            <w:r w:rsidR="00D03B2D">
              <w:rPr>
                <w:spacing w:val="3"/>
                <w:sz w:val="22"/>
                <w:szCs w:val="22"/>
              </w:rPr>
              <w:t xml:space="preserve"> </w:t>
            </w:r>
            <w:r w:rsidR="00D03B2D">
              <w:rPr>
                <w:sz w:val="22"/>
                <w:szCs w:val="22"/>
              </w:rPr>
              <w:t>on</w:t>
            </w:r>
            <w:r w:rsidR="00D03B2D">
              <w:rPr>
                <w:spacing w:val="-6"/>
                <w:sz w:val="22"/>
                <w:szCs w:val="22"/>
              </w:rPr>
              <w:t xml:space="preserve"> </w:t>
            </w:r>
            <w:r w:rsidR="00D03B2D">
              <w:rPr>
                <w:spacing w:val="-1"/>
                <w:sz w:val="22"/>
                <w:szCs w:val="22"/>
              </w:rPr>
              <w:t>District</w:t>
            </w:r>
            <w:r w:rsidR="00D03B2D">
              <w:rPr>
                <w:spacing w:val="-2"/>
                <w:sz w:val="22"/>
                <w:szCs w:val="22"/>
              </w:rPr>
              <w:t xml:space="preserve"> </w:t>
            </w:r>
            <w:r w:rsidR="00D03B2D">
              <w:rPr>
                <w:spacing w:val="-1"/>
                <w:sz w:val="22"/>
                <w:szCs w:val="22"/>
              </w:rPr>
              <w:t>Common</w:t>
            </w:r>
            <w:r w:rsidR="00D03B2D">
              <w:rPr>
                <w:spacing w:val="36"/>
                <w:sz w:val="22"/>
                <w:szCs w:val="22"/>
              </w:rPr>
              <w:t xml:space="preserve"> </w:t>
            </w:r>
            <w:r w:rsidR="00D03B2D">
              <w:rPr>
                <w:spacing w:val="-1"/>
                <w:sz w:val="22"/>
                <w:szCs w:val="22"/>
              </w:rPr>
              <w:t>Formative</w:t>
            </w:r>
            <w:r w:rsidR="00D03B2D">
              <w:rPr>
                <w:spacing w:val="2"/>
                <w:sz w:val="22"/>
                <w:szCs w:val="22"/>
              </w:rPr>
              <w:t xml:space="preserve"> </w:t>
            </w:r>
            <w:r w:rsidR="00D03B2D">
              <w:rPr>
                <w:spacing w:val="-1"/>
                <w:sz w:val="22"/>
                <w:szCs w:val="22"/>
              </w:rPr>
              <w:t>Assessments</w:t>
            </w:r>
          </w:p>
          <w:p w:rsidR="00D03B2D" w:rsidP="00D03B2D" w:rsidRDefault="00D03B2D" w14:paraId="487B52EB" w14:textId="77777777">
            <w:pPr>
              <w:pStyle w:val="TableParagraph"/>
              <w:kinsoku w:val="0"/>
              <w:overflowPunct w:val="0"/>
              <w:rPr>
                <w:sz w:val="22"/>
                <w:szCs w:val="22"/>
              </w:rPr>
            </w:pPr>
          </w:p>
          <w:p w:rsidR="00D03B2D" w:rsidP="00D03B2D" w:rsidRDefault="00D03B2D" w14:paraId="3E28DC30" w14:textId="77777777">
            <w:pPr>
              <w:pStyle w:val="TableParagraph"/>
              <w:kinsoku w:val="0"/>
              <w:overflowPunct w:val="0"/>
              <w:spacing w:before="7"/>
              <w:rPr>
                <w:sz w:val="21"/>
                <w:szCs w:val="21"/>
              </w:rPr>
            </w:pPr>
          </w:p>
          <w:p w:rsidRPr="002B70C7" w:rsidR="00371B88" w:rsidP="00815F80" w:rsidRDefault="00D03B2D" w14:paraId="4093ED9C" w14:textId="77777777">
            <w:pPr>
              <w:pStyle w:val="MediumGrid1-Accent21"/>
              <w:spacing w:after="0" w:line="240" w:lineRule="auto"/>
              <w:ind w:left="79"/>
            </w:pPr>
            <w:r>
              <w:rPr>
                <w:spacing w:val="-1"/>
              </w:rPr>
              <w:t>Walkthrough observations</w:t>
            </w:r>
            <w:r>
              <w:t xml:space="preserve"> and</w:t>
            </w:r>
            <w:r>
              <w:rPr>
                <w:spacing w:val="22"/>
              </w:rPr>
              <w:t xml:space="preserve"> </w:t>
            </w:r>
            <w:r>
              <w:rPr>
                <w:spacing w:val="-1"/>
              </w:rPr>
              <w:t>review</w:t>
            </w:r>
            <w:r>
              <w:rPr>
                <w:spacing w:val="1"/>
              </w:rPr>
              <w:t xml:space="preserve"> </w:t>
            </w:r>
            <w:r>
              <w:rPr>
                <w:spacing w:val="-3"/>
              </w:rPr>
              <w:t>of</w:t>
            </w:r>
            <w:r>
              <w:rPr>
                <w:spacing w:val="1"/>
              </w:rPr>
              <w:t xml:space="preserve"> </w:t>
            </w:r>
            <w:r>
              <w:rPr>
                <w:spacing w:val="-1"/>
              </w:rPr>
              <w:t xml:space="preserve">lesson </w:t>
            </w:r>
            <w:r>
              <w:rPr>
                <w:spacing w:val="-2"/>
              </w:rPr>
              <w:t>plans</w:t>
            </w:r>
            <w:r>
              <w:t xml:space="preserve"> indicate</w:t>
            </w:r>
            <w:r>
              <w:rPr>
                <w:spacing w:val="28"/>
              </w:rPr>
              <w:t xml:space="preserve"> </w:t>
            </w:r>
            <w:r>
              <w:t>100%</w:t>
            </w:r>
            <w:r>
              <w:rPr>
                <w:spacing w:val="1"/>
              </w:rPr>
              <w:t xml:space="preserve"> </w:t>
            </w:r>
            <w:r>
              <w:rPr>
                <w:spacing w:val="-3"/>
              </w:rPr>
              <w:t>of</w:t>
            </w:r>
            <w:r>
              <w:rPr>
                <w:spacing w:val="1"/>
              </w:rPr>
              <w:t xml:space="preserve"> </w:t>
            </w:r>
            <w:r>
              <w:rPr>
                <w:spacing w:val="-1"/>
              </w:rPr>
              <w:t>teachers</w:t>
            </w:r>
            <w:r>
              <w:t xml:space="preserve"> </w:t>
            </w:r>
            <w:r>
              <w:rPr>
                <w:spacing w:val="-1"/>
              </w:rPr>
              <w:t>proficient</w:t>
            </w:r>
            <w:r>
              <w:rPr>
                <w:spacing w:val="26"/>
              </w:rPr>
              <w:t xml:space="preserve"> </w:t>
            </w:r>
            <w:r>
              <w:rPr>
                <w:spacing w:val="-1"/>
              </w:rPr>
              <w:t>implementing Tier</w:t>
            </w:r>
            <w:r>
              <w:rPr>
                <w:spacing w:val="1"/>
              </w:rPr>
              <w:t xml:space="preserve"> </w:t>
            </w:r>
            <w:r>
              <w:t>2 and</w:t>
            </w:r>
            <w:r>
              <w:rPr>
                <w:spacing w:val="-6"/>
              </w:rPr>
              <w:t xml:space="preserve"> </w:t>
            </w:r>
            <w:r>
              <w:t>3</w:t>
            </w:r>
            <w:r>
              <w:rPr>
                <w:spacing w:val="26"/>
              </w:rPr>
              <w:t xml:space="preserve"> </w:t>
            </w:r>
            <w:r>
              <w:rPr>
                <w:spacing w:val="-1"/>
              </w:rPr>
              <w:t>evidence-based</w:t>
            </w:r>
            <w:r>
              <w:rPr>
                <w:spacing w:val="-6"/>
              </w:rPr>
              <w:t xml:space="preserve"> </w:t>
            </w:r>
            <w:r>
              <w:rPr>
                <w:spacing w:val="-1"/>
              </w:rPr>
              <w:t>strategies</w:t>
            </w:r>
            <w:r>
              <w:t xml:space="preserve"> </w:t>
            </w:r>
            <w:r>
              <w:rPr>
                <w:spacing w:val="2"/>
              </w:rPr>
              <w:t>and</w:t>
            </w:r>
            <w:r>
              <w:rPr>
                <w:spacing w:val="28"/>
              </w:rPr>
              <w:t xml:space="preserve"> </w:t>
            </w:r>
            <w:r>
              <w:rPr>
                <w:spacing w:val="-1"/>
              </w:rPr>
              <w:t>reteach</w:t>
            </w:r>
            <w:r>
              <w:rPr>
                <w:spacing w:val="-6"/>
              </w:rPr>
              <w:t xml:space="preserve"> </w:t>
            </w:r>
            <w:r>
              <w:rPr>
                <w:spacing w:val="-1"/>
              </w:rPr>
              <w:t>strategies</w:t>
            </w:r>
            <w:r>
              <w:t xml:space="preserve"> based</w:t>
            </w:r>
            <w:r>
              <w:rPr>
                <w:spacing w:val="-1"/>
              </w:rPr>
              <w:t xml:space="preserve"> </w:t>
            </w:r>
            <w:r>
              <w:t>on</w:t>
            </w:r>
            <w:r>
              <w:rPr>
                <w:spacing w:val="25"/>
              </w:rPr>
              <w:t xml:space="preserve"> </w:t>
            </w:r>
            <w:r>
              <w:rPr>
                <w:spacing w:val="-1"/>
              </w:rPr>
              <w:t>assessments</w:t>
            </w:r>
            <w:r>
              <w:t xml:space="preserve"> </w:t>
            </w:r>
            <w:r>
              <w:rPr>
                <w:spacing w:val="1"/>
              </w:rPr>
              <w:t>in</w:t>
            </w:r>
            <w:r>
              <w:rPr>
                <w:spacing w:val="-1"/>
              </w:rPr>
              <w:t xml:space="preserve"> </w:t>
            </w:r>
            <w:proofErr w:type="gramStart"/>
            <w:r>
              <w:rPr>
                <w:spacing w:val="-2"/>
              </w:rPr>
              <w:t>mathematics</w:t>
            </w:r>
            <w:proofErr w:type="gramEnd"/>
          </w:p>
          <w:p w:rsidRPr="002B70C7" w:rsidR="00371B88" w:rsidP="00371B88" w:rsidRDefault="00371B88" w14:paraId="060F6127" w14:textId="77777777">
            <w:pPr>
              <w:rPr>
                <w:rFonts w:ascii="Times New Roman" w:hAnsi="Times New Roman"/>
              </w:rPr>
            </w:pPr>
          </w:p>
        </w:tc>
        <w:tc>
          <w:tcPr>
            <w:tcW w:w="1233" w:type="pct"/>
            <w:shd w:val="clear" w:color="auto" w:fill="auto"/>
            <w:tcMar/>
          </w:tcPr>
          <w:p w:rsidRPr="002B70C7" w:rsidR="00371B88" w:rsidP="00956A3C" w:rsidRDefault="00371B88" w14:paraId="170EC2BA" w14:textId="77777777">
            <w:pPr>
              <w:pStyle w:val="MediumGrid1-Accent21"/>
              <w:numPr>
                <w:ilvl w:val="0"/>
                <w:numId w:val="21"/>
              </w:numPr>
              <w:spacing w:after="0" w:line="240" w:lineRule="auto"/>
            </w:pPr>
            <w:r w:rsidRPr="002B70C7">
              <w:t>Students can articulate their personal progress.</w:t>
            </w:r>
          </w:p>
          <w:p w:rsidRPr="002B70C7" w:rsidR="00371B88" w:rsidP="00956A3C" w:rsidRDefault="00371B88" w14:paraId="2C511DD5" w14:textId="77777777">
            <w:pPr>
              <w:pStyle w:val="MediumGrid1-Accent21"/>
              <w:numPr>
                <w:ilvl w:val="0"/>
                <w:numId w:val="21"/>
              </w:numPr>
              <w:spacing w:after="0" w:line="240" w:lineRule="auto"/>
            </w:pPr>
            <w:r w:rsidRPr="002B70C7">
              <w:rPr>
                <w:rFonts w:ascii="Times New Roman" w:hAnsi="Times New Roman"/>
              </w:rPr>
              <w:t>80% of students are on track to meet their personal growth goal.</w:t>
            </w:r>
          </w:p>
          <w:p w:rsidR="00D03B2D" w:rsidP="00D03B2D" w:rsidRDefault="00D03B2D" w14:paraId="3EF23A10" w14:textId="77777777">
            <w:pPr>
              <w:pStyle w:val="TableParagraph"/>
              <w:kinsoku w:val="0"/>
              <w:overflowPunct w:val="0"/>
              <w:ind w:left="103" w:right="197"/>
              <w:rPr>
                <w:spacing w:val="-1"/>
                <w:sz w:val="22"/>
                <w:szCs w:val="22"/>
              </w:rPr>
            </w:pPr>
            <w:r>
              <w:rPr>
                <w:sz w:val="22"/>
                <w:szCs w:val="22"/>
              </w:rPr>
              <w:t>80%</w:t>
            </w:r>
            <w:r>
              <w:rPr>
                <w:spacing w:val="1"/>
                <w:sz w:val="22"/>
                <w:szCs w:val="22"/>
              </w:rPr>
              <w:t xml:space="preserve"> </w:t>
            </w:r>
            <w:r>
              <w:rPr>
                <w:spacing w:val="-3"/>
                <w:sz w:val="22"/>
                <w:szCs w:val="22"/>
              </w:rPr>
              <w:t>of</w:t>
            </w:r>
            <w:r>
              <w:rPr>
                <w:spacing w:val="-4"/>
                <w:sz w:val="22"/>
                <w:szCs w:val="22"/>
              </w:rPr>
              <w:t xml:space="preserve"> </w:t>
            </w:r>
            <w:r>
              <w:rPr>
                <w:sz w:val="22"/>
                <w:szCs w:val="22"/>
              </w:rPr>
              <w:t>students</w:t>
            </w:r>
            <w:r>
              <w:rPr>
                <w:spacing w:val="1"/>
                <w:sz w:val="22"/>
                <w:szCs w:val="22"/>
              </w:rPr>
              <w:t xml:space="preserve"> </w:t>
            </w:r>
            <w:r>
              <w:rPr>
                <w:spacing w:val="-1"/>
                <w:sz w:val="22"/>
                <w:szCs w:val="22"/>
              </w:rPr>
              <w:t>show</w:t>
            </w:r>
            <w:r>
              <w:rPr>
                <w:spacing w:val="-4"/>
                <w:sz w:val="22"/>
                <w:szCs w:val="22"/>
              </w:rPr>
              <w:t xml:space="preserve"> </w:t>
            </w:r>
            <w:r>
              <w:rPr>
                <w:sz w:val="22"/>
                <w:szCs w:val="22"/>
              </w:rPr>
              <w:t>2.0 GLE</w:t>
            </w:r>
            <w:r>
              <w:rPr>
                <w:spacing w:val="22"/>
                <w:sz w:val="22"/>
                <w:szCs w:val="22"/>
              </w:rPr>
              <w:t xml:space="preserve"> </w:t>
            </w:r>
            <w:r>
              <w:rPr>
                <w:sz w:val="22"/>
                <w:szCs w:val="22"/>
              </w:rPr>
              <w:t>and</w:t>
            </w:r>
            <w:r>
              <w:rPr>
                <w:spacing w:val="-6"/>
                <w:sz w:val="22"/>
                <w:szCs w:val="22"/>
              </w:rPr>
              <w:t xml:space="preserve"> </w:t>
            </w:r>
            <w:r>
              <w:rPr>
                <w:spacing w:val="-1"/>
                <w:sz w:val="22"/>
                <w:szCs w:val="22"/>
              </w:rPr>
              <w:t>SGP</w:t>
            </w:r>
            <w:r>
              <w:rPr>
                <w:spacing w:val="2"/>
                <w:sz w:val="22"/>
                <w:szCs w:val="22"/>
              </w:rPr>
              <w:t xml:space="preserve"> </w:t>
            </w:r>
            <w:r>
              <w:rPr>
                <w:spacing w:val="-1"/>
                <w:sz w:val="22"/>
                <w:szCs w:val="22"/>
              </w:rPr>
              <w:t xml:space="preserve">growth </w:t>
            </w:r>
            <w:r>
              <w:rPr>
                <w:sz w:val="22"/>
                <w:szCs w:val="22"/>
              </w:rPr>
              <w:t>on</w:t>
            </w:r>
            <w:r>
              <w:rPr>
                <w:spacing w:val="-6"/>
                <w:sz w:val="22"/>
                <w:szCs w:val="22"/>
              </w:rPr>
              <w:t xml:space="preserve"> </w:t>
            </w:r>
            <w:r>
              <w:rPr>
                <w:sz w:val="22"/>
                <w:szCs w:val="22"/>
              </w:rPr>
              <w:t>STAR;</w:t>
            </w:r>
            <w:r>
              <w:rPr>
                <w:spacing w:val="-2"/>
                <w:sz w:val="22"/>
                <w:szCs w:val="22"/>
              </w:rPr>
              <w:t xml:space="preserve"> </w:t>
            </w:r>
            <w:r>
              <w:rPr>
                <w:spacing w:val="3"/>
                <w:sz w:val="22"/>
                <w:szCs w:val="22"/>
              </w:rPr>
              <w:t>“at</w:t>
            </w:r>
            <w:r>
              <w:rPr>
                <w:spacing w:val="-2"/>
                <w:sz w:val="22"/>
                <w:szCs w:val="22"/>
              </w:rPr>
              <w:t xml:space="preserve"> </w:t>
            </w:r>
            <w:r>
              <w:rPr>
                <w:spacing w:val="-3"/>
                <w:sz w:val="22"/>
                <w:szCs w:val="22"/>
              </w:rPr>
              <w:t>or</w:t>
            </w:r>
            <w:r>
              <w:rPr>
                <w:spacing w:val="28"/>
                <w:sz w:val="22"/>
                <w:szCs w:val="22"/>
              </w:rPr>
              <w:t xml:space="preserve"> </w:t>
            </w:r>
            <w:r>
              <w:rPr>
                <w:spacing w:val="-2"/>
                <w:sz w:val="22"/>
                <w:szCs w:val="22"/>
              </w:rPr>
              <w:t>above”</w:t>
            </w:r>
            <w:r>
              <w:rPr>
                <w:spacing w:val="7"/>
                <w:sz w:val="22"/>
                <w:szCs w:val="22"/>
              </w:rPr>
              <w:t xml:space="preserve"> </w:t>
            </w:r>
            <w:r>
              <w:rPr>
                <w:spacing w:val="-1"/>
                <w:sz w:val="22"/>
                <w:szCs w:val="22"/>
              </w:rPr>
              <w:t xml:space="preserve">growth </w:t>
            </w:r>
            <w:r>
              <w:rPr>
                <w:sz w:val="22"/>
                <w:szCs w:val="22"/>
              </w:rPr>
              <w:t>on</w:t>
            </w:r>
            <w:r>
              <w:rPr>
                <w:spacing w:val="-1"/>
                <w:sz w:val="22"/>
                <w:szCs w:val="22"/>
              </w:rPr>
              <w:t xml:space="preserve"> Scantron</w:t>
            </w:r>
            <w:r>
              <w:rPr>
                <w:spacing w:val="25"/>
                <w:sz w:val="22"/>
                <w:szCs w:val="22"/>
              </w:rPr>
              <w:t xml:space="preserve"> </w:t>
            </w:r>
            <w:r>
              <w:rPr>
                <w:spacing w:val="-1"/>
                <w:sz w:val="22"/>
                <w:szCs w:val="22"/>
              </w:rPr>
              <w:t>assessment;</w:t>
            </w:r>
            <w:r>
              <w:rPr>
                <w:spacing w:val="-2"/>
                <w:sz w:val="22"/>
                <w:szCs w:val="22"/>
              </w:rPr>
              <w:t xml:space="preserve"> </w:t>
            </w:r>
            <w:r>
              <w:rPr>
                <w:sz w:val="22"/>
                <w:szCs w:val="22"/>
              </w:rPr>
              <w:t>and</w:t>
            </w:r>
            <w:r>
              <w:rPr>
                <w:spacing w:val="-1"/>
                <w:sz w:val="22"/>
                <w:szCs w:val="22"/>
              </w:rPr>
              <w:t xml:space="preserve"> proficient</w:t>
            </w:r>
            <w:r>
              <w:rPr>
                <w:spacing w:val="3"/>
                <w:sz w:val="22"/>
                <w:szCs w:val="22"/>
              </w:rPr>
              <w:t xml:space="preserve"> </w:t>
            </w:r>
            <w:r>
              <w:rPr>
                <w:sz w:val="22"/>
                <w:szCs w:val="22"/>
              </w:rPr>
              <w:t>on</w:t>
            </w:r>
            <w:r>
              <w:rPr>
                <w:spacing w:val="26"/>
                <w:sz w:val="22"/>
                <w:szCs w:val="22"/>
              </w:rPr>
              <w:t xml:space="preserve"> </w:t>
            </w:r>
            <w:r>
              <w:rPr>
                <w:spacing w:val="-1"/>
                <w:sz w:val="22"/>
                <w:szCs w:val="22"/>
              </w:rPr>
              <w:t>District</w:t>
            </w:r>
            <w:r>
              <w:rPr>
                <w:spacing w:val="-2"/>
                <w:sz w:val="22"/>
                <w:szCs w:val="22"/>
              </w:rPr>
              <w:t xml:space="preserve"> </w:t>
            </w:r>
            <w:r>
              <w:rPr>
                <w:spacing w:val="-1"/>
                <w:sz w:val="22"/>
                <w:szCs w:val="22"/>
              </w:rPr>
              <w:t>Common</w:t>
            </w:r>
            <w:r>
              <w:rPr>
                <w:sz w:val="22"/>
                <w:szCs w:val="22"/>
              </w:rPr>
              <w:t xml:space="preserve"> </w:t>
            </w:r>
            <w:r>
              <w:rPr>
                <w:spacing w:val="-1"/>
                <w:sz w:val="22"/>
                <w:szCs w:val="22"/>
              </w:rPr>
              <w:t>Formative</w:t>
            </w:r>
            <w:r>
              <w:rPr>
                <w:spacing w:val="22"/>
                <w:sz w:val="22"/>
                <w:szCs w:val="22"/>
              </w:rPr>
              <w:t xml:space="preserve"> </w:t>
            </w:r>
            <w:r>
              <w:rPr>
                <w:spacing w:val="-1"/>
                <w:sz w:val="22"/>
                <w:szCs w:val="22"/>
              </w:rPr>
              <w:t>Assessments</w:t>
            </w:r>
          </w:p>
          <w:p w:rsidR="00D03B2D" w:rsidP="00D03B2D" w:rsidRDefault="00D03B2D" w14:paraId="6DAA4ECD" w14:textId="77777777">
            <w:pPr>
              <w:pStyle w:val="TableParagraph"/>
              <w:kinsoku w:val="0"/>
              <w:overflowPunct w:val="0"/>
              <w:spacing w:before="11"/>
              <w:rPr>
                <w:sz w:val="21"/>
                <w:szCs w:val="21"/>
              </w:rPr>
            </w:pPr>
          </w:p>
          <w:p w:rsidRPr="002B70C7" w:rsidR="00371B88" w:rsidP="00815F80" w:rsidRDefault="00D03B2D" w14:paraId="399E0A41" w14:textId="77777777">
            <w:pPr>
              <w:pStyle w:val="MediumGrid1-Accent21"/>
              <w:spacing w:after="0" w:line="240" w:lineRule="auto"/>
              <w:ind w:left="124"/>
            </w:pPr>
            <w:r>
              <w:rPr>
                <w:spacing w:val="-1"/>
              </w:rPr>
              <w:t>Walkthrough observations</w:t>
            </w:r>
            <w:r>
              <w:t xml:space="preserve"> and</w:t>
            </w:r>
            <w:r>
              <w:rPr>
                <w:spacing w:val="22"/>
              </w:rPr>
              <w:t xml:space="preserve"> </w:t>
            </w:r>
            <w:r>
              <w:rPr>
                <w:spacing w:val="-1"/>
              </w:rPr>
              <w:t>review</w:t>
            </w:r>
            <w:r>
              <w:rPr>
                <w:spacing w:val="2"/>
              </w:rPr>
              <w:t xml:space="preserve"> </w:t>
            </w:r>
            <w:r>
              <w:rPr>
                <w:spacing w:val="-3"/>
              </w:rPr>
              <w:t>of</w:t>
            </w:r>
            <w:r>
              <w:rPr>
                <w:spacing w:val="1"/>
              </w:rPr>
              <w:t xml:space="preserve"> </w:t>
            </w:r>
            <w:r>
              <w:rPr>
                <w:spacing w:val="-1"/>
              </w:rPr>
              <w:t xml:space="preserve">lesson </w:t>
            </w:r>
            <w:r>
              <w:rPr>
                <w:spacing w:val="-2"/>
              </w:rPr>
              <w:t>plans</w:t>
            </w:r>
            <w:r>
              <w:t xml:space="preserve"> indicate</w:t>
            </w:r>
            <w:r>
              <w:rPr>
                <w:spacing w:val="28"/>
              </w:rPr>
              <w:t xml:space="preserve"> </w:t>
            </w:r>
            <w:r>
              <w:t>100%</w:t>
            </w:r>
            <w:r>
              <w:rPr>
                <w:spacing w:val="1"/>
              </w:rPr>
              <w:t xml:space="preserve"> </w:t>
            </w:r>
            <w:r>
              <w:rPr>
                <w:spacing w:val="-3"/>
              </w:rPr>
              <w:t>of</w:t>
            </w:r>
            <w:r>
              <w:rPr>
                <w:spacing w:val="1"/>
              </w:rPr>
              <w:t xml:space="preserve"> </w:t>
            </w:r>
            <w:r>
              <w:rPr>
                <w:spacing w:val="-1"/>
              </w:rPr>
              <w:t>teachers</w:t>
            </w:r>
            <w:r>
              <w:t xml:space="preserve"> </w:t>
            </w:r>
            <w:r>
              <w:rPr>
                <w:spacing w:val="-1"/>
              </w:rPr>
              <w:t>proficient</w:t>
            </w:r>
            <w:r>
              <w:rPr>
                <w:spacing w:val="26"/>
              </w:rPr>
              <w:t xml:space="preserve"> </w:t>
            </w:r>
            <w:r>
              <w:rPr>
                <w:spacing w:val="-1"/>
              </w:rPr>
              <w:t>implementing Tier</w:t>
            </w:r>
            <w:r>
              <w:rPr>
                <w:spacing w:val="1"/>
              </w:rPr>
              <w:t xml:space="preserve"> </w:t>
            </w:r>
            <w:r>
              <w:t>2 and</w:t>
            </w:r>
            <w:r>
              <w:rPr>
                <w:spacing w:val="-6"/>
              </w:rPr>
              <w:t xml:space="preserve"> </w:t>
            </w:r>
            <w:r>
              <w:t>3</w:t>
            </w:r>
            <w:r>
              <w:rPr>
                <w:spacing w:val="26"/>
              </w:rPr>
              <w:t xml:space="preserve"> </w:t>
            </w:r>
            <w:r>
              <w:rPr>
                <w:spacing w:val="-1"/>
              </w:rPr>
              <w:t>evidence-based</w:t>
            </w:r>
            <w:r>
              <w:rPr>
                <w:spacing w:val="-6"/>
              </w:rPr>
              <w:t xml:space="preserve"> </w:t>
            </w:r>
            <w:r>
              <w:rPr>
                <w:spacing w:val="-1"/>
              </w:rPr>
              <w:t>strategies</w:t>
            </w:r>
            <w:r>
              <w:t xml:space="preserve"> </w:t>
            </w:r>
            <w:r>
              <w:rPr>
                <w:spacing w:val="2"/>
              </w:rPr>
              <w:t>and</w:t>
            </w:r>
            <w:r>
              <w:rPr>
                <w:spacing w:val="26"/>
              </w:rPr>
              <w:t xml:space="preserve"> </w:t>
            </w:r>
            <w:r>
              <w:rPr>
                <w:spacing w:val="-1"/>
              </w:rPr>
              <w:t>reteach</w:t>
            </w:r>
            <w:r>
              <w:rPr>
                <w:spacing w:val="-6"/>
              </w:rPr>
              <w:t xml:space="preserve"> </w:t>
            </w:r>
            <w:r>
              <w:rPr>
                <w:spacing w:val="-1"/>
              </w:rPr>
              <w:t>strategies</w:t>
            </w:r>
            <w:r>
              <w:t xml:space="preserve"> based</w:t>
            </w:r>
            <w:r>
              <w:rPr>
                <w:spacing w:val="-1"/>
              </w:rPr>
              <w:t xml:space="preserve"> </w:t>
            </w:r>
            <w:r>
              <w:t>on</w:t>
            </w:r>
            <w:r>
              <w:rPr>
                <w:spacing w:val="25"/>
              </w:rPr>
              <w:t xml:space="preserve"> </w:t>
            </w:r>
            <w:r>
              <w:rPr>
                <w:spacing w:val="-1"/>
              </w:rPr>
              <w:t>assessments</w:t>
            </w:r>
            <w:r>
              <w:t xml:space="preserve"> </w:t>
            </w:r>
            <w:r>
              <w:rPr>
                <w:spacing w:val="1"/>
              </w:rPr>
              <w:t>in</w:t>
            </w:r>
            <w:r>
              <w:rPr>
                <w:spacing w:val="-1"/>
              </w:rPr>
              <w:t xml:space="preserve"> </w:t>
            </w:r>
            <w:r>
              <w:rPr>
                <w:spacing w:val="-2"/>
              </w:rPr>
              <w:t>mathematics</w:t>
            </w:r>
          </w:p>
        </w:tc>
      </w:tr>
    </w:tbl>
    <w:p w:rsidRPr="002B70C7" w:rsidR="00B57BF8" w:rsidP="00B57BF8" w:rsidRDefault="00B57BF8" w14:paraId="2D9C6428" w14:textId="77777777">
      <w:pPr>
        <w:rPr>
          <w:rFonts w:ascii="Times New Roman" w:hAnsi="Times New Roman"/>
        </w:rPr>
      </w:pPr>
    </w:p>
    <w:tbl>
      <w:tblPr>
        <w:tblW w:w="5123" w:type="pct"/>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12"/>
        <w:gridCol w:w="3783"/>
        <w:gridCol w:w="3648"/>
        <w:gridCol w:w="3542"/>
      </w:tblGrid>
      <w:tr w:rsidRPr="002B70C7" w:rsidR="00B57BF8" w:rsidTr="6C3122B3" w14:paraId="5B07FF77" w14:textId="77777777">
        <w:trPr>
          <w:trHeight w:val="899"/>
        </w:trPr>
        <w:tc>
          <w:tcPr>
            <w:tcW w:w="1186" w:type="pct"/>
            <w:shd w:val="clear" w:color="auto" w:fill="auto"/>
            <w:tcMar/>
          </w:tcPr>
          <w:p w:rsidRPr="002B70C7" w:rsidR="00B57BF8" w:rsidP="0077131A" w:rsidRDefault="00956A3C" w14:paraId="63BB312A" w14:textId="065EF845">
            <w:pPr>
              <w:spacing w:after="0" w:line="240" w:lineRule="auto"/>
              <w:rPr>
                <w:rFonts w:ascii="Times New Roman" w:hAnsi="Times New Roman"/>
                <w:b/>
              </w:rPr>
            </w:pPr>
            <w:r>
              <w:rPr>
                <w:rFonts w:ascii="Times New Roman" w:hAnsi="Times New Roman"/>
                <w:b/>
              </w:rPr>
              <w:t>&lt;:`</w:t>
            </w:r>
          </w:p>
        </w:tc>
        <w:tc>
          <w:tcPr>
            <w:tcW w:w="3814" w:type="pct"/>
            <w:gridSpan w:val="3"/>
            <w:shd w:val="clear" w:color="auto" w:fill="auto"/>
            <w:tcMar/>
          </w:tcPr>
          <w:p w:rsidRPr="003F24D5" w:rsidR="000E17CF" w:rsidP="23B2A267" w:rsidRDefault="1B71EECD" w14:paraId="062A0D01" w14:textId="08FEC0B3">
            <w:pPr>
              <w:spacing w:after="0"/>
              <w:rPr>
                <w:rFonts w:ascii="Times" w:hAnsi="Times" w:eastAsia="Times" w:cs="Times"/>
              </w:rPr>
            </w:pPr>
            <w:r w:rsidRPr="1E074B2D" w:rsidR="42137D08">
              <w:rPr>
                <w:rFonts w:ascii="Times" w:hAnsi="Times" w:eastAsia="Times" w:cs="Times"/>
              </w:rPr>
              <w:t>Create a STE</w:t>
            </w:r>
            <w:r w:rsidRPr="1E074B2D" w:rsidR="3D02DE64">
              <w:rPr>
                <w:rFonts w:ascii="Times" w:hAnsi="Times" w:eastAsia="Times" w:cs="Times"/>
              </w:rPr>
              <w:t>A</w:t>
            </w:r>
            <w:r w:rsidRPr="1E074B2D" w:rsidR="42137D08">
              <w:rPr>
                <w:rFonts w:ascii="Times" w:hAnsi="Times" w:eastAsia="Times" w:cs="Times"/>
              </w:rPr>
              <w:t xml:space="preserve">M culture and increase student achievement by providing students with explicit mathematics instruction aligned to the priority </w:t>
            </w:r>
            <w:r w:rsidRPr="1E074B2D" w:rsidR="42137D08">
              <w:rPr>
                <w:rFonts w:ascii="Times" w:hAnsi="Times" w:eastAsia="Times" w:cs="Times"/>
              </w:rPr>
              <w:t>standards</w:t>
            </w:r>
          </w:p>
          <w:p w:rsidRPr="003F24D5" w:rsidR="000E17CF" w:rsidP="23B2A267" w:rsidRDefault="000E17CF" w14:paraId="1F5A01E9" w14:textId="77777777">
            <w:pPr>
              <w:spacing w:after="0" w:line="240" w:lineRule="auto"/>
            </w:pPr>
          </w:p>
        </w:tc>
      </w:tr>
      <w:tr w:rsidRPr="002B70C7" w:rsidR="00B57BF8" w:rsidTr="6C3122B3" w14:paraId="7DC7CB10" w14:textId="77777777">
        <w:trPr>
          <w:trHeight w:val="899"/>
        </w:trPr>
        <w:tc>
          <w:tcPr>
            <w:tcW w:w="1186" w:type="pct"/>
            <w:shd w:val="clear" w:color="auto" w:fill="auto"/>
            <w:tcMar/>
          </w:tcPr>
          <w:p w:rsidRPr="002B70C7" w:rsidR="00B57BF8" w:rsidP="0077131A" w:rsidRDefault="00795993" w14:paraId="5CE05E6E" w14:textId="77777777">
            <w:pPr>
              <w:spacing w:after="0" w:line="240" w:lineRule="auto"/>
              <w:rPr>
                <w:rFonts w:ascii="Times New Roman" w:hAnsi="Times New Roman"/>
                <w:b/>
              </w:rPr>
            </w:pPr>
            <w:r w:rsidRPr="002B70C7">
              <w:rPr>
                <w:rFonts w:ascii="Times New Roman" w:hAnsi="Times New Roman"/>
                <w:b/>
              </w:rPr>
              <w:t>Evidence</w:t>
            </w:r>
            <w:r w:rsidRPr="002B70C7" w:rsidR="00B57BF8">
              <w:rPr>
                <w:rFonts w:ascii="Times New Roman" w:hAnsi="Times New Roman"/>
                <w:b/>
              </w:rPr>
              <w:t xml:space="preserve">-based strategy </w:t>
            </w:r>
          </w:p>
        </w:tc>
        <w:tc>
          <w:tcPr>
            <w:tcW w:w="3814" w:type="pct"/>
            <w:gridSpan w:val="3"/>
            <w:shd w:val="clear" w:color="auto" w:fill="auto"/>
            <w:tcMar/>
          </w:tcPr>
          <w:p w:rsidRPr="00563B7B" w:rsidR="00041CAC" w:rsidP="23B2A267" w:rsidRDefault="4078B472" w14:paraId="61A9632B" w14:textId="12BCDE1C">
            <w:pPr>
              <w:kinsoku w:val="0"/>
              <w:overflowPunct w:val="0"/>
              <w:rPr>
                <w:rFonts w:ascii="Times" w:hAnsi="Times" w:eastAsia="Times" w:cs="Times"/>
              </w:rPr>
            </w:pPr>
            <w:r w:rsidRPr="23B2A267">
              <w:rPr>
                <w:rFonts w:ascii="Times" w:hAnsi="Times" w:eastAsia="Times" w:cs="Times"/>
              </w:rPr>
              <w:t xml:space="preserve">Utilize research-based strategies to improve student comprehension and </w:t>
            </w:r>
            <w:proofErr w:type="gramStart"/>
            <w:r w:rsidRPr="23B2A267">
              <w:rPr>
                <w:rFonts w:ascii="Times" w:hAnsi="Times" w:eastAsia="Times" w:cs="Times"/>
              </w:rPr>
              <w:t>engagement</w:t>
            </w:r>
            <w:proofErr w:type="gramEnd"/>
          </w:p>
          <w:p w:rsidRPr="00563B7B" w:rsidR="00041CAC" w:rsidP="23B2A267" w:rsidRDefault="4078B472" w14:paraId="1139D202" w14:textId="0EF06B5A">
            <w:pPr>
              <w:pStyle w:val="ListParagraph"/>
              <w:numPr>
                <w:ilvl w:val="0"/>
                <w:numId w:val="2"/>
              </w:numPr>
              <w:kinsoku w:val="0"/>
              <w:overflowPunct w:val="0"/>
              <w:rPr>
                <w:rFonts w:ascii="Times" w:hAnsi="Times" w:eastAsia="Times" w:cs="Times"/>
              </w:rPr>
            </w:pPr>
            <w:r w:rsidRPr="23B2A267">
              <w:rPr>
                <w:rFonts w:ascii="Times" w:hAnsi="Times" w:eastAsia="Times" w:cs="Times"/>
              </w:rPr>
              <w:t xml:space="preserve">Research-based strategy: Explicit instruction for improved conceptual math </w:t>
            </w:r>
            <w:proofErr w:type="gramStart"/>
            <w:r w:rsidRPr="23B2A267">
              <w:rPr>
                <w:rFonts w:ascii="Times" w:hAnsi="Times" w:eastAsia="Times" w:cs="Times"/>
              </w:rPr>
              <w:t>understanding</w:t>
            </w:r>
            <w:proofErr w:type="gramEnd"/>
            <w:r w:rsidRPr="23B2A267">
              <w:rPr>
                <w:rFonts w:ascii="Times" w:hAnsi="Times" w:eastAsia="Times" w:cs="Times"/>
              </w:rPr>
              <w:t xml:space="preserve">   </w:t>
            </w:r>
          </w:p>
          <w:p w:rsidRPr="00563B7B" w:rsidR="00041CAC" w:rsidP="23B2A267" w:rsidRDefault="4078B472" w14:paraId="1CFC3E32" w14:textId="77AB6761">
            <w:pPr>
              <w:pStyle w:val="ListParagraph"/>
              <w:numPr>
                <w:ilvl w:val="0"/>
                <w:numId w:val="2"/>
              </w:numPr>
              <w:kinsoku w:val="0"/>
              <w:overflowPunct w:val="0"/>
              <w:rPr>
                <w:rFonts w:ascii="Times" w:hAnsi="Times" w:eastAsia="Times" w:cs="Times"/>
              </w:rPr>
            </w:pPr>
            <w:r w:rsidRPr="23B2A267">
              <w:rPr>
                <w:rFonts w:ascii="Times" w:hAnsi="Times" w:eastAsia="Times" w:cs="Times"/>
              </w:rPr>
              <w:t xml:space="preserve">Research-based instructional strategies: Teach Like A Champion 2.0 strategies to increase student </w:t>
            </w:r>
            <w:proofErr w:type="gramStart"/>
            <w:r w:rsidRPr="23B2A267">
              <w:rPr>
                <w:rFonts w:ascii="Times" w:hAnsi="Times" w:eastAsia="Times" w:cs="Times"/>
              </w:rPr>
              <w:t>engagement</w:t>
            </w:r>
            <w:proofErr w:type="gramEnd"/>
            <w:r w:rsidRPr="23B2A267">
              <w:rPr>
                <w:rFonts w:ascii="Times" w:hAnsi="Times" w:eastAsia="Times" w:cs="Times"/>
              </w:rPr>
              <w:t xml:space="preserve">  </w:t>
            </w:r>
          </w:p>
          <w:p w:rsidRPr="00563B7B" w:rsidR="00041CAC" w:rsidP="23B2A267" w:rsidRDefault="4078B472" w14:paraId="18D4582D" w14:textId="6A3A0FDE">
            <w:pPr>
              <w:pStyle w:val="ListParagraph"/>
              <w:numPr>
                <w:ilvl w:val="0"/>
                <w:numId w:val="2"/>
              </w:numPr>
              <w:kinsoku w:val="0"/>
              <w:overflowPunct w:val="0"/>
              <w:rPr>
                <w:rFonts w:ascii="Times" w:hAnsi="Times" w:eastAsia="Times" w:cs="Times"/>
              </w:rPr>
            </w:pPr>
            <w:r w:rsidRPr="23B2A267">
              <w:rPr>
                <w:rFonts w:ascii="Times" w:hAnsi="Times" w:eastAsia="Times" w:cs="Times"/>
              </w:rPr>
              <w:t xml:space="preserve">Research-based instructional strategies: Marzano – Questioning, </w:t>
            </w:r>
            <w:proofErr w:type="gramStart"/>
            <w:r w:rsidRPr="23B2A267">
              <w:rPr>
                <w:rFonts w:ascii="Times" w:hAnsi="Times" w:eastAsia="Times" w:cs="Times"/>
              </w:rPr>
              <w:t>cues</w:t>
            </w:r>
            <w:proofErr w:type="gramEnd"/>
            <w:r w:rsidRPr="23B2A267">
              <w:rPr>
                <w:rFonts w:ascii="Times" w:hAnsi="Times" w:eastAsia="Times" w:cs="Times"/>
              </w:rPr>
              <w:t xml:space="preserve"> and feedback</w:t>
            </w:r>
          </w:p>
          <w:p w:rsidRPr="00563B7B" w:rsidR="00041CAC" w:rsidP="23B2A267" w:rsidRDefault="4078B472" w14:paraId="6F491992" w14:textId="1B36027B">
            <w:pPr>
              <w:pStyle w:val="ListParagraph"/>
              <w:numPr>
                <w:ilvl w:val="0"/>
                <w:numId w:val="2"/>
              </w:numPr>
              <w:kinsoku w:val="0"/>
              <w:overflowPunct w:val="0"/>
              <w:rPr>
                <w:rFonts w:ascii="Times" w:hAnsi="Times" w:eastAsia="Times" w:cs="Times"/>
                <w:color w:val="201F1E"/>
              </w:rPr>
            </w:pPr>
            <w:r w:rsidRPr="23B2A267">
              <w:rPr>
                <w:rFonts w:ascii="Times" w:hAnsi="Times" w:eastAsia="Times" w:cs="Times"/>
                <w:color w:val="201F1E"/>
              </w:rPr>
              <w:t>Understanding by Design and Data Team professional development (ED Plus) for standards alignment and teaching for mastery</w:t>
            </w:r>
          </w:p>
          <w:p w:rsidRPr="00563B7B" w:rsidR="00041CAC" w:rsidP="23B2A267" w:rsidRDefault="2405BC62" w14:paraId="2F3659DC" w14:textId="16B541EA">
            <w:pPr>
              <w:pStyle w:val="ListParagraph"/>
              <w:numPr>
                <w:ilvl w:val="0"/>
                <w:numId w:val="2"/>
              </w:numPr>
              <w:kinsoku w:val="0"/>
              <w:overflowPunct w:val="0"/>
              <w:rPr>
                <w:rFonts w:ascii="Times" w:hAnsi="Times" w:eastAsia="Times" w:cs="Times"/>
                <w:color w:val="201F1E"/>
              </w:rPr>
            </w:pPr>
            <w:r w:rsidRPr="23B2A267">
              <w:rPr>
                <w:rFonts w:ascii="Times" w:hAnsi="Times" w:eastAsia="Times" w:cs="Times"/>
              </w:rPr>
              <w:t xml:space="preserve">Create a Mathematics Focus Standards Calendar to guide </w:t>
            </w:r>
            <w:proofErr w:type="gramStart"/>
            <w:r w:rsidRPr="23B2A267">
              <w:rPr>
                <w:rFonts w:ascii="Times" w:hAnsi="Times" w:eastAsia="Times" w:cs="Times"/>
              </w:rPr>
              <w:t>instruction</w:t>
            </w:r>
            <w:proofErr w:type="gramEnd"/>
          </w:p>
          <w:p w:rsidRPr="00563B7B" w:rsidR="00041CAC" w:rsidP="23B2A267" w:rsidRDefault="00B728FF" w14:paraId="7E022B91" w14:textId="52BCB377">
            <w:pPr>
              <w:kinsoku w:val="0"/>
              <w:overflowPunct w:val="0"/>
              <w:rPr>
                <w:rFonts w:ascii="Times" w:hAnsi="Times" w:eastAsia="Times" w:cs="Times"/>
              </w:rPr>
            </w:pPr>
          </w:p>
          <w:p w:rsidRPr="00563B7B" w:rsidR="00041CAC" w:rsidP="23B2A267" w:rsidRDefault="00956A3C" w14:paraId="49CA1CCC" w14:textId="524C0DA7">
            <w:pPr>
              <w:kinsoku w:val="0"/>
              <w:overflowPunct w:val="0"/>
              <w:rPr>
                <w:rFonts w:ascii="Times" w:hAnsi="Times" w:eastAsia="Times" w:cs="Times"/>
              </w:rPr>
            </w:pPr>
            <w:r w:rsidRPr="6C3122B3" w:rsidR="4078B472">
              <w:rPr>
                <w:rFonts w:ascii="Times" w:hAnsi="Times" w:eastAsia="Times" w:cs="Times"/>
                <w:color w:val="201F1E"/>
              </w:rPr>
              <w:t>Create a 1:1 technology rich instructional environment to enhance the instructional model</w:t>
            </w:r>
            <w:r w:rsidRPr="6C3122B3" w:rsidR="4078B472">
              <w:rPr>
                <w:rFonts w:ascii="Times" w:hAnsi="Times" w:eastAsia="Times" w:cs="Times"/>
              </w:rPr>
              <w:t xml:space="preserve"> </w:t>
            </w:r>
          </w:p>
          <w:p w:rsidRPr="00563B7B" w:rsidR="00041CAC" w:rsidP="23B2A267" w:rsidRDefault="4078B472" w14:paraId="6458328A" w14:textId="6E3B27E1">
            <w:pPr>
              <w:pStyle w:val="ListParagraph"/>
              <w:numPr>
                <w:ilvl w:val="0"/>
                <w:numId w:val="1"/>
              </w:numPr>
              <w:kinsoku w:val="0"/>
              <w:overflowPunct w:val="0"/>
              <w:rPr>
                <w:rFonts w:ascii="Times" w:hAnsi="Times" w:eastAsia="Times" w:cs="Times"/>
              </w:rPr>
            </w:pPr>
            <w:r w:rsidRPr="23B2A267">
              <w:rPr>
                <w:rFonts w:ascii="Times" w:hAnsi="Times" w:eastAsia="Times" w:cs="Times"/>
              </w:rPr>
              <w:t xml:space="preserve">Provide academic interventions using evidence-based online intervention programs, like Achieve </w:t>
            </w:r>
            <w:proofErr w:type="gramStart"/>
            <w:r w:rsidRPr="23B2A267">
              <w:rPr>
                <w:rFonts w:ascii="Times" w:hAnsi="Times" w:eastAsia="Times" w:cs="Times"/>
              </w:rPr>
              <w:t>3000</w:t>
            </w:r>
            <w:proofErr w:type="gramEnd"/>
          </w:p>
          <w:p w:rsidRPr="00563B7B" w:rsidR="00041CAC" w:rsidP="23B2A267" w:rsidRDefault="4078B472" w14:paraId="43E5CF38" w14:textId="1E09C920">
            <w:pPr>
              <w:pStyle w:val="ListParagraph"/>
              <w:numPr>
                <w:ilvl w:val="0"/>
                <w:numId w:val="1"/>
              </w:numPr>
              <w:kinsoku w:val="0"/>
              <w:overflowPunct w:val="0"/>
              <w:rPr>
                <w:rFonts w:ascii="Times" w:hAnsi="Times" w:eastAsia="Times" w:cs="Times"/>
              </w:rPr>
            </w:pPr>
            <w:r w:rsidRPr="23B2A267">
              <w:rPr>
                <w:rFonts w:ascii="Times" w:hAnsi="Times" w:eastAsia="Times" w:cs="Times"/>
              </w:rPr>
              <w:t xml:space="preserve">Effective integration of technology and multi-media into the mathematics instructional cycle </w:t>
            </w:r>
          </w:p>
          <w:p w:rsidRPr="00563B7B" w:rsidR="00041CAC" w:rsidP="23B2A267" w:rsidRDefault="4078B472" w14:paraId="01FC9967" w14:textId="21FF1F6D">
            <w:pPr>
              <w:pStyle w:val="ListParagraph"/>
              <w:numPr>
                <w:ilvl w:val="0"/>
                <w:numId w:val="1"/>
              </w:numPr>
              <w:kinsoku w:val="0"/>
              <w:overflowPunct w:val="0"/>
              <w:rPr>
                <w:rFonts w:ascii="Times" w:hAnsi="Times" w:eastAsia="Times" w:cs="Times"/>
              </w:rPr>
            </w:pPr>
            <w:r w:rsidRPr="23B2A267">
              <w:rPr>
                <w:rFonts w:ascii="Times" w:hAnsi="Times" w:eastAsia="Times" w:cs="Times"/>
              </w:rPr>
              <w:t>Staff training, lesson development, and Implementation of STEM and computer science (coding) through Project Lead the Way</w:t>
            </w:r>
          </w:p>
          <w:p w:rsidRPr="00563B7B" w:rsidR="00041CAC" w:rsidP="23B2A267" w:rsidRDefault="4078B472" w14:paraId="18C36E09" w14:textId="7134F6CC">
            <w:pPr>
              <w:pStyle w:val="ListParagraph"/>
              <w:numPr>
                <w:ilvl w:val="0"/>
                <w:numId w:val="1"/>
              </w:numPr>
              <w:kinsoku w:val="0"/>
              <w:overflowPunct w:val="0"/>
              <w:rPr>
                <w:rFonts w:ascii="Times" w:hAnsi="Times" w:eastAsia="Times" w:cs="Times"/>
              </w:rPr>
            </w:pPr>
            <w:r w:rsidRPr="23B2A267">
              <w:rPr>
                <w:rFonts w:ascii="Times" w:hAnsi="Times" w:eastAsia="Times" w:cs="Times"/>
              </w:rPr>
              <w:t xml:space="preserve"> Utilize a Technology Instruction Coordinator to assist classroom teachers with computer-based intervention professional development and support technology </w:t>
            </w:r>
            <w:proofErr w:type="gramStart"/>
            <w:r w:rsidRPr="23B2A267">
              <w:rPr>
                <w:rFonts w:ascii="Times" w:hAnsi="Times" w:eastAsia="Times" w:cs="Times"/>
              </w:rPr>
              <w:t>needs</w:t>
            </w:r>
            <w:proofErr w:type="gramEnd"/>
          </w:p>
          <w:p w:rsidRPr="002B70C7" w:rsidR="0014501F" w:rsidP="23B2A267" w:rsidRDefault="0014501F" w14:paraId="50238590" w14:textId="77777777">
            <w:pPr>
              <w:spacing w:after="0" w:line="239" w:lineRule="auto"/>
              <w:ind w:right="283"/>
              <w:rPr>
                <w:rFonts w:ascii="Times" w:hAnsi="Times" w:eastAsia="Times" w:cs="Times"/>
                <w:b/>
                <w:bCs/>
              </w:rPr>
            </w:pPr>
          </w:p>
        </w:tc>
      </w:tr>
      <w:tr w:rsidRPr="002B70C7" w:rsidR="00795993" w:rsidTr="6C3122B3" w14:paraId="45F81F8C" w14:textId="77777777">
        <w:trPr>
          <w:trHeight w:val="602"/>
        </w:trPr>
        <w:tc>
          <w:tcPr>
            <w:tcW w:w="1186" w:type="pct"/>
            <w:shd w:val="clear" w:color="auto" w:fill="auto"/>
            <w:tcMar/>
          </w:tcPr>
          <w:p w:rsidRPr="002B70C7" w:rsidR="00956A3C" w:rsidP="0077131A" w:rsidRDefault="00956A3C" w14:paraId="74C61846" w14:textId="32025B3B">
            <w:pPr>
              <w:spacing w:after="0" w:line="240" w:lineRule="auto"/>
              <w:rPr>
                <w:rFonts w:ascii="Times New Roman" w:hAnsi="Times New Roman"/>
                <w:b/>
              </w:rPr>
            </w:pPr>
            <w:r>
              <w:rPr>
                <w:rFonts w:ascii="Times New Roman" w:hAnsi="Times New Roman"/>
                <w:b/>
              </w:rPr>
              <w:t>&gt;</w:t>
            </w:r>
          </w:p>
        </w:tc>
        <w:tc>
          <w:tcPr>
            <w:tcW w:w="3814" w:type="pct"/>
            <w:gridSpan w:val="3"/>
            <w:shd w:val="clear" w:color="auto" w:fill="auto"/>
            <w:tcMar/>
          </w:tcPr>
          <w:p w:rsidRPr="00815F80" w:rsidR="005F185C" w:rsidP="007D3602" w:rsidRDefault="00D03B2D" w14:paraId="6E9E322F" w14:textId="77777777">
            <w:pPr>
              <w:spacing w:after="0" w:line="240" w:lineRule="auto"/>
              <w:rPr>
                <w:rFonts w:ascii="Times New Roman" w:hAnsi="Times New Roman"/>
              </w:rPr>
            </w:pPr>
            <w:r w:rsidRPr="00815F80">
              <w:rPr>
                <w:bCs/>
                <w:spacing w:val="-1"/>
              </w:rPr>
              <w:t>Extra-service</w:t>
            </w:r>
            <w:r w:rsidRPr="00815F80">
              <w:rPr>
                <w:bCs/>
                <w:spacing w:val="-3"/>
              </w:rPr>
              <w:t xml:space="preserve"> </w:t>
            </w:r>
            <w:r w:rsidRPr="00815F80">
              <w:rPr>
                <w:bCs/>
                <w:spacing w:val="-1"/>
              </w:rPr>
              <w:t>(after-school)</w:t>
            </w:r>
            <w:r w:rsidRPr="00815F80">
              <w:rPr>
                <w:bCs/>
                <w:spacing w:val="1"/>
              </w:rPr>
              <w:t xml:space="preserve"> </w:t>
            </w:r>
            <w:r w:rsidRPr="00815F80">
              <w:rPr>
                <w:bCs/>
                <w:spacing w:val="-2"/>
              </w:rPr>
              <w:t>and</w:t>
            </w:r>
            <w:r w:rsidRPr="00815F80">
              <w:rPr>
                <w:bCs/>
                <w:spacing w:val="-3"/>
              </w:rPr>
              <w:t xml:space="preserve"> </w:t>
            </w:r>
            <w:r w:rsidRPr="00815F80">
              <w:rPr>
                <w:bCs/>
                <w:spacing w:val="-1"/>
              </w:rPr>
              <w:t>embedded</w:t>
            </w:r>
            <w:r w:rsidRPr="00815F80">
              <w:rPr>
                <w:bCs/>
                <w:spacing w:val="4"/>
              </w:rPr>
              <w:t xml:space="preserve"> </w:t>
            </w:r>
            <w:r w:rsidRPr="00815F80">
              <w:rPr>
                <w:bCs/>
                <w:spacing w:val="-1"/>
              </w:rPr>
              <w:t>Professional</w:t>
            </w:r>
            <w:r w:rsidRPr="00815F80">
              <w:rPr>
                <w:bCs/>
                <w:spacing w:val="-2"/>
              </w:rPr>
              <w:t xml:space="preserve"> </w:t>
            </w:r>
            <w:r w:rsidRPr="00815F80">
              <w:rPr>
                <w:bCs/>
                <w:spacing w:val="-1"/>
              </w:rPr>
              <w:t>Development</w:t>
            </w:r>
            <w:r w:rsidRPr="00815F80">
              <w:rPr>
                <w:bCs/>
                <w:spacing w:val="3"/>
              </w:rPr>
              <w:t xml:space="preserve"> </w:t>
            </w:r>
            <w:r w:rsidRPr="00815F80">
              <w:rPr>
                <w:bCs/>
              </w:rPr>
              <w:t>($10,000),</w:t>
            </w:r>
            <w:r w:rsidRPr="00815F80">
              <w:rPr>
                <w:bCs/>
                <w:spacing w:val="55"/>
              </w:rPr>
              <w:t xml:space="preserve"> </w:t>
            </w:r>
            <w:r w:rsidRPr="00815F80">
              <w:rPr>
                <w:bCs/>
              </w:rPr>
              <w:t>Project</w:t>
            </w:r>
            <w:r w:rsidRPr="00815F80">
              <w:rPr>
                <w:bCs/>
                <w:spacing w:val="1"/>
              </w:rPr>
              <w:t xml:space="preserve"> </w:t>
            </w:r>
            <w:r w:rsidRPr="00815F80">
              <w:rPr>
                <w:bCs/>
              </w:rPr>
              <w:t>Lead</w:t>
            </w:r>
            <w:r w:rsidRPr="00815F80">
              <w:rPr>
                <w:bCs/>
                <w:spacing w:val="-3"/>
              </w:rPr>
              <w:t xml:space="preserve"> the</w:t>
            </w:r>
            <w:r w:rsidRPr="00815F80">
              <w:rPr>
                <w:bCs/>
                <w:spacing w:val="2"/>
              </w:rPr>
              <w:t xml:space="preserve"> </w:t>
            </w:r>
            <w:r w:rsidRPr="00815F80">
              <w:rPr>
                <w:bCs/>
              </w:rPr>
              <w:t>Way</w:t>
            </w:r>
            <w:r w:rsidRPr="00815F80">
              <w:rPr>
                <w:bCs/>
                <w:spacing w:val="80"/>
              </w:rPr>
              <w:t xml:space="preserve"> </w:t>
            </w:r>
            <w:r w:rsidRPr="00815F80">
              <w:rPr>
                <w:bCs/>
                <w:spacing w:val="-1"/>
              </w:rPr>
              <w:t>training</w:t>
            </w:r>
            <w:r w:rsidRPr="00815F80">
              <w:rPr>
                <w:bCs/>
              </w:rPr>
              <w:t xml:space="preserve"> ($8,500), </w:t>
            </w:r>
            <w:r w:rsidRPr="00815F80">
              <w:rPr>
                <w:bCs/>
                <w:spacing w:val="-1"/>
              </w:rPr>
              <w:t>Mathematics</w:t>
            </w:r>
            <w:r w:rsidRPr="00815F80">
              <w:rPr>
                <w:bCs/>
              </w:rPr>
              <w:t xml:space="preserve"> </w:t>
            </w:r>
            <w:r w:rsidRPr="00815F80">
              <w:rPr>
                <w:bCs/>
                <w:spacing w:val="-1"/>
              </w:rPr>
              <w:t>Professor/Specialist</w:t>
            </w:r>
            <w:r w:rsidRPr="00815F80">
              <w:rPr>
                <w:bCs/>
              </w:rPr>
              <w:t xml:space="preserve"> to </w:t>
            </w:r>
            <w:r w:rsidRPr="00815F80">
              <w:rPr>
                <w:bCs/>
                <w:spacing w:val="-2"/>
              </w:rPr>
              <w:t>implement</w:t>
            </w:r>
            <w:r w:rsidRPr="00815F80">
              <w:rPr>
                <w:bCs/>
                <w:spacing w:val="1"/>
              </w:rPr>
              <w:t xml:space="preserve"> </w:t>
            </w:r>
            <w:r w:rsidRPr="00815F80">
              <w:rPr>
                <w:bCs/>
                <w:spacing w:val="-1"/>
              </w:rPr>
              <w:t>embedded,</w:t>
            </w:r>
            <w:r w:rsidRPr="00815F80">
              <w:rPr>
                <w:bCs/>
              </w:rPr>
              <w:t xml:space="preserve"> after-school, </w:t>
            </w:r>
            <w:r w:rsidRPr="00815F80">
              <w:rPr>
                <w:bCs/>
                <w:spacing w:val="-2"/>
              </w:rPr>
              <w:t>and</w:t>
            </w:r>
            <w:r w:rsidRPr="00815F80">
              <w:rPr>
                <w:bCs/>
                <w:spacing w:val="-3"/>
              </w:rPr>
              <w:t xml:space="preserve"> </w:t>
            </w:r>
            <w:r w:rsidRPr="00815F80">
              <w:rPr>
                <w:bCs/>
              </w:rPr>
              <w:t>course of</w:t>
            </w:r>
            <w:r w:rsidRPr="00815F80">
              <w:rPr>
                <w:bCs/>
                <w:spacing w:val="-4"/>
              </w:rPr>
              <w:t xml:space="preserve"> </w:t>
            </w:r>
            <w:r w:rsidRPr="00815F80">
              <w:rPr>
                <w:bCs/>
                <w:spacing w:val="-2"/>
              </w:rPr>
              <w:t>study</w:t>
            </w:r>
            <w:r w:rsidRPr="00815F80">
              <w:rPr>
                <w:bCs/>
                <w:spacing w:val="4"/>
              </w:rPr>
              <w:t xml:space="preserve"> </w:t>
            </w:r>
            <w:r w:rsidRPr="00815F80">
              <w:rPr>
                <w:bCs/>
                <w:spacing w:val="-1"/>
              </w:rPr>
              <w:t>professional</w:t>
            </w:r>
            <w:r w:rsidRPr="00815F80">
              <w:rPr>
                <w:bCs/>
                <w:spacing w:val="-2"/>
              </w:rPr>
              <w:t xml:space="preserve"> </w:t>
            </w:r>
            <w:r w:rsidRPr="00815F80">
              <w:rPr>
                <w:bCs/>
                <w:spacing w:val="-1"/>
              </w:rPr>
              <w:t>development</w:t>
            </w:r>
            <w:r w:rsidRPr="00815F80">
              <w:rPr>
                <w:bCs/>
                <w:spacing w:val="1"/>
              </w:rPr>
              <w:t xml:space="preserve"> </w:t>
            </w:r>
            <w:r w:rsidRPr="00815F80">
              <w:rPr>
                <w:bCs/>
              </w:rPr>
              <w:t>($</w:t>
            </w:r>
            <w:r w:rsidR="007D3602">
              <w:rPr>
                <w:bCs/>
              </w:rPr>
              <w:t>30</w:t>
            </w:r>
            <w:r w:rsidRPr="00815F80">
              <w:rPr>
                <w:bCs/>
              </w:rPr>
              <w:t>,000) split</w:t>
            </w:r>
            <w:r w:rsidRPr="00815F80">
              <w:rPr>
                <w:bCs/>
                <w:spacing w:val="1"/>
              </w:rPr>
              <w:t xml:space="preserve"> </w:t>
            </w:r>
            <w:r w:rsidRPr="00815F80">
              <w:rPr>
                <w:bCs/>
              </w:rPr>
              <w:t>with</w:t>
            </w:r>
            <w:r w:rsidRPr="00815F80">
              <w:rPr>
                <w:bCs/>
                <w:spacing w:val="-8"/>
              </w:rPr>
              <w:t xml:space="preserve"> </w:t>
            </w:r>
            <w:r w:rsidRPr="00815F80">
              <w:rPr>
                <w:bCs/>
              </w:rPr>
              <w:t>Carr</w:t>
            </w:r>
            <w:r w:rsidRPr="00815F80">
              <w:rPr>
                <w:bCs/>
                <w:spacing w:val="2"/>
              </w:rPr>
              <w:t xml:space="preserve"> </w:t>
            </w:r>
            <w:r w:rsidRPr="00815F80">
              <w:rPr>
                <w:bCs/>
                <w:spacing w:val="-3"/>
              </w:rPr>
              <w:t>Lane Middle.</w:t>
            </w:r>
            <w:r w:rsidR="00482D43">
              <w:rPr>
                <w:bCs/>
                <w:spacing w:val="-3"/>
              </w:rPr>
              <w:t xml:space="preserve">  Equipment for PTLW.  </w:t>
            </w:r>
          </w:p>
        </w:tc>
      </w:tr>
      <w:tr w:rsidRPr="002B70C7" w:rsidR="00B57BF8" w:rsidTr="6C3122B3" w14:paraId="3C43B833" w14:textId="77777777">
        <w:trPr>
          <w:trHeight w:val="350"/>
        </w:trPr>
        <w:tc>
          <w:tcPr>
            <w:tcW w:w="5000" w:type="pct"/>
            <w:gridSpan w:val="4"/>
            <w:shd w:val="clear" w:color="auto" w:fill="D5DCE4" w:themeFill="text2" w:themeFillTint="33"/>
            <w:tcMar/>
          </w:tcPr>
          <w:p w:rsidRPr="002B70C7" w:rsidR="00B57BF8" w:rsidP="0077131A" w:rsidRDefault="00B57BF8" w14:paraId="5ADF1C0B" w14:textId="77777777">
            <w:pPr>
              <w:spacing w:after="0" w:line="240" w:lineRule="auto"/>
              <w:jc w:val="center"/>
              <w:rPr>
                <w:rFonts w:ascii="Times New Roman" w:hAnsi="Times New Roman"/>
                <w:b/>
                <w:sz w:val="24"/>
              </w:rPr>
            </w:pPr>
            <w:r w:rsidRPr="002B70C7">
              <w:rPr>
                <w:rFonts w:ascii="Times New Roman" w:hAnsi="Times New Roman"/>
                <w:b/>
                <w:sz w:val="24"/>
              </w:rPr>
              <w:t>Indicators of Success</w:t>
            </w:r>
          </w:p>
        </w:tc>
      </w:tr>
      <w:tr w:rsidRPr="002B70C7" w:rsidR="00D43834" w:rsidTr="6C3122B3" w14:paraId="259051B0" w14:textId="77777777">
        <w:trPr>
          <w:trHeight w:val="269"/>
        </w:trPr>
        <w:tc>
          <w:tcPr>
            <w:tcW w:w="1186" w:type="pct"/>
            <w:shd w:val="clear" w:color="auto" w:fill="auto"/>
            <w:tcMar/>
          </w:tcPr>
          <w:p w:rsidRPr="002B70C7" w:rsidR="00705535" w:rsidP="0077131A" w:rsidRDefault="00705535" w14:paraId="0CFE4D14" w14:textId="77777777">
            <w:pPr>
              <w:spacing w:after="0" w:line="240" w:lineRule="auto"/>
              <w:jc w:val="center"/>
              <w:rPr>
                <w:rFonts w:ascii="Times New Roman" w:hAnsi="Times New Roman"/>
                <w:b/>
              </w:rPr>
            </w:pPr>
            <w:r w:rsidRPr="002B70C7">
              <w:rPr>
                <w:rFonts w:ascii="Times New Roman" w:hAnsi="Times New Roman"/>
                <w:b/>
              </w:rPr>
              <w:lastRenderedPageBreak/>
              <w:t>August</w:t>
            </w:r>
          </w:p>
        </w:tc>
        <w:tc>
          <w:tcPr>
            <w:tcW w:w="1315" w:type="pct"/>
            <w:shd w:val="clear" w:color="auto" w:fill="auto"/>
            <w:tcMar/>
          </w:tcPr>
          <w:p w:rsidRPr="002B70C7" w:rsidR="00705535" w:rsidP="0077131A" w:rsidRDefault="00705535" w14:paraId="12DFB5DC" w14:textId="77777777">
            <w:pPr>
              <w:spacing w:after="0" w:line="240" w:lineRule="auto"/>
              <w:jc w:val="center"/>
              <w:rPr>
                <w:rFonts w:ascii="Times New Roman" w:hAnsi="Times New Roman"/>
                <w:b/>
              </w:rPr>
            </w:pPr>
            <w:r w:rsidRPr="002B70C7">
              <w:rPr>
                <w:rFonts w:ascii="Times New Roman" w:hAnsi="Times New Roman"/>
                <w:b/>
              </w:rPr>
              <w:t>December</w:t>
            </w:r>
          </w:p>
        </w:tc>
        <w:tc>
          <w:tcPr>
            <w:tcW w:w="1268" w:type="pct"/>
            <w:shd w:val="clear" w:color="auto" w:fill="auto"/>
            <w:tcMar/>
          </w:tcPr>
          <w:p w:rsidRPr="002B70C7" w:rsidR="00705535" w:rsidP="0077131A" w:rsidRDefault="00705535" w14:paraId="2B50783D" w14:textId="77777777">
            <w:pPr>
              <w:spacing w:after="0" w:line="240" w:lineRule="auto"/>
              <w:jc w:val="center"/>
              <w:rPr>
                <w:rFonts w:ascii="Times New Roman" w:hAnsi="Times New Roman"/>
                <w:b/>
              </w:rPr>
            </w:pPr>
            <w:r w:rsidRPr="002B70C7">
              <w:rPr>
                <w:rFonts w:ascii="Times New Roman" w:hAnsi="Times New Roman"/>
                <w:b/>
              </w:rPr>
              <w:t>February/March</w:t>
            </w:r>
          </w:p>
        </w:tc>
        <w:tc>
          <w:tcPr>
            <w:tcW w:w="1231" w:type="pct"/>
            <w:shd w:val="clear" w:color="auto" w:fill="auto"/>
            <w:tcMar/>
          </w:tcPr>
          <w:p w:rsidRPr="002B70C7" w:rsidR="00705535" w:rsidP="0077131A" w:rsidRDefault="00705535" w14:paraId="4921824B" w14:textId="77777777">
            <w:pPr>
              <w:spacing w:after="0" w:line="240" w:lineRule="auto"/>
              <w:jc w:val="center"/>
              <w:rPr>
                <w:rFonts w:ascii="Times New Roman" w:hAnsi="Times New Roman"/>
                <w:b/>
              </w:rPr>
            </w:pPr>
            <w:r w:rsidRPr="002B70C7">
              <w:rPr>
                <w:rFonts w:ascii="Times New Roman" w:hAnsi="Times New Roman"/>
                <w:b/>
              </w:rPr>
              <w:t>May</w:t>
            </w:r>
          </w:p>
        </w:tc>
      </w:tr>
      <w:tr w:rsidRPr="002B70C7" w:rsidR="0053025B" w:rsidTr="6C3122B3" w14:paraId="2A8817D0" w14:textId="77777777">
        <w:trPr>
          <w:trHeight w:val="926"/>
        </w:trPr>
        <w:tc>
          <w:tcPr>
            <w:tcW w:w="1186" w:type="pct"/>
            <w:shd w:val="clear" w:color="auto" w:fill="auto"/>
            <w:tcMar/>
          </w:tcPr>
          <w:p w:rsidR="008D67CF" w:rsidP="008D67CF" w:rsidRDefault="008D67CF" w14:paraId="2C9A89A2" w14:textId="77777777">
            <w:pPr>
              <w:pStyle w:val="TableParagraph"/>
              <w:kinsoku w:val="0"/>
              <w:overflowPunct w:val="0"/>
              <w:ind w:left="99" w:right="302"/>
              <w:rPr>
                <w:spacing w:val="-1"/>
                <w:sz w:val="22"/>
                <w:szCs w:val="22"/>
              </w:rPr>
            </w:pPr>
            <w:r>
              <w:rPr>
                <w:sz w:val="22"/>
                <w:szCs w:val="22"/>
              </w:rPr>
              <w:t>100%</w:t>
            </w:r>
            <w:r>
              <w:rPr>
                <w:spacing w:val="1"/>
                <w:sz w:val="22"/>
                <w:szCs w:val="22"/>
              </w:rPr>
              <w:t xml:space="preserve"> </w:t>
            </w:r>
            <w:r>
              <w:rPr>
                <w:spacing w:val="-3"/>
                <w:sz w:val="22"/>
                <w:szCs w:val="22"/>
              </w:rPr>
              <w:t>of</w:t>
            </w:r>
            <w:r>
              <w:rPr>
                <w:spacing w:val="-4"/>
                <w:sz w:val="22"/>
                <w:szCs w:val="22"/>
              </w:rPr>
              <w:t xml:space="preserve"> </w:t>
            </w:r>
            <w:r>
              <w:rPr>
                <w:spacing w:val="-1"/>
                <w:sz w:val="22"/>
                <w:szCs w:val="22"/>
              </w:rPr>
              <w:t>Mathematics</w:t>
            </w:r>
            <w:r>
              <w:rPr>
                <w:sz w:val="22"/>
                <w:szCs w:val="22"/>
              </w:rPr>
              <w:t xml:space="preserve"> </w:t>
            </w:r>
            <w:r>
              <w:rPr>
                <w:spacing w:val="-1"/>
                <w:sz w:val="22"/>
                <w:szCs w:val="22"/>
              </w:rPr>
              <w:t>teachers</w:t>
            </w:r>
            <w:r>
              <w:rPr>
                <w:spacing w:val="30"/>
                <w:sz w:val="22"/>
                <w:szCs w:val="22"/>
              </w:rPr>
              <w:t xml:space="preserve"> </w:t>
            </w:r>
            <w:r>
              <w:rPr>
                <w:sz w:val="22"/>
                <w:szCs w:val="22"/>
              </w:rPr>
              <w:t>and</w:t>
            </w:r>
            <w:r>
              <w:rPr>
                <w:spacing w:val="-6"/>
                <w:sz w:val="22"/>
                <w:szCs w:val="22"/>
              </w:rPr>
              <w:t xml:space="preserve"> </w:t>
            </w:r>
            <w:r>
              <w:rPr>
                <w:spacing w:val="-1"/>
                <w:sz w:val="22"/>
                <w:szCs w:val="22"/>
              </w:rPr>
              <w:t>requisite</w:t>
            </w:r>
            <w:r>
              <w:rPr>
                <w:spacing w:val="-3"/>
                <w:sz w:val="22"/>
                <w:szCs w:val="22"/>
              </w:rPr>
              <w:t xml:space="preserve"> </w:t>
            </w:r>
            <w:r>
              <w:rPr>
                <w:spacing w:val="-1"/>
                <w:sz w:val="22"/>
                <w:szCs w:val="22"/>
              </w:rPr>
              <w:t>support</w:t>
            </w:r>
            <w:r>
              <w:rPr>
                <w:spacing w:val="-2"/>
                <w:sz w:val="22"/>
                <w:szCs w:val="22"/>
              </w:rPr>
              <w:t xml:space="preserve"> </w:t>
            </w:r>
            <w:r>
              <w:rPr>
                <w:sz w:val="22"/>
                <w:szCs w:val="22"/>
              </w:rPr>
              <w:t>staff</w:t>
            </w:r>
            <w:r>
              <w:rPr>
                <w:spacing w:val="26"/>
                <w:sz w:val="22"/>
                <w:szCs w:val="22"/>
              </w:rPr>
              <w:t xml:space="preserve"> </w:t>
            </w:r>
            <w:r>
              <w:rPr>
                <w:spacing w:val="-1"/>
                <w:sz w:val="22"/>
                <w:szCs w:val="22"/>
              </w:rPr>
              <w:t>analyzed previous-year</w:t>
            </w:r>
            <w:r>
              <w:rPr>
                <w:spacing w:val="1"/>
                <w:sz w:val="22"/>
                <w:szCs w:val="22"/>
              </w:rPr>
              <w:t xml:space="preserve"> </w:t>
            </w:r>
            <w:r>
              <w:rPr>
                <w:spacing w:val="-1"/>
                <w:sz w:val="22"/>
                <w:szCs w:val="22"/>
              </w:rPr>
              <w:t>student</w:t>
            </w:r>
            <w:r>
              <w:rPr>
                <w:spacing w:val="28"/>
                <w:sz w:val="22"/>
                <w:szCs w:val="22"/>
              </w:rPr>
              <w:t xml:space="preserve"> </w:t>
            </w:r>
            <w:r>
              <w:rPr>
                <w:spacing w:val="-1"/>
                <w:sz w:val="22"/>
                <w:szCs w:val="22"/>
              </w:rPr>
              <w:t>assessments</w:t>
            </w:r>
            <w:r>
              <w:rPr>
                <w:sz w:val="22"/>
                <w:szCs w:val="22"/>
              </w:rPr>
              <w:t xml:space="preserve"> and</w:t>
            </w:r>
            <w:r>
              <w:rPr>
                <w:spacing w:val="-1"/>
                <w:sz w:val="22"/>
                <w:szCs w:val="22"/>
              </w:rPr>
              <w:t xml:space="preserve"> growth.</w:t>
            </w:r>
          </w:p>
          <w:p w:rsidR="008D67CF" w:rsidP="008D67CF" w:rsidRDefault="008D67CF" w14:paraId="3F9EC446" w14:textId="77777777">
            <w:pPr>
              <w:pStyle w:val="TableParagraph"/>
              <w:kinsoku w:val="0"/>
              <w:overflowPunct w:val="0"/>
              <w:ind w:left="99" w:right="302"/>
              <w:rPr>
                <w:spacing w:val="-1"/>
                <w:sz w:val="22"/>
                <w:szCs w:val="22"/>
              </w:rPr>
            </w:pPr>
          </w:p>
          <w:p w:rsidR="008D67CF" w:rsidP="008D67CF" w:rsidRDefault="008D67CF" w14:paraId="48DC82A7" w14:textId="77777777">
            <w:pPr>
              <w:pStyle w:val="TableParagraph"/>
              <w:kinsoku w:val="0"/>
              <w:overflowPunct w:val="0"/>
              <w:ind w:left="99" w:right="302"/>
              <w:rPr>
                <w:spacing w:val="-1"/>
                <w:sz w:val="22"/>
                <w:szCs w:val="22"/>
              </w:rPr>
            </w:pPr>
            <w:r>
              <w:rPr>
                <w:spacing w:val="-1"/>
                <w:sz w:val="22"/>
                <w:szCs w:val="22"/>
              </w:rPr>
              <w:t xml:space="preserve">All science and computer science teachers have received PLTW training. </w:t>
            </w:r>
          </w:p>
          <w:p w:rsidR="008D67CF" w:rsidP="008D67CF" w:rsidRDefault="008D67CF" w14:paraId="4E8D169C" w14:textId="77777777">
            <w:pPr>
              <w:pStyle w:val="TableParagraph"/>
              <w:kinsoku w:val="0"/>
              <w:overflowPunct w:val="0"/>
              <w:spacing w:before="11"/>
              <w:rPr>
                <w:sz w:val="21"/>
                <w:szCs w:val="21"/>
              </w:rPr>
            </w:pPr>
          </w:p>
          <w:p w:rsidRPr="002B70C7" w:rsidR="0053025B" w:rsidP="008D67CF" w:rsidRDefault="008D67CF" w14:paraId="15A945A0" w14:textId="77777777">
            <w:pPr>
              <w:ind w:left="360"/>
              <w:rPr>
                <w:rFonts w:ascii="Times New Roman" w:hAnsi="Times New Roman"/>
              </w:rPr>
            </w:pPr>
            <w:r>
              <w:rPr>
                <w:spacing w:val="-1"/>
              </w:rPr>
              <w:t>Principal,</w:t>
            </w:r>
            <w:r>
              <w:rPr>
                <w:spacing w:val="5"/>
              </w:rPr>
              <w:t xml:space="preserve"> </w:t>
            </w:r>
            <w:r>
              <w:rPr>
                <w:spacing w:val="-1"/>
              </w:rPr>
              <w:t>Teachers,</w:t>
            </w:r>
            <w:r>
              <w:t xml:space="preserve"> and</w:t>
            </w:r>
            <w:r>
              <w:rPr>
                <w:spacing w:val="-6"/>
              </w:rPr>
              <w:t xml:space="preserve"> </w:t>
            </w:r>
            <w:r>
              <w:rPr>
                <w:spacing w:val="-1"/>
              </w:rPr>
              <w:t>support</w:t>
            </w:r>
            <w:r>
              <w:rPr>
                <w:spacing w:val="20"/>
              </w:rPr>
              <w:t xml:space="preserve"> </w:t>
            </w:r>
            <w:r>
              <w:rPr>
                <w:spacing w:val="-1"/>
              </w:rPr>
              <w:t>staff</w:t>
            </w:r>
            <w:r>
              <w:rPr>
                <w:spacing w:val="1"/>
              </w:rPr>
              <w:t xml:space="preserve"> </w:t>
            </w:r>
            <w:r>
              <w:rPr>
                <w:spacing w:val="-1"/>
              </w:rPr>
              <w:t>will</w:t>
            </w:r>
            <w:r>
              <w:rPr>
                <w:spacing w:val="3"/>
              </w:rPr>
              <w:t xml:space="preserve"> </w:t>
            </w:r>
            <w:r>
              <w:rPr>
                <w:spacing w:val="-1"/>
              </w:rPr>
              <w:t>have</w:t>
            </w:r>
            <w:r>
              <w:rPr>
                <w:spacing w:val="-3"/>
              </w:rPr>
              <w:t xml:space="preserve"> </w:t>
            </w:r>
            <w:r>
              <w:t>received</w:t>
            </w:r>
            <w:r>
              <w:rPr>
                <w:spacing w:val="-6"/>
              </w:rPr>
              <w:t xml:space="preserve"> </w:t>
            </w:r>
            <w:r>
              <w:t>training</w:t>
            </w:r>
            <w:r>
              <w:rPr>
                <w:spacing w:val="26"/>
              </w:rPr>
              <w:t xml:space="preserve"> </w:t>
            </w:r>
            <w:r>
              <w:rPr>
                <w:spacing w:val="-1"/>
              </w:rPr>
              <w:t>in</w:t>
            </w:r>
            <w:r>
              <w:rPr>
                <w:spacing w:val="-6"/>
              </w:rPr>
              <w:t xml:space="preserve"> </w:t>
            </w:r>
            <w:r>
              <w:rPr>
                <w:spacing w:val="-1"/>
              </w:rPr>
              <w:t>quality planning,</w:t>
            </w:r>
            <w:r>
              <w:rPr>
                <w:spacing w:val="4"/>
              </w:rPr>
              <w:t xml:space="preserve"> </w:t>
            </w:r>
            <w:r>
              <w:rPr>
                <w:spacing w:val="-1"/>
              </w:rPr>
              <w:t>instruction,</w:t>
            </w:r>
            <w:r>
              <w:rPr>
                <w:spacing w:val="30"/>
              </w:rPr>
              <w:t xml:space="preserve"> </w:t>
            </w:r>
            <w:r>
              <w:t>and</w:t>
            </w:r>
            <w:r>
              <w:rPr>
                <w:spacing w:val="-6"/>
              </w:rPr>
              <w:t xml:space="preserve"> </w:t>
            </w:r>
            <w:r>
              <w:rPr>
                <w:spacing w:val="-1"/>
              </w:rPr>
              <w:t>assessments</w:t>
            </w:r>
            <w:r>
              <w:t xml:space="preserve"> </w:t>
            </w:r>
            <w:r>
              <w:rPr>
                <w:spacing w:val="1"/>
              </w:rPr>
              <w:t>to</w:t>
            </w:r>
            <w:r>
              <w:rPr>
                <w:spacing w:val="-1"/>
              </w:rPr>
              <w:t xml:space="preserve"> guide</w:t>
            </w:r>
            <w:r>
              <w:rPr>
                <w:spacing w:val="2"/>
              </w:rPr>
              <w:t xml:space="preserve"> </w:t>
            </w:r>
            <w:r>
              <w:rPr>
                <w:spacing w:val="-2"/>
              </w:rPr>
              <w:t>Tier</w:t>
            </w:r>
            <w:r>
              <w:rPr>
                <w:spacing w:val="24"/>
              </w:rPr>
              <w:t xml:space="preserve"> </w:t>
            </w:r>
            <w:r>
              <w:rPr>
                <w:spacing w:val="-1"/>
              </w:rPr>
              <w:t>1interventions;</w:t>
            </w:r>
            <w:r>
              <w:rPr>
                <w:spacing w:val="3"/>
              </w:rPr>
              <w:t xml:space="preserve"> </w:t>
            </w:r>
            <w:r>
              <w:rPr>
                <w:spacing w:val="-2"/>
              </w:rPr>
              <w:t>use,</w:t>
            </w:r>
            <w:r>
              <w:rPr>
                <w:spacing w:val="2"/>
              </w:rPr>
              <w:t xml:space="preserve"> </w:t>
            </w:r>
            <w:r>
              <w:rPr>
                <w:spacing w:val="-1"/>
              </w:rPr>
              <w:t>analysis,</w:t>
            </w:r>
            <w:r>
              <w:t xml:space="preserve"> </w:t>
            </w:r>
            <w:r>
              <w:rPr>
                <w:spacing w:val="2"/>
              </w:rPr>
              <w:t>and</w:t>
            </w:r>
            <w:r>
              <w:rPr>
                <w:spacing w:val="28"/>
              </w:rPr>
              <w:t xml:space="preserve"> </w:t>
            </w:r>
            <w:r>
              <w:rPr>
                <w:spacing w:val="-1"/>
              </w:rPr>
              <w:t>reteach</w:t>
            </w:r>
            <w:r>
              <w:rPr>
                <w:spacing w:val="-6"/>
              </w:rPr>
              <w:t xml:space="preserve"> </w:t>
            </w:r>
            <w:r>
              <w:rPr>
                <w:spacing w:val="-1"/>
              </w:rPr>
              <w:t>strategies</w:t>
            </w:r>
            <w:r>
              <w:rPr>
                <w:spacing w:val="4"/>
              </w:rPr>
              <w:t xml:space="preserve"> </w:t>
            </w:r>
            <w:r>
              <w:t>of</w:t>
            </w:r>
            <w:r>
              <w:rPr>
                <w:spacing w:val="1"/>
              </w:rPr>
              <w:t xml:space="preserve"> </w:t>
            </w:r>
            <w:r>
              <w:rPr>
                <w:spacing w:val="-2"/>
              </w:rPr>
              <w:t>data</w:t>
            </w:r>
            <w:r>
              <w:rPr>
                <w:spacing w:val="2"/>
              </w:rPr>
              <w:t xml:space="preserve"> </w:t>
            </w:r>
            <w:r>
              <w:rPr>
                <w:spacing w:val="-1"/>
              </w:rPr>
              <w:t>normed</w:t>
            </w:r>
            <w:r>
              <w:rPr>
                <w:spacing w:val="27"/>
              </w:rPr>
              <w:t xml:space="preserve"> </w:t>
            </w:r>
            <w:r>
              <w:t>and</w:t>
            </w:r>
            <w:r>
              <w:rPr>
                <w:spacing w:val="-1"/>
              </w:rPr>
              <w:t xml:space="preserve"> </w:t>
            </w:r>
            <w:r>
              <w:rPr>
                <w:spacing w:val="-2"/>
              </w:rPr>
              <w:t xml:space="preserve">district </w:t>
            </w:r>
            <w:r>
              <w:rPr>
                <w:spacing w:val="-1"/>
              </w:rPr>
              <w:t>common</w:t>
            </w:r>
            <w:r>
              <w:t xml:space="preserve"> </w:t>
            </w:r>
            <w:r>
              <w:rPr>
                <w:spacing w:val="-1"/>
              </w:rPr>
              <w:t>formative</w:t>
            </w:r>
            <w:r>
              <w:rPr>
                <w:spacing w:val="38"/>
              </w:rPr>
              <w:t xml:space="preserve"> </w:t>
            </w:r>
            <w:r>
              <w:rPr>
                <w:spacing w:val="-1"/>
              </w:rPr>
              <w:t>assessments</w:t>
            </w:r>
          </w:p>
        </w:tc>
        <w:tc>
          <w:tcPr>
            <w:tcW w:w="1315" w:type="pct"/>
            <w:shd w:val="clear" w:color="auto" w:fill="auto"/>
            <w:tcMar/>
          </w:tcPr>
          <w:p w:rsidR="008D67CF" w:rsidP="008D67CF" w:rsidRDefault="008D67CF" w14:paraId="19E0D4A2" w14:textId="77777777">
            <w:pPr>
              <w:pStyle w:val="TableParagraph"/>
              <w:kinsoku w:val="0"/>
              <w:overflowPunct w:val="0"/>
              <w:spacing w:line="258" w:lineRule="auto"/>
              <w:ind w:left="104" w:right="152"/>
              <w:rPr>
                <w:spacing w:val="-1"/>
                <w:sz w:val="22"/>
                <w:szCs w:val="22"/>
              </w:rPr>
            </w:pPr>
            <w:r>
              <w:rPr>
                <w:spacing w:val="-1"/>
                <w:sz w:val="22"/>
                <w:szCs w:val="22"/>
              </w:rPr>
              <w:t>Walkthrough observations</w:t>
            </w:r>
            <w:r>
              <w:rPr>
                <w:sz w:val="22"/>
                <w:szCs w:val="22"/>
              </w:rPr>
              <w:t xml:space="preserve"> and</w:t>
            </w:r>
            <w:r>
              <w:rPr>
                <w:spacing w:val="22"/>
                <w:sz w:val="22"/>
                <w:szCs w:val="22"/>
              </w:rPr>
              <w:t xml:space="preserve"> </w:t>
            </w:r>
            <w:r>
              <w:rPr>
                <w:spacing w:val="-1"/>
                <w:sz w:val="22"/>
                <w:szCs w:val="22"/>
              </w:rPr>
              <w:t>review</w:t>
            </w:r>
            <w:r>
              <w:rPr>
                <w:spacing w:val="1"/>
                <w:sz w:val="22"/>
                <w:szCs w:val="22"/>
              </w:rPr>
              <w:t xml:space="preserve"> </w:t>
            </w:r>
            <w:r>
              <w:rPr>
                <w:spacing w:val="-3"/>
                <w:sz w:val="22"/>
                <w:szCs w:val="22"/>
              </w:rPr>
              <w:t>of</w:t>
            </w:r>
            <w:r>
              <w:rPr>
                <w:spacing w:val="1"/>
                <w:sz w:val="22"/>
                <w:szCs w:val="22"/>
              </w:rPr>
              <w:t xml:space="preserve"> </w:t>
            </w:r>
            <w:r>
              <w:rPr>
                <w:spacing w:val="-2"/>
                <w:sz w:val="22"/>
                <w:szCs w:val="22"/>
              </w:rPr>
              <w:t>data</w:t>
            </w:r>
            <w:r>
              <w:rPr>
                <w:spacing w:val="7"/>
                <w:sz w:val="22"/>
                <w:szCs w:val="22"/>
              </w:rPr>
              <w:t xml:space="preserve"> </w:t>
            </w:r>
            <w:r>
              <w:rPr>
                <w:spacing w:val="-1"/>
                <w:sz w:val="22"/>
                <w:szCs w:val="22"/>
              </w:rPr>
              <w:t>meetings,</w:t>
            </w:r>
            <w:r>
              <w:rPr>
                <w:sz w:val="22"/>
                <w:szCs w:val="22"/>
              </w:rPr>
              <w:t xml:space="preserve"> lesson</w:t>
            </w:r>
            <w:r>
              <w:rPr>
                <w:spacing w:val="30"/>
                <w:sz w:val="22"/>
                <w:szCs w:val="22"/>
              </w:rPr>
              <w:t xml:space="preserve"> </w:t>
            </w:r>
            <w:r>
              <w:rPr>
                <w:spacing w:val="-2"/>
                <w:sz w:val="22"/>
                <w:szCs w:val="22"/>
              </w:rPr>
              <w:t>plans,</w:t>
            </w:r>
            <w:r>
              <w:rPr>
                <w:sz w:val="22"/>
                <w:szCs w:val="22"/>
              </w:rPr>
              <w:t xml:space="preserve"> and</w:t>
            </w:r>
            <w:r>
              <w:rPr>
                <w:spacing w:val="-1"/>
                <w:sz w:val="22"/>
                <w:szCs w:val="22"/>
              </w:rPr>
              <w:t xml:space="preserve"> instruction</w:t>
            </w:r>
            <w:r>
              <w:rPr>
                <w:spacing w:val="-3"/>
                <w:sz w:val="22"/>
                <w:szCs w:val="22"/>
              </w:rPr>
              <w:t xml:space="preserve"> </w:t>
            </w:r>
            <w:r>
              <w:rPr>
                <w:spacing w:val="-1"/>
                <w:sz w:val="22"/>
                <w:szCs w:val="22"/>
              </w:rPr>
              <w:t>(re-teaching)</w:t>
            </w:r>
            <w:r>
              <w:rPr>
                <w:spacing w:val="36"/>
                <w:sz w:val="22"/>
                <w:szCs w:val="22"/>
              </w:rPr>
              <w:t xml:space="preserve"> </w:t>
            </w:r>
            <w:r>
              <w:rPr>
                <w:spacing w:val="-1"/>
                <w:sz w:val="22"/>
                <w:szCs w:val="22"/>
              </w:rPr>
              <w:t>indicate</w:t>
            </w:r>
            <w:r>
              <w:rPr>
                <w:spacing w:val="-3"/>
                <w:sz w:val="22"/>
                <w:szCs w:val="22"/>
              </w:rPr>
              <w:t xml:space="preserve"> </w:t>
            </w:r>
            <w:r>
              <w:rPr>
                <w:sz w:val="22"/>
                <w:szCs w:val="22"/>
              </w:rPr>
              <w:t>100%</w:t>
            </w:r>
            <w:r>
              <w:rPr>
                <w:spacing w:val="6"/>
                <w:sz w:val="22"/>
                <w:szCs w:val="22"/>
              </w:rPr>
              <w:t xml:space="preserve"> </w:t>
            </w:r>
            <w:r>
              <w:rPr>
                <w:sz w:val="22"/>
                <w:szCs w:val="22"/>
              </w:rPr>
              <w:t>of</w:t>
            </w:r>
            <w:r>
              <w:rPr>
                <w:spacing w:val="-4"/>
                <w:sz w:val="22"/>
                <w:szCs w:val="22"/>
              </w:rPr>
              <w:t xml:space="preserve"> </w:t>
            </w:r>
            <w:r>
              <w:rPr>
                <w:spacing w:val="-1"/>
                <w:sz w:val="22"/>
                <w:szCs w:val="22"/>
              </w:rPr>
              <w:t>teachers</w:t>
            </w:r>
            <w:r>
              <w:rPr>
                <w:spacing w:val="5"/>
                <w:sz w:val="22"/>
                <w:szCs w:val="22"/>
              </w:rPr>
              <w:t xml:space="preserve"> </w:t>
            </w:r>
            <w:r>
              <w:rPr>
                <w:spacing w:val="-1"/>
                <w:sz w:val="22"/>
                <w:szCs w:val="22"/>
              </w:rPr>
              <w:t>have</w:t>
            </w:r>
            <w:r>
              <w:rPr>
                <w:spacing w:val="25"/>
                <w:sz w:val="22"/>
                <w:szCs w:val="22"/>
              </w:rPr>
              <w:t xml:space="preserve"> </w:t>
            </w:r>
            <w:r>
              <w:rPr>
                <w:sz w:val="22"/>
                <w:szCs w:val="22"/>
              </w:rPr>
              <w:t>begun</w:t>
            </w:r>
            <w:r>
              <w:rPr>
                <w:spacing w:val="-1"/>
                <w:sz w:val="22"/>
                <w:szCs w:val="22"/>
              </w:rPr>
              <w:t xml:space="preserve"> using </w:t>
            </w:r>
            <w:r>
              <w:rPr>
                <w:spacing w:val="-2"/>
                <w:sz w:val="22"/>
                <w:szCs w:val="22"/>
              </w:rPr>
              <w:t>data</w:t>
            </w:r>
            <w:r>
              <w:rPr>
                <w:spacing w:val="7"/>
                <w:sz w:val="22"/>
                <w:szCs w:val="22"/>
              </w:rPr>
              <w:t xml:space="preserve"> </w:t>
            </w:r>
            <w:r>
              <w:rPr>
                <w:spacing w:val="-2"/>
                <w:sz w:val="22"/>
                <w:szCs w:val="22"/>
              </w:rPr>
              <w:t>meetings</w:t>
            </w:r>
            <w:r>
              <w:rPr>
                <w:spacing w:val="1"/>
                <w:sz w:val="22"/>
                <w:szCs w:val="22"/>
              </w:rPr>
              <w:t xml:space="preserve"> to</w:t>
            </w:r>
            <w:r>
              <w:rPr>
                <w:spacing w:val="-6"/>
                <w:sz w:val="22"/>
                <w:szCs w:val="22"/>
              </w:rPr>
              <w:t xml:space="preserve"> </w:t>
            </w:r>
            <w:r>
              <w:rPr>
                <w:sz w:val="22"/>
                <w:szCs w:val="22"/>
              </w:rPr>
              <w:t>inform</w:t>
            </w:r>
            <w:r>
              <w:rPr>
                <w:spacing w:val="28"/>
                <w:sz w:val="22"/>
                <w:szCs w:val="22"/>
              </w:rPr>
              <w:t xml:space="preserve"> </w:t>
            </w:r>
            <w:r>
              <w:rPr>
                <w:spacing w:val="-1"/>
                <w:sz w:val="22"/>
                <w:szCs w:val="22"/>
              </w:rPr>
              <w:t>decisions</w:t>
            </w:r>
            <w:r>
              <w:rPr>
                <w:sz w:val="22"/>
                <w:szCs w:val="22"/>
              </w:rPr>
              <w:t xml:space="preserve"> and</w:t>
            </w:r>
            <w:r>
              <w:rPr>
                <w:spacing w:val="-6"/>
                <w:sz w:val="22"/>
                <w:szCs w:val="22"/>
              </w:rPr>
              <w:t xml:space="preserve"> </w:t>
            </w:r>
            <w:r>
              <w:rPr>
                <w:spacing w:val="-1"/>
                <w:sz w:val="22"/>
                <w:szCs w:val="22"/>
              </w:rPr>
              <w:t>reteaching.</w:t>
            </w:r>
          </w:p>
          <w:p w:rsidRPr="002B70C7" w:rsidR="0053025B" w:rsidP="008D67CF" w:rsidRDefault="008D67CF" w14:paraId="614A0598" w14:textId="77777777">
            <w:pPr>
              <w:ind w:left="360"/>
              <w:rPr>
                <w:rFonts w:ascii="Times New Roman" w:hAnsi="Times New Roman"/>
              </w:rPr>
            </w:pPr>
            <w:r>
              <w:t>75%</w:t>
            </w:r>
            <w:r>
              <w:rPr>
                <w:spacing w:val="1"/>
              </w:rPr>
              <w:t xml:space="preserve"> </w:t>
            </w:r>
            <w:r>
              <w:rPr>
                <w:spacing w:val="-3"/>
              </w:rPr>
              <w:t>of</w:t>
            </w:r>
            <w:r>
              <w:rPr>
                <w:spacing w:val="6"/>
              </w:rPr>
              <w:t xml:space="preserve"> </w:t>
            </w:r>
            <w:r>
              <w:rPr>
                <w:spacing w:val="-2"/>
              </w:rPr>
              <w:t>mathematics</w:t>
            </w:r>
            <w:r>
              <w:t xml:space="preserve"> </w:t>
            </w:r>
            <w:r>
              <w:rPr>
                <w:spacing w:val="-1"/>
              </w:rPr>
              <w:t>teachers</w:t>
            </w:r>
            <w:r>
              <w:rPr>
                <w:spacing w:val="34"/>
              </w:rPr>
              <w:t xml:space="preserve"> </w:t>
            </w:r>
            <w:r>
              <w:rPr>
                <w:spacing w:val="-1"/>
              </w:rPr>
              <w:t>approaching proficient</w:t>
            </w:r>
            <w:r>
              <w:rPr>
                <w:spacing w:val="3"/>
              </w:rPr>
              <w:t xml:space="preserve"> </w:t>
            </w:r>
            <w:r>
              <w:rPr>
                <w:spacing w:val="-3"/>
              </w:rPr>
              <w:t>or</w:t>
            </w:r>
            <w:r>
              <w:rPr>
                <w:spacing w:val="1"/>
              </w:rPr>
              <w:t xml:space="preserve"> </w:t>
            </w:r>
            <w:r>
              <w:rPr>
                <w:spacing w:val="-2"/>
              </w:rPr>
              <w:t>proficient</w:t>
            </w:r>
            <w:r>
              <w:rPr>
                <w:spacing w:val="2"/>
              </w:rPr>
              <w:t xml:space="preserve"> </w:t>
            </w:r>
            <w:r>
              <w:rPr>
                <w:spacing w:val="-1"/>
              </w:rPr>
              <w:t>in five</w:t>
            </w:r>
            <w:r>
              <w:rPr>
                <w:spacing w:val="-3"/>
              </w:rPr>
              <w:t xml:space="preserve"> </w:t>
            </w:r>
            <w:r>
              <w:t>(of</w:t>
            </w:r>
            <w:r>
              <w:rPr>
                <w:spacing w:val="-4"/>
              </w:rPr>
              <w:t xml:space="preserve"> </w:t>
            </w:r>
            <w:r>
              <w:rPr>
                <w:spacing w:val="-1"/>
              </w:rPr>
              <w:t>seven)</w:t>
            </w:r>
            <w:r>
              <w:rPr>
                <w:spacing w:val="1"/>
              </w:rPr>
              <w:t xml:space="preserve"> </w:t>
            </w:r>
            <w:r>
              <w:rPr>
                <w:spacing w:val="-1"/>
              </w:rPr>
              <w:t>Excellent</w:t>
            </w:r>
            <w:r>
              <w:rPr>
                <w:spacing w:val="22"/>
              </w:rPr>
              <w:t xml:space="preserve"> </w:t>
            </w:r>
            <w:r>
              <w:rPr>
                <w:spacing w:val="-1"/>
              </w:rPr>
              <w:t>Classroom</w:t>
            </w:r>
            <w:r>
              <w:rPr>
                <w:spacing w:val="-2"/>
              </w:rPr>
              <w:t xml:space="preserve"> Tool </w:t>
            </w:r>
            <w:r>
              <w:rPr>
                <w:spacing w:val="-1"/>
              </w:rPr>
              <w:t>rubric</w:t>
            </w:r>
            <w:r>
              <w:rPr>
                <w:spacing w:val="-3"/>
              </w:rPr>
              <w:t xml:space="preserve"> </w:t>
            </w:r>
            <w:r>
              <w:t>(Learning</w:t>
            </w:r>
            <w:r>
              <w:rPr>
                <w:spacing w:val="34"/>
              </w:rPr>
              <w:t xml:space="preserve"> </w:t>
            </w:r>
            <w:r>
              <w:rPr>
                <w:spacing w:val="-2"/>
              </w:rPr>
              <w:t>objective,</w:t>
            </w:r>
            <w:r>
              <w:rPr>
                <w:spacing w:val="4"/>
              </w:rPr>
              <w:t xml:space="preserve"> </w:t>
            </w:r>
            <w:r>
              <w:t>Lesson</w:t>
            </w:r>
            <w:r>
              <w:rPr>
                <w:spacing w:val="-6"/>
              </w:rPr>
              <w:t xml:space="preserve"> </w:t>
            </w:r>
            <w:r>
              <w:rPr>
                <w:spacing w:val="-1"/>
              </w:rPr>
              <w:t>structure</w:t>
            </w:r>
            <w:r>
              <w:rPr>
                <w:spacing w:val="-3"/>
              </w:rPr>
              <w:t xml:space="preserve"> </w:t>
            </w:r>
            <w:r>
              <w:t>and</w:t>
            </w:r>
            <w:r>
              <w:rPr>
                <w:spacing w:val="34"/>
              </w:rPr>
              <w:t xml:space="preserve"> </w:t>
            </w:r>
            <w:r>
              <w:rPr>
                <w:spacing w:val="-2"/>
              </w:rPr>
              <w:t>pacing,</w:t>
            </w:r>
            <w:r>
              <w:rPr>
                <w:spacing w:val="4"/>
              </w:rPr>
              <w:t xml:space="preserve"> </w:t>
            </w:r>
            <w:r>
              <w:rPr>
                <w:spacing w:val="-1"/>
              </w:rPr>
              <w:t>formative</w:t>
            </w:r>
            <w:r>
              <w:rPr>
                <w:spacing w:val="-3"/>
              </w:rPr>
              <w:t xml:space="preserve"> </w:t>
            </w:r>
            <w:r>
              <w:rPr>
                <w:spacing w:val="-1"/>
              </w:rPr>
              <w:t>assessment,</w:t>
            </w:r>
            <w:r>
              <w:rPr>
                <w:spacing w:val="26"/>
              </w:rPr>
              <w:t xml:space="preserve"> </w:t>
            </w:r>
            <w:r>
              <w:rPr>
                <w:spacing w:val="-2"/>
              </w:rPr>
              <w:t xml:space="preserve">Student </w:t>
            </w:r>
            <w:r>
              <w:rPr>
                <w:spacing w:val="-1"/>
              </w:rPr>
              <w:t>Engagement</w:t>
            </w:r>
            <w:r>
              <w:rPr>
                <w:spacing w:val="-2"/>
              </w:rPr>
              <w:t xml:space="preserve"> </w:t>
            </w:r>
            <w:r>
              <w:rPr>
                <w:spacing w:val="2"/>
              </w:rPr>
              <w:t xml:space="preserve">and </w:t>
            </w:r>
            <w:r>
              <w:rPr>
                <w:spacing w:val="-1"/>
              </w:rPr>
              <w:t>Participation,</w:t>
            </w:r>
            <w:r>
              <w:t xml:space="preserve"> and</w:t>
            </w:r>
            <w:r>
              <w:rPr>
                <w:spacing w:val="-6"/>
              </w:rPr>
              <w:t xml:space="preserve"> </w:t>
            </w:r>
            <w:r>
              <w:t>Questioning</w:t>
            </w:r>
            <w:r>
              <w:rPr>
                <w:spacing w:val="-6"/>
              </w:rPr>
              <w:t xml:space="preserve"> </w:t>
            </w:r>
            <w:r>
              <w:rPr>
                <w:spacing w:val="2"/>
              </w:rPr>
              <w:t>and</w:t>
            </w:r>
            <w:r>
              <w:rPr>
                <w:spacing w:val="24"/>
              </w:rPr>
              <w:t xml:space="preserve"> </w:t>
            </w:r>
            <w:r>
              <w:rPr>
                <w:spacing w:val="-1"/>
              </w:rPr>
              <w:t>Feedback)</w:t>
            </w:r>
          </w:p>
        </w:tc>
        <w:tc>
          <w:tcPr>
            <w:tcW w:w="1268" w:type="pct"/>
            <w:shd w:val="clear" w:color="auto" w:fill="auto"/>
            <w:tcMar/>
          </w:tcPr>
          <w:p w:rsidR="008D67CF" w:rsidP="008D67CF" w:rsidRDefault="008D67CF" w14:paraId="6FC581A4" w14:textId="77777777">
            <w:pPr>
              <w:pStyle w:val="TableParagraph"/>
              <w:kinsoku w:val="0"/>
              <w:overflowPunct w:val="0"/>
              <w:spacing w:line="258" w:lineRule="auto"/>
              <w:ind w:left="103" w:right="174"/>
              <w:rPr>
                <w:spacing w:val="-1"/>
                <w:sz w:val="22"/>
                <w:szCs w:val="22"/>
              </w:rPr>
            </w:pPr>
            <w:r>
              <w:rPr>
                <w:spacing w:val="-1"/>
                <w:sz w:val="22"/>
                <w:szCs w:val="22"/>
              </w:rPr>
              <w:t>Walkthrough</w:t>
            </w:r>
            <w:r>
              <w:rPr>
                <w:spacing w:val="1"/>
                <w:sz w:val="22"/>
                <w:szCs w:val="22"/>
              </w:rPr>
              <w:t xml:space="preserve"> </w:t>
            </w:r>
            <w:r>
              <w:rPr>
                <w:spacing w:val="-1"/>
                <w:sz w:val="22"/>
                <w:szCs w:val="22"/>
              </w:rPr>
              <w:t>observations</w:t>
            </w:r>
            <w:r>
              <w:rPr>
                <w:sz w:val="22"/>
                <w:szCs w:val="22"/>
              </w:rPr>
              <w:t xml:space="preserve"> and</w:t>
            </w:r>
            <w:r>
              <w:rPr>
                <w:spacing w:val="22"/>
                <w:sz w:val="22"/>
                <w:szCs w:val="22"/>
              </w:rPr>
              <w:t xml:space="preserve"> </w:t>
            </w:r>
            <w:r>
              <w:rPr>
                <w:spacing w:val="-1"/>
                <w:sz w:val="22"/>
                <w:szCs w:val="22"/>
              </w:rPr>
              <w:t>review</w:t>
            </w:r>
            <w:r>
              <w:rPr>
                <w:spacing w:val="1"/>
                <w:sz w:val="22"/>
                <w:szCs w:val="22"/>
              </w:rPr>
              <w:t xml:space="preserve"> </w:t>
            </w:r>
            <w:r>
              <w:rPr>
                <w:spacing w:val="-3"/>
                <w:sz w:val="22"/>
                <w:szCs w:val="22"/>
              </w:rPr>
              <w:t>of</w:t>
            </w:r>
            <w:r>
              <w:rPr>
                <w:spacing w:val="1"/>
                <w:sz w:val="22"/>
                <w:szCs w:val="22"/>
              </w:rPr>
              <w:t xml:space="preserve"> </w:t>
            </w:r>
            <w:r>
              <w:rPr>
                <w:spacing w:val="-2"/>
                <w:sz w:val="22"/>
                <w:szCs w:val="22"/>
              </w:rPr>
              <w:t>data</w:t>
            </w:r>
            <w:r>
              <w:rPr>
                <w:spacing w:val="7"/>
                <w:sz w:val="22"/>
                <w:szCs w:val="22"/>
              </w:rPr>
              <w:t xml:space="preserve"> </w:t>
            </w:r>
            <w:r>
              <w:rPr>
                <w:spacing w:val="-1"/>
                <w:sz w:val="22"/>
                <w:szCs w:val="22"/>
              </w:rPr>
              <w:t>meetings,</w:t>
            </w:r>
            <w:r>
              <w:rPr>
                <w:sz w:val="22"/>
                <w:szCs w:val="22"/>
              </w:rPr>
              <w:t xml:space="preserve"> lesson</w:t>
            </w:r>
            <w:r>
              <w:rPr>
                <w:spacing w:val="30"/>
                <w:sz w:val="22"/>
                <w:szCs w:val="22"/>
              </w:rPr>
              <w:t xml:space="preserve"> </w:t>
            </w:r>
            <w:r>
              <w:rPr>
                <w:spacing w:val="-2"/>
                <w:sz w:val="22"/>
                <w:szCs w:val="22"/>
              </w:rPr>
              <w:t>plans,</w:t>
            </w:r>
            <w:r>
              <w:rPr>
                <w:sz w:val="22"/>
                <w:szCs w:val="22"/>
              </w:rPr>
              <w:t xml:space="preserve"> and</w:t>
            </w:r>
            <w:r>
              <w:rPr>
                <w:spacing w:val="-1"/>
                <w:sz w:val="22"/>
                <w:szCs w:val="22"/>
              </w:rPr>
              <w:t xml:space="preserve"> instruction</w:t>
            </w:r>
            <w:r>
              <w:rPr>
                <w:spacing w:val="-3"/>
                <w:sz w:val="22"/>
                <w:szCs w:val="22"/>
              </w:rPr>
              <w:t xml:space="preserve"> </w:t>
            </w:r>
            <w:r>
              <w:rPr>
                <w:spacing w:val="-1"/>
                <w:sz w:val="22"/>
                <w:szCs w:val="22"/>
              </w:rPr>
              <w:t>(re-teaching)</w:t>
            </w:r>
            <w:r>
              <w:rPr>
                <w:spacing w:val="36"/>
                <w:sz w:val="22"/>
                <w:szCs w:val="22"/>
              </w:rPr>
              <w:t xml:space="preserve"> </w:t>
            </w:r>
            <w:r>
              <w:rPr>
                <w:spacing w:val="-1"/>
                <w:sz w:val="22"/>
                <w:szCs w:val="22"/>
              </w:rPr>
              <w:t>indicate</w:t>
            </w:r>
            <w:r>
              <w:rPr>
                <w:spacing w:val="-3"/>
                <w:sz w:val="22"/>
                <w:szCs w:val="22"/>
              </w:rPr>
              <w:t xml:space="preserve"> </w:t>
            </w:r>
            <w:r>
              <w:rPr>
                <w:sz w:val="22"/>
                <w:szCs w:val="22"/>
              </w:rPr>
              <w:t>100%</w:t>
            </w:r>
            <w:r>
              <w:rPr>
                <w:spacing w:val="6"/>
                <w:sz w:val="22"/>
                <w:szCs w:val="22"/>
              </w:rPr>
              <w:t xml:space="preserve"> </w:t>
            </w:r>
            <w:r>
              <w:rPr>
                <w:sz w:val="22"/>
                <w:szCs w:val="22"/>
              </w:rPr>
              <w:t>of</w:t>
            </w:r>
            <w:r>
              <w:rPr>
                <w:spacing w:val="-4"/>
                <w:sz w:val="22"/>
                <w:szCs w:val="22"/>
              </w:rPr>
              <w:t xml:space="preserve"> </w:t>
            </w:r>
            <w:r>
              <w:rPr>
                <w:spacing w:val="-1"/>
                <w:sz w:val="22"/>
                <w:szCs w:val="22"/>
              </w:rPr>
              <w:t>teachers</w:t>
            </w:r>
            <w:r>
              <w:rPr>
                <w:spacing w:val="5"/>
                <w:sz w:val="22"/>
                <w:szCs w:val="22"/>
              </w:rPr>
              <w:t xml:space="preserve"> </w:t>
            </w:r>
            <w:r>
              <w:rPr>
                <w:spacing w:val="-1"/>
                <w:sz w:val="22"/>
                <w:szCs w:val="22"/>
              </w:rPr>
              <w:t>have</w:t>
            </w:r>
            <w:r>
              <w:rPr>
                <w:spacing w:val="25"/>
                <w:sz w:val="22"/>
                <w:szCs w:val="22"/>
              </w:rPr>
              <w:t xml:space="preserve"> </w:t>
            </w:r>
            <w:r>
              <w:rPr>
                <w:sz w:val="22"/>
                <w:szCs w:val="22"/>
              </w:rPr>
              <w:t>begun</w:t>
            </w:r>
            <w:r>
              <w:rPr>
                <w:spacing w:val="-1"/>
                <w:sz w:val="22"/>
                <w:szCs w:val="22"/>
              </w:rPr>
              <w:t xml:space="preserve"> using </w:t>
            </w:r>
            <w:r>
              <w:rPr>
                <w:spacing w:val="-2"/>
                <w:sz w:val="22"/>
                <w:szCs w:val="22"/>
              </w:rPr>
              <w:t>data</w:t>
            </w:r>
            <w:r>
              <w:rPr>
                <w:spacing w:val="7"/>
                <w:sz w:val="22"/>
                <w:szCs w:val="22"/>
              </w:rPr>
              <w:t xml:space="preserve"> </w:t>
            </w:r>
            <w:r>
              <w:rPr>
                <w:spacing w:val="-2"/>
                <w:sz w:val="22"/>
                <w:szCs w:val="22"/>
              </w:rPr>
              <w:t>meetings</w:t>
            </w:r>
            <w:r>
              <w:rPr>
                <w:spacing w:val="1"/>
                <w:sz w:val="22"/>
                <w:szCs w:val="22"/>
              </w:rPr>
              <w:t xml:space="preserve"> to</w:t>
            </w:r>
            <w:r>
              <w:rPr>
                <w:spacing w:val="30"/>
                <w:sz w:val="22"/>
                <w:szCs w:val="22"/>
              </w:rPr>
              <w:t xml:space="preserve"> </w:t>
            </w:r>
            <w:r>
              <w:rPr>
                <w:spacing w:val="-1"/>
                <w:sz w:val="22"/>
                <w:szCs w:val="22"/>
              </w:rPr>
              <w:t>inform</w:t>
            </w:r>
            <w:r>
              <w:rPr>
                <w:spacing w:val="-2"/>
                <w:sz w:val="22"/>
                <w:szCs w:val="22"/>
              </w:rPr>
              <w:t xml:space="preserve"> </w:t>
            </w:r>
            <w:r>
              <w:rPr>
                <w:spacing w:val="-1"/>
                <w:sz w:val="22"/>
                <w:szCs w:val="22"/>
              </w:rPr>
              <w:t>decisions</w:t>
            </w:r>
            <w:r>
              <w:rPr>
                <w:sz w:val="22"/>
                <w:szCs w:val="22"/>
              </w:rPr>
              <w:t xml:space="preserve"> and</w:t>
            </w:r>
            <w:r>
              <w:rPr>
                <w:spacing w:val="-6"/>
                <w:sz w:val="22"/>
                <w:szCs w:val="22"/>
              </w:rPr>
              <w:t xml:space="preserve"> </w:t>
            </w:r>
            <w:proofErr w:type="gramStart"/>
            <w:r>
              <w:rPr>
                <w:spacing w:val="-1"/>
                <w:sz w:val="22"/>
                <w:szCs w:val="22"/>
              </w:rPr>
              <w:t>reteaching</w:t>
            </w:r>
            <w:proofErr w:type="gramEnd"/>
          </w:p>
          <w:p w:rsidRPr="002B70C7" w:rsidR="0053025B" w:rsidP="008D67CF" w:rsidRDefault="008D67CF" w14:paraId="070B603A" w14:textId="77777777">
            <w:pPr>
              <w:ind w:left="360"/>
              <w:rPr>
                <w:rFonts w:ascii="Times New Roman" w:hAnsi="Times New Roman"/>
              </w:rPr>
            </w:pPr>
            <w:r>
              <w:t>100%</w:t>
            </w:r>
            <w:r>
              <w:rPr>
                <w:spacing w:val="1"/>
              </w:rPr>
              <w:t xml:space="preserve"> </w:t>
            </w:r>
            <w:r>
              <w:rPr>
                <w:spacing w:val="-3"/>
              </w:rPr>
              <w:t>of</w:t>
            </w:r>
            <w:r>
              <w:rPr>
                <w:spacing w:val="6"/>
              </w:rPr>
              <w:t xml:space="preserve"> </w:t>
            </w:r>
            <w:r>
              <w:rPr>
                <w:spacing w:val="-2"/>
              </w:rPr>
              <w:t>mathematics</w:t>
            </w:r>
            <w:r>
              <w:t xml:space="preserve"> </w:t>
            </w:r>
            <w:r>
              <w:rPr>
                <w:spacing w:val="-1"/>
              </w:rPr>
              <w:t>teachers</w:t>
            </w:r>
            <w:r>
              <w:rPr>
                <w:spacing w:val="30"/>
              </w:rPr>
              <w:t xml:space="preserve"> </w:t>
            </w:r>
            <w:r>
              <w:rPr>
                <w:spacing w:val="-1"/>
              </w:rPr>
              <w:t>approaching proficient</w:t>
            </w:r>
            <w:r>
              <w:rPr>
                <w:spacing w:val="3"/>
              </w:rPr>
              <w:t xml:space="preserve"> </w:t>
            </w:r>
            <w:r>
              <w:rPr>
                <w:spacing w:val="-3"/>
              </w:rPr>
              <w:t>or</w:t>
            </w:r>
            <w:r>
              <w:rPr>
                <w:spacing w:val="1"/>
              </w:rPr>
              <w:t xml:space="preserve"> </w:t>
            </w:r>
            <w:r>
              <w:rPr>
                <w:spacing w:val="-2"/>
              </w:rPr>
              <w:t>proficient</w:t>
            </w:r>
            <w:r>
              <w:rPr>
                <w:spacing w:val="36"/>
              </w:rPr>
              <w:t xml:space="preserve"> </w:t>
            </w:r>
            <w:r>
              <w:rPr>
                <w:spacing w:val="-1"/>
              </w:rPr>
              <w:t>in five</w:t>
            </w:r>
            <w:r>
              <w:rPr>
                <w:spacing w:val="-3"/>
              </w:rPr>
              <w:t xml:space="preserve"> </w:t>
            </w:r>
            <w:r>
              <w:t>(of</w:t>
            </w:r>
            <w:r>
              <w:rPr>
                <w:spacing w:val="-3"/>
              </w:rPr>
              <w:t xml:space="preserve"> </w:t>
            </w:r>
            <w:r>
              <w:rPr>
                <w:spacing w:val="-1"/>
              </w:rPr>
              <w:t>seven)</w:t>
            </w:r>
            <w:r>
              <w:rPr>
                <w:spacing w:val="1"/>
              </w:rPr>
              <w:t xml:space="preserve"> </w:t>
            </w:r>
            <w:r>
              <w:rPr>
                <w:spacing w:val="-1"/>
              </w:rPr>
              <w:t>Excellent</w:t>
            </w:r>
            <w:r>
              <w:rPr>
                <w:spacing w:val="22"/>
              </w:rPr>
              <w:t xml:space="preserve"> </w:t>
            </w:r>
            <w:r>
              <w:rPr>
                <w:spacing w:val="-1"/>
              </w:rPr>
              <w:t>Classroom</w:t>
            </w:r>
            <w:r>
              <w:rPr>
                <w:spacing w:val="-2"/>
              </w:rPr>
              <w:t xml:space="preserve"> Tool </w:t>
            </w:r>
            <w:r>
              <w:rPr>
                <w:spacing w:val="-1"/>
              </w:rPr>
              <w:t>rubric</w:t>
            </w:r>
            <w:r>
              <w:rPr>
                <w:spacing w:val="-3"/>
              </w:rPr>
              <w:t xml:space="preserve"> </w:t>
            </w:r>
            <w:r>
              <w:t>(Learning</w:t>
            </w:r>
            <w:r>
              <w:rPr>
                <w:spacing w:val="34"/>
              </w:rPr>
              <w:t xml:space="preserve"> </w:t>
            </w:r>
            <w:r>
              <w:rPr>
                <w:spacing w:val="-2"/>
              </w:rPr>
              <w:t>objective,</w:t>
            </w:r>
            <w:r>
              <w:rPr>
                <w:spacing w:val="4"/>
              </w:rPr>
              <w:t xml:space="preserve"> </w:t>
            </w:r>
            <w:r>
              <w:t>Lesson</w:t>
            </w:r>
            <w:r>
              <w:rPr>
                <w:spacing w:val="-6"/>
              </w:rPr>
              <w:t xml:space="preserve"> </w:t>
            </w:r>
            <w:r>
              <w:rPr>
                <w:spacing w:val="-1"/>
              </w:rPr>
              <w:t>structure</w:t>
            </w:r>
            <w:r>
              <w:rPr>
                <w:spacing w:val="-3"/>
              </w:rPr>
              <w:t xml:space="preserve"> </w:t>
            </w:r>
            <w:r>
              <w:t>and</w:t>
            </w:r>
            <w:r>
              <w:rPr>
                <w:spacing w:val="34"/>
              </w:rPr>
              <w:t xml:space="preserve"> </w:t>
            </w:r>
            <w:r>
              <w:rPr>
                <w:spacing w:val="-2"/>
              </w:rPr>
              <w:t>pacing,</w:t>
            </w:r>
            <w:r>
              <w:rPr>
                <w:spacing w:val="4"/>
              </w:rPr>
              <w:t xml:space="preserve"> </w:t>
            </w:r>
            <w:r>
              <w:rPr>
                <w:spacing w:val="-1"/>
              </w:rPr>
              <w:t>formative</w:t>
            </w:r>
            <w:r>
              <w:rPr>
                <w:spacing w:val="-3"/>
              </w:rPr>
              <w:t xml:space="preserve"> </w:t>
            </w:r>
            <w:r>
              <w:rPr>
                <w:spacing w:val="-1"/>
              </w:rPr>
              <w:t>assessment,</w:t>
            </w:r>
            <w:r>
              <w:rPr>
                <w:spacing w:val="26"/>
              </w:rPr>
              <w:t xml:space="preserve"> </w:t>
            </w:r>
            <w:r>
              <w:rPr>
                <w:spacing w:val="-2"/>
              </w:rPr>
              <w:t xml:space="preserve">Student </w:t>
            </w:r>
            <w:r>
              <w:rPr>
                <w:spacing w:val="-1"/>
              </w:rPr>
              <w:t>Engagement</w:t>
            </w:r>
            <w:r>
              <w:rPr>
                <w:spacing w:val="-2"/>
              </w:rPr>
              <w:t xml:space="preserve"> </w:t>
            </w:r>
            <w:r>
              <w:rPr>
                <w:spacing w:val="2"/>
              </w:rPr>
              <w:t>and</w:t>
            </w:r>
            <w:r w:rsidR="00487A39">
              <w:rPr>
                <w:rFonts w:ascii="Times New Roman" w:hAnsi="Times New Roman"/>
              </w:rPr>
              <w:t>, p</w:t>
            </w:r>
            <w:r w:rsidR="00487A39">
              <w:rPr>
                <w:spacing w:val="-1"/>
              </w:rPr>
              <w:t>articipation,</w:t>
            </w:r>
            <w:r w:rsidR="00487A39">
              <w:t xml:space="preserve"> and</w:t>
            </w:r>
            <w:r w:rsidR="00487A39">
              <w:rPr>
                <w:spacing w:val="-6"/>
              </w:rPr>
              <w:t xml:space="preserve"> </w:t>
            </w:r>
            <w:r w:rsidR="00487A39">
              <w:t>Questioning</w:t>
            </w:r>
            <w:r w:rsidR="00487A39">
              <w:rPr>
                <w:spacing w:val="-6"/>
              </w:rPr>
              <w:t xml:space="preserve"> </w:t>
            </w:r>
            <w:r w:rsidR="00487A39">
              <w:rPr>
                <w:spacing w:val="2"/>
              </w:rPr>
              <w:t>and</w:t>
            </w:r>
            <w:r w:rsidR="00487A39">
              <w:rPr>
                <w:spacing w:val="24"/>
              </w:rPr>
              <w:t xml:space="preserve"> </w:t>
            </w:r>
            <w:r w:rsidR="00487A39">
              <w:rPr>
                <w:spacing w:val="-1"/>
              </w:rPr>
              <w:t>Feedback)</w:t>
            </w:r>
          </w:p>
        </w:tc>
        <w:tc>
          <w:tcPr>
            <w:tcW w:w="1231" w:type="pct"/>
            <w:shd w:val="clear" w:color="auto" w:fill="auto"/>
            <w:tcMar/>
          </w:tcPr>
          <w:p w:rsidRPr="00487A39" w:rsidR="0053025B" w:rsidP="00487A39" w:rsidRDefault="00487A39" w14:paraId="5A77370F" w14:textId="77777777">
            <w:pPr>
              <w:pStyle w:val="TableParagraph"/>
              <w:kinsoku w:val="0"/>
              <w:overflowPunct w:val="0"/>
              <w:spacing w:line="239" w:lineRule="auto"/>
              <w:ind w:left="103" w:right="230"/>
              <w:rPr>
                <w:spacing w:val="-1"/>
                <w:sz w:val="22"/>
                <w:szCs w:val="22"/>
              </w:rPr>
            </w:pPr>
            <w:r>
              <w:rPr>
                <w:spacing w:val="-1"/>
                <w:sz w:val="22"/>
                <w:szCs w:val="22"/>
              </w:rPr>
              <w:t>Walkthrough observations</w:t>
            </w:r>
            <w:r>
              <w:rPr>
                <w:sz w:val="22"/>
                <w:szCs w:val="22"/>
              </w:rPr>
              <w:t xml:space="preserve"> and</w:t>
            </w:r>
            <w:r>
              <w:rPr>
                <w:spacing w:val="22"/>
                <w:sz w:val="22"/>
                <w:szCs w:val="22"/>
              </w:rPr>
              <w:t xml:space="preserve"> </w:t>
            </w:r>
            <w:r>
              <w:rPr>
                <w:spacing w:val="-1"/>
                <w:sz w:val="22"/>
                <w:szCs w:val="22"/>
              </w:rPr>
              <w:t>review</w:t>
            </w:r>
            <w:r>
              <w:rPr>
                <w:spacing w:val="1"/>
                <w:sz w:val="22"/>
                <w:szCs w:val="22"/>
              </w:rPr>
              <w:t xml:space="preserve"> </w:t>
            </w:r>
            <w:r>
              <w:rPr>
                <w:spacing w:val="-3"/>
                <w:sz w:val="22"/>
                <w:szCs w:val="22"/>
              </w:rPr>
              <w:t>of</w:t>
            </w:r>
            <w:r>
              <w:rPr>
                <w:spacing w:val="1"/>
                <w:sz w:val="22"/>
                <w:szCs w:val="22"/>
              </w:rPr>
              <w:t xml:space="preserve"> </w:t>
            </w:r>
            <w:r>
              <w:rPr>
                <w:spacing w:val="-2"/>
                <w:sz w:val="22"/>
                <w:szCs w:val="22"/>
              </w:rPr>
              <w:t>data</w:t>
            </w:r>
            <w:r>
              <w:rPr>
                <w:spacing w:val="7"/>
                <w:sz w:val="22"/>
                <w:szCs w:val="22"/>
              </w:rPr>
              <w:t xml:space="preserve"> </w:t>
            </w:r>
            <w:r>
              <w:rPr>
                <w:spacing w:val="-1"/>
                <w:sz w:val="22"/>
                <w:szCs w:val="22"/>
              </w:rPr>
              <w:t>meetings,</w:t>
            </w:r>
            <w:r>
              <w:rPr>
                <w:sz w:val="22"/>
                <w:szCs w:val="22"/>
              </w:rPr>
              <w:t xml:space="preserve"> lesson</w:t>
            </w:r>
            <w:r>
              <w:rPr>
                <w:spacing w:val="30"/>
                <w:sz w:val="22"/>
                <w:szCs w:val="22"/>
              </w:rPr>
              <w:t xml:space="preserve"> </w:t>
            </w:r>
            <w:r>
              <w:rPr>
                <w:spacing w:val="-2"/>
                <w:sz w:val="22"/>
                <w:szCs w:val="22"/>
              </w:rPr>
              <w:t>plans,</w:t>
            </w:r>
            <w:r>
              <w:rPr>
                <w:sz w:val="22"/>
                <w:szCs w:val="22"/>
              </w:rPr>
              <w:t xml:space="preserve"> and</w:t>
            </w:r>
            <w:r>
              <w:rPr>
                <w:spacing w:val="1"/>
                <w:sz w:val="22"/>
                <w:szCs w:val="22"/>
              </w:rPr>
              <w:t xml:space="preserve"> </w:t>
            </w:r>
            <w:r>
              <w:rPr>
                <w:spacing w:val="-1"/>
                <w:sz w:val="22"/>
                <w:szCs w:val="22"/>
              </w:rPr>
              <w:t>instruction</w:t>
            </w:r>
            <w:r>
              <w:rPr>
                <w:spacing w:val="-6"/>
                <w:sz w:val="22"/>
                <w:szCs w:val="22"/>
              </w:rPr>
              <w:t xml:space="preserve"> </w:t>
            </w:r>
            <w:r>
              <w:rPr>
                <w:sz w:val="22"/>
                <w:szCs w:val="22"/>
              </w:rPr>
              <w:t>(re-</w:t>
            </w:r>
            <w:r>
              <w:rPr>
                <w:spacing w:val="32"/>
                <w:sz w:val="22"/>
                <w:szCs w:val="22"/>
              </w:rPr>
              <w:t xml:space="preserve"> </w:t>
            </w:r>
            <w:r>
              <w:rPr>
                <w:spacing w:val="-2"/>
                <w:sz w:val="22"/>
                <w:szCs w:val="22"/>
              </w:rPr>
              <w:t>teaching)</w:t>
            </w:r>
            <w:r>
              <w:rPr>
                <w:spacing w:val="1"/>
                <w:sz w:val="22"/>
                <w:szCs w:val="22"/>
              </w:rPr>
              <w:t xml:space="preserve"> </w:t>
            </w:r>
            <w:r>
              <w:rPr>
                <w:spacing w:val="-1"/>
                <w:sz w:val="22"/>
                <w:szCs w:val="22"/>
              </w:rPr>
              <w:t>indicate</w:t>
            </w:r>
            <w:r>
              <w:rPr>
                <w:spacing w:val="-3"/>
                <w:sz w:val="22"/>
                <w:szCs w:val="22"/>
              </w:rPr>
              <w:t xml:space="preserve"> </w:t>
            </w:r>
            <w:r>
              <w:rPr>
                <w:sz w:val="22"/>
                <w:szCs w:val="22"/>
              </w:rPr>
              <w:t>100%</w:t>
            </w:r>
            <w:r>
              <w:rPr>
                <w:spacing w:val="6"/>
                <w:sz w:val="22"/>
                <w:szCs w:val="22"/>
              </w:rPr>
              <w:t xml:space="preserve"> </w:t>
            </w:r>
            <w:r>
              <w:rPr>
                <w:spacing w:val="-3"/>
                <w:sz w:val="22"/>
                <w:szCs w:val="22"/>
              </w:rPr>
              <w:t>of</w:t>
            </w:r>
            <w:r>
              <w:rPr>
                <w:spacing w:val="26"/>
                <w:sz w:val="22"/>
                <w:szCs w:val="22"/>
              </w:rPr>
              <w:t xml:space="preserve"> </w:t>
            </w:r>
            <w:r>
              <w:rPr>
                <w:spacing w:val="-2"/>
                <w:sz w:val="22"/>
                <w:szCs w:val="22"/>
              </w:rPr>
              <w:t>teachers</w:t>
            </w:r>
            <w:r>
              <w:rPr>
                <w:spacing w:val="4"/>
                <w:sz w:val="22"/>
                <w:szCs w:val="22"/>
              </w:rPr>
              <w:t xml:space="preserve"> </w:t>
            </w:r>
            <w:r>
              <w:rPr>
                <w:spacing w:val="-2"/>
                <w:sz w:val="22"/>
                <w:szCs w:val="22"/>
              </w:rPr>
              <w:t>have</w:t>
            </w:r>
            <w:r>
              <w:rPr>
                <w:spacing w:val="-3"/>
                <w:sz w:val="22"/>
                <w:szCs w:val="22"/>
              </w:rPr>
              <w:t xml:space="preserve"> </w:t>
            </w:r>
            <w:r>
              <w:rPr>
                <w:spacing w:val="1"/>
                <w:sz w:val="22"/>
                <w:szCs w:val="22"/>
              </w:rPr>
              <w:t>begun</w:t>
            </w:r>
            <w:r>
              <w:rPr>
                <w:spacing w:val="-1"/>
                <w:sz w:val="22"/>
                <w:szCs w:val="22"/>
              </w:rPr>
              <w:t xml:space="preserve"> using </w:t>
            </w:r>
            <w:r>
              <w:rPr>
                <w:spacing w:val="-2"/>
                <w:sz w:val="22"/>
                <w:szCs w:val="22"/>
              </w:rPr>
              <w:t>data</w:t>
            </w:r>
            <w:r>
              <w:rPr>
                <w:spacing w:val="30"/>
                <w:sz w:val="22"/>
                <w:szCs w:val="22"/>
              </w:rPr>
              <w:t xml:space="preserve"> </w:t>
            </w:r>
            <w:r>
              <w:rPr>
                <w:spacing w:val="-1"/>
                <w:sz w:val="22"/>
                <w:szCs w:val="22"/>
              </w:rPr>
              <w:t>meetings</w:t>
            </w:r>
            <w:r>
              <w:rPr>
                <w:sz w:val="22"/>
                <w:szCs w:val="22"/>
              </w:rPr>
              <w:t xml:space="preserve"> </w:t>
            </w:r>
            <w:r>
              <w:rPr>
                <w:spacing w:val="1"/>
                <w:sz w:val="22"/>
                <w:szCs w:val="22"/>
              </w:rPr>
              <w:t>to</w:t>
            </w:r>
            <w:r>
              <w:rPr>
                <w:spacing w:val="-6"/>
                <w:sz w:val="22"/>
                <w:szCs w:val="22"/>
              </w:rPr>
              <w:t xml:space="preserve"> </w:t>
            </w:r>
            <w:r>
              <w:rPr>
                <w:sz w:val="22"/>
                <w:szCs w:val="22"/>
              </w:rPr>
              <w:t>inform</w:t>
            </w:r>
            <w:r>
              <w:rPr>
                <w:spacing w:val="-2"/>
                <w:sz w:val="22"/>
                <w:szCs w:val="22"/>
              </w:rPr>
              <w:t xml:space="preserve"> </w:t>
            </w:r>
            <w:r>
              <w:rPr>
                <w:spacing w:val="-1"/>
                <w:sz w:val="22"/>
                <w:szCs w:val="22"/>
              </w:rPr>
              <w:t>decisions</w:t>
            </w:r>
            <w:r>
              <w:rPr>
                <w:sz w:val="22"/>
                <w:szCs w:val="22"/>
              </w:rPr>
              <w:t xml:space="preserve"> and</w:t>
            </w:r>
            <w:r>
              <w:rPr>
                <w:spacing w:val="29"/>
                <w:sz w:val="22"/>
                <w:szCs w:val="22"/>
              </w:rPr>
              <w:t xml:space="preserve"> </w:t>
            </w:r>
            <w:r>
              <w:rPr>
                <w:spacing w:val="-1"/>
                <w:sz w:val="22"/>
                <w:szCs w:val="22"/>
              </w:rPr>
              <w:t xml:space="preserve">reteaching </w:t>
            </w:r>
            <w:r>
              <w:rPr>
                <w:sz w:val="22"/>
                <w:szCs w:val="22"/>
              </w:rPr>
              <w:t>100%</w:t>
            </w:r>
            <w:r>
              <w:rPr>
                <w:spacing w:val="1"/>
                <w:sz w:val="22"/>
                <w:szCs w:val="22"/>
              </w:rPr>
              <w:t xml:space="preserve"> </w:t>
            </w:r>
            <w:r>
              <w:rPr>
                <w:spacing w:val="-3"/>
                <w:sz w:val="22"/>
                <w:szCs w:val="22"/>
              </w:rPr>
              <w:t>of</w:t>
            </w:r>
            <w:r>
              <w:rPr>
                <w:spacing w:val="6"/>
                <w:sz w:val="22"/>
                <w:szCs w:val="22"/>
              </w:rPr>
              <w:t xml:space="preserve"> </w:t>
            </w:r>
            <w:r>
              <w:rPr>
                <w:spacing w:val="-2"/>
                <w:sz w:val="22"/>
                <w:szCs w:val="22"/>
              </w:rPr>
              <w:t>mathematics</w:t>
            </w:r>
            <w:r>
              <w:rPr>
                <w:sz w:val="22"/>
                <w:szCs w:val="22"/>
              </w:rPr>
              <w:t xml:space="preserve"> </w:t>
            </w:r>
            <w:r>
              <w:rPr>
                <w:spacing w:val="-1"/>
                <w:sz w:val="22"/>
                <w:szCs w:val="22"/>
              </w:rPr>
              <w:t>teachers</w:t>
            </w:r>
            <w:r>
              <w:rPr>
                <w:spacing w:val="30"/>
                <w:sz w:val="22"/>
                <w:szCs w:val="22"/>
              </w:rPr>
              <w:t xml:space="preserve"> </w:t>
            </w:r>
            <w:r>
              <w:rPr>
                <w:spacing w:val="-2"/>
                <w:sz w:val="22"/>
                <w:szCs w:val="22"/>
              </w:rPr>
              <w:t xml:space="preserve">proficient </w:t>
            </w:r>
            <w:r>
              <w:rPr>
                <w:spacing w:val="1"/>
                <w:sz w:val="22"/>
                <w:szCs w:val="22"/>
              </w:rPr>
              <w:t>in</w:t>
            </w:r>
            <w:r>
              <w:rPr>
                <w:spacing w:val="-1"/>
                <w:sz w:val="22"/>
                <w:szCs w:val="22"/>
              </w:rPr>
              <w:t xml:space="preserve"> five</w:t>
            </w:r>
            <w:r>
              <w:rPr>
                <w:spacing w:val="-3"/>
                <w:sz w:val="22"/>
                <w:szCs w:val="22"/>
              </w:rPr>
              <w:t xml:space="preserve"> </w:t>
            </w:r>
            <w:r>
              <w:rPr>
                <w:sz w:val="22"/>
                <w:szCs w:val="22"/>
              </w:rPr>
              <w:t>(of</w:t>
            </w:r>
            <w:r>
              <w:rPr>
                <w:spacing w:val="-4"/>
                <w:sz w:val="22"/>
                <w:szCs w:val="22"/>
              </w:rPr>
              <w:t xml:space="preserve"> </w:t>
            </w:r>
            <w:r>
              <w:rPr>
                <w:spacing w:val="-1"/>
                <w:sz w:val="22"/>
                <w:szCs w:val="22"/>
              </w:rPr>
              <w:t>seven)</w:t>
            </w:r>
            <w:r>
              <w:rPr>
                <w:spacing w:val="32"/>
                <w:sz w:val="22"/>
                <w:szCs w:val="22"/>
              </w:rPr>
              <w:t xml:space="preserve"> </w:t>
            </w:r>
            <w:r>
              <w:rPr>
                <w:spacing w:val="-1"/>
                <w:sz w:val="22"/>
                <w:szCs w:val="22"/>
              </w:rPr>
              <w:t>Excellent</w:t>
            </w:r>
            <w:r>
              <w:rPr>
                <w:spacing w:val="-2"/>
                <w:sz w:val="22"/>
                <w:szCs w:val="22"/>
              </w:rPr>
              <w:t xml:space="preserve"> </w:t>
            </w:r>
            <w:r>
              <w:rPr>
                <w:sz w:val="22"/>
                <w:szCs w:val="22"/>
              </w:rPr>
              <w:t>Classroom</w:t>
            </w:r>
            <w:r>
              <w:rPr>
                <w:spacing w:val="-2"/>
                <w:sz w:val="22"/>
                <w:szCs w:val="22"/>
              </w:rPr>
              <w:t xml:space="preserve"> Tool </w:t>
            </w:r>
            <w:r>
              <w:rPr>
                <w:sz w:val="22"/>
                <w:szCs w:val="22"/>
              </w:rPr>
              <w:t>rubric</w:t>
            </w:r>
            <w:r>
              <w:rPr>
                <w:spacing w:val="29"/>
                <w:sz w:val="22"/>
                <w:szCs w:val="22"/>
              </w:rPr>
              <w:t xml:space="preserve"> </w:t>
            </w:r>
            <w:r>
              <w:rPr>
                <w:spacing w:val="-1"/>
                <w:sz w:val="22"/>
                <w:szCs w:val="22"/>
              </w:rPr>
              <w:t>(Learning objective,</w:t>
            </w:r>
            <w:r>
              <w:rPr>
                <w:spacing w:val="4"/>
                <w:sz w:val="22"/>
                <w:szCs w:val="22"/>
              </w:rPr>
              <w:t xml:space="preserve"> </w:t>
            </w:r>
            <w:r>
              <w:rPr>
                <w:spacing w:val="-1"/>
                <w:sz w:val="22"/>
                <w:szCs w:val="22"/>
              </w:rPr>
              <w:t>Lesson</w:t>
            </w:r>
            <w:r>
              <w:rPr>
                <w:spacing w:val="26"/>
                <w:sz w:val="22"/>
                <w:szCs w:val="22"/>
              </w:rPr>
              <w:t xml:space="preserve"> </w:t>
            </w:r>
            <w:r>
              <w:rPr>
                <w:spacing w:val="-1"/>
                <w:sz w:val="22"/>
                <w:szCs w:val="22"/>
              </w:rPr>
              <w:t>structure</w:t>
            </w:r>
            <w:r>
              <w:rPr>
                <w:spacing w:val="-3"/>
                <w:sz w:val="22"/>
                <w:szCs w:val="22"/>
              </w:rPr>
              <w:t xml:space="preserve"> </w:t>
            </w:r>
            <w:r>
              <w:rPr>
                <w:sz w:val="22"/>
                <w:szCs w:val="22"/>
              </w:rPr>
              <w:t>and</w:t>
            </w:r>
            <w:r>
              <w:rPr>
                <w:spacing w:val="-1"/>
                <w:sz w:val="22"/>
                <w:szCs w:val="22"/>
              </w:rPr>
              <w:t xml:space="preserve"> pacing,</w:t>
            </w:r>
            <w:r>
              <w:rPr>
                <w:sz w:val="22"/>
                <w:szCs w:val="22"/>
              </w:rPr>
              <w:t xml:space="preserve"> </w:t>
            </w:r>
            <w:r>
              <w:rPr>
                <w:spacing w:val="-1"/>
                <w:sz w:val="22"/>
                <w:szCs w:val="22"/>
              </w:rPr>
              <w:t>formative</w:t>
            </w:r>
            <w:r>
              <w:rPr>
                <w:spacing w:val="30"/>
                <w:sz w:val="22"/>
                <w:szCs w:val="22"/>
              </w:rPr>
              <w:t xml:space="preserve"> </w:t>
            </w:r>
            <w:r>
              <w:rPr>
                <w:spacing w:val="-1"/>
                <w:sz w:val="22"/>
                <w:szCs w:val="22"/>
              </w:rPr>
              <w:t>assessment,</w:t>
            </w:r>
            <w:r>
              <w:rPr>
                <w:sz w:val="22"/>
                <w:szCs w:val="22"/>
              </w:rPr>
              <w:t xml:space="preserve"> </w:t>
            </w:r>
            <w:r>
              <w:rPr>
                <w:spacing w:val="-1"/>
                <w:sz w:val="22"/>
                <w:szCs w:val="22"/>
              </w:rPr>
              <w:t>Student</w:t>
            </w:r>
            <w:r>
              <w:rPr>
                <w:spacing w:val="-2"/>
                <w:sz w:val="22"/>
                <w:szCs w:val="22"/>
              </w:rPr>
              <w:t xml:space="preserve"> </w:t>
            </w:r>
            <w:r>
              <w:rPr>
                <w:spacing w:val="-1"/>
                <w:sz w:val="22"/>
                <w:szCs w:val="22"/>
              </w:rPr>
              <w:t xml:space="preserve">Engagement </w:t>
            </w:r>
            <w:r>
              <w:rPr>
                <w:sz w:val="22"/>
                <w:szCs w:val="22"/>
              </w:rPr>
              <w:t>and</w:t>
            </w:r>
            <w:r>
              <w:rPr>
                <w:spacing w:val="-6"/>
                <w:sz w:val="22"/>
                <w:szCs w:val="22"/>
              </w:rPr>
              <w:t xml:space="preserve"> </w:t>
            </w:r>
            <w:r>
              <w:rPr>
                <w:spacing w:val="-1"/>
                <w:sz w:val="22"/>
                <w:szCs w:val="22"/>
              </w:rPr>
              <w:t>Participation,</w:t>
            </w:r>
            <w:r>
              <w:rPr>
                <w:sz w:val="22"/>
                <w:szCs w:val="22"/>
              </w:rPr>
              <w:t xml:space="preserve"> </w:t>
            </w:r>
            <w:r>
              <w:rPr>
                <w:spacing w:val="2"/>
                <w:sz w:val="22"/>
                <w:szCs w:val="22"/>
              </w:rPr>
              <w:t>and</w:t>
            </w:r>
            <w:r>
              <w:rPr>
                <w:spacing w:val="24"/>
                <w:sz w:val="22"/>
                <w:szCs w:val="22"/>
              </w:rPr>
              <w:t xml:space="preserve"> </w:t>
            </w:r>
            <w:r>
              <w:rPr>
                <w:spacing w:val="-1"/>
                <w:sz w:val="22"/>
                <w:szCs w:val="22"/>
              </w:rPr>
              <w:t>Questioning</w:t>
            </w:r>
            <w:r>
              <w:rPr>
                <w:spacing w:val="-6"/>
                <w:sz w:val="22"/>
                <w:szCs w:val="22"/>
              </w:rPr>
              <w:t xml:space="preserve"> </w:t>
            </w:r>
            <w:r>
              <w:rPr>
                <w:spacing w:val="2"/>
                <w:sz w:val="22"/>
                <w:szCs w:val="22"/>
              </w:rPr>
              <w:t>and</w:t>
            </w:r>
            <w:r>
              <w:rPr>
                <w:spacing w:val="-6"/>
                <w:sz w:val="22"/>
                <w:szCs w:val="22"/>
              </w:rPr>
              <w:t xml:space="preserve"> </w:t>
            </w:r>
            <w:r>
              <w:rPr>
                <w:spacing w:val="-1"/>
                <w:sz w:val="22"/>
                <w:szCs w:val="22"/>
              </w:rPr>
              <w:t>Feedback)</w:t>
            </w:r>
          </w:p>
        </w:tc>
      </w:tr>
    </w:tbl>
    <w:p w:rsidRPr="002B70C7" w:rsidR="00B57BF8" w:rsidP="00B57BF8" w:rsidRDefault="00B57BF8" w14:paraId="4206467A" w14:textId="77777777">
      <w:pPr>
        <w:rPr>
          <w:rFonts w:ascii="Times New Roman" w:hAnsi="Times New Roman"/>
        </w:rPr>
      </w:pPr>
    </w:p>
    <w:p w:rsidRPr="002B70C7" w:rsidR="00204D49" w:rsidP="00204D49" w:rsidRDefault="00204D49" w14:paraId="05CA8DD7" w14:textId="77777777">
      <w:pPr>
        <w:tabs>
          <w:tab w:val="left" w:pos="5040"/>
        </w:tabs>
        <w:spacing w:after="200" w:line="276" w:lineRule="auto"/>
        <w:rPr>
          <w:rFonts w:ascii="Times New Roman" w:hAnsi="Times New Roman"/>
        </w:rPr>
      </w:pPr>
    </w:p>
    <w:p w:rsidRPr="002B70C7" w:rsidR="00354DAC" w:rsidP="00354DAC" w:rsidRDefault="00354DAC" w14:paraId="46B02A93" w14:textId="77777777">
      <w:pPr>
        <w:tabs>
          <w:tab w:val="left" w:pos="5040"/>
        </w:tabs>
        <w:spacing w:after="0" w:line="276" w:lineRule="auto"/>
        <w:rPr>
          <w:rFonts w:ascii="Times New Roman" w:hAnsi="Times New Roman"/>
          <w:b/>
        </w:rPr>
      </w:pPr>
      <w:r w:rsidRPr="002B70C7">
        <w:rPr>
          <w:rFonts w:ascii="Times New Roman" w:hAnsi="Times New Roman"/>
          <w:b/>
        </w:rPr>
        <w:t>______________________________________________________</w:t>
      </w:r>
      <w:r w:rsidRPr="002B70C7">
        <w:rPr>
          <w:rFonts w:ascii="Times New Roman" w:hAnsi="Times New Roman"/>
          <w:b/>
        </w:rPr>
        <w:tab/>
      </w:r>
      <w:r w:rsidRPr="00FE20C8">
        <w:rPr>
          <w:rFonts w:ascii="Times New Roman" w:hAnsi="Times New Roman"/>
          <w:b/>
          <w:sz w:val="24"/>
          <w:szCs w:val="24"/>
        </w:rPr>
        <w:t>______</w:t>
      </w:r>
      <w:r w:rsidR="00F764FA">
        <w:rPr>
          <w:rFonts w:ascii="Times New Roman" w:hAnsi="Times New Roman"/>
          <w:b/>
          <w:sz w:val="24"/>
          <w:szCs w:val="24"/>
          <w:u w:val="single"/>
        </w:rPr>
        <w:t xml:space="preserve"> </w:t>
      </w:r>
      <w:r w:rsidRPr="00FE20C8">
        <w:rPr>
          <w:rFonts w:ascii="Times New Roman" w:hAnsi="Times New Roman"/>
          <w:b/>
          <w:u w:val="single"/>
        </w:rPr>
        <w:t>_____________</w:t>
      </w:r>
      <w:r w:rsidR="00FE20C8">
        <w:rPr>
          <w:rFonts w:ascii="Times New Roman" w:hAnsi="Times New Roman"/>
          <w:b/>
          <w:u w:val="single"/>
        </w:rPr>
        <w:t>___________________________</w:t>
      </w:r>
      <w:r w:rsidRPr="002B70C7">
        <w:rPr>
          <w:rFonts w:ascii="Times New Roman" w:hAnsi="Times New Roman"/>
          <w:b/>
        </w:rPr>
        <w:tab/>
      </w:r>
    </w:p>
    <w:p w:rsidRPr="002B70C7" w:rsidR="00354DAC" w:rsidP="00354DAC" w:rsidRDefault="00354DAC" w14:paraId="6F5E2F74" w14:textId="77777777">
      <w:pPr>
        <w:spacing w:after="0" w:line="276" w:lineRule="auto"/>
        <w:rPr>
          <w:rFonts w:ascii="Times New Roman" w:hAnsi="Times New Roman"/>
          <w:b/>
        </w:rPr>
      </w:pPr>
      <w:r w:rsidRPr="002B70C7">
        <w:rPr>
          <w:rFonts w:ascii="Times New Roman" w:hAnsi="Times New Roman"/>
          <w:b/>
        </w:rPr>
        <w:t>Principal</w:t>
      </w:r>
      <w:r w:rsidRPr="002B70C7">
        <w:rPr>
          <w:rFonts w:ascii="Times New Roman" w:hAnsi="Times New Roman"/>
          <w:b/>
        </w:rPr>
        <w:tab/>
      </w:r>
      <w:r w:rsidRPr="002B70C7">
        <w:rPr>
          <w:rFonts w:ascii="Times New Roman" w:hAnsi="Times New Roman"/>
          <w:b/>
        </w:rPr>
        <w:tab/>
      </w:r>
      <w:r w:rsidRPr="002B70C7">
        <w:rPr>
          <w:rFonts w:ascii="Times New Roman" w:hAnsi="Times New Roman"/>
          <w:b/>
        </w:rPr>
        <w:t xml:space="preserve"> </w:t>
      </w:r>
      <w:r w:rsidRPr="002B70C7">
        <w:rPr>
          <w:rFonts w:ascii="Times New Roman" w:hAnsi="Times New Roman"/>
          <w:b/>
        </w:rPr>
        <w:tab/>
      </w:r>
      <w:r w:rsidRPr="002B70C7">
        <w:rPr>
          <w:rFonts w:ascii="Times New Roman" w:hAnsi="Times New Roman"/>
          <w:b/>
        </w:rPr>
        <w:tab/>
      </w:r>
      <w:r w:rsidRPr="002B70C7">
        <w:rPr>
          <w:rFonts w:ascii="Times New Roman" w:hAnsi="Times New Roman"/>
          <w:b/>
        </w:rPr>
        <w:tab/>
      </w:r>
      <w:r w:rsidRPr="002B70C7">
        <w:rPr>
          <w:rFonts w:ascii="Times New Roman" w:hAnsi="Times New Roman"/>
          <w:b/>
        </w:rPr>
        <w:tab/>
      </w:r>
      <w:r w:rsidRPr="002B70C7">
        <w:rPr>
          <w:rFonts w:ascii="Times New Roman" w:hAnsi="Times New Roman"/>
          <w:b/>
        </w:rPr>
        <w:tab/>
      </w:r>
      <w:r w:rsidRPr="002B70C7">
        <w:rPr>
          <w:rFonts w:ascii="Times New Roman" w:hAnsi="Times New Roman"/>
          <w:b/>
        </w:rPr>
        <w:t xml:space="preserve">              Date</w:t>
      </w:r>
    </w:p>
    <w:p w:rsidRPr="002B70C7" w:rsidR="00354DAC" w:rsidP="00204D49" w:rsidRDefault="00354DAC" w14:paraId="0B4F5E1E" w14:textId="77777777">
      <w:pPr>
        <w:tabs>
          <w:tab w:val="left" w:pos="5040"/>
        </w:tabs>
        <w:spacing w:after="0" w:line="276" w:lineRule="auto"/>
        <w:rPr>
          <w:rFonts w:ascii="Times New Roman" w:hAnsi="Times New Roman"/>
          <w:b/>
        </w:rPr>
      </w:pPr>
    </w:p>
    <w:p w:rsidRPr="002B70C7" w:rsidR="00354DAC" w:rsidP="00204D49" w:rsidRDefault="00354DAC" w14:paraId="7EDA6ACE" w14:textId="77777777">
      <w:pPr>
        <w:tabs>
          <w:tab w:val="left" w:pos="5040"/>
        </w:tabs>
        <w:spacing w:after="0" w:line="276" w:lineRule="auto"/>
        <w:rPr>
          <w:rFonts w:ascii="Times New Roman" w:hAnsi="Times New Roman"/>
          <w:b/>
        </w:rPr>
      </w:pPr>
    </w:p>
    <w:p w:rsidRPr="002B70C7" w:rsidR="00204D49" w:rsidP="00204D49" w:rsidRDefault="00204D49" w14:paraId="1C404CBC" w14:textId="77777777">
      <w:pPr>
        <w:tabs>
          <w:tab w:val="left" w:pos="5040"/>
        </w:tabs>
        <w:spacing w:after="0" w:line="276" w:lineRule="auto"/>
        <w:rPr>
          <w:rFonts w:ascii="Times New Roman" w:hAnsi="Times New Roman"/>
          <w:b/>
        </w:rPr>
      </w:pPr>
      <w:r w:rsidRPr="002B70C7">
        <w:rPr>
          <w:rFonts w:ascii="Times New Roman" w:hAnsi="Times New Roman"/>
          <w:b/>
        </w:rPr>
        <w:t>______________________________________________________</w:t>
      </w:r>
      <w:r w:rsidRPr="002B70C7">
        <w:rPr>
          <w:rFonts w:ascii="Times New Roman" w:hAnsi="Times New Roman"/>
          <w:b/>
        </w:rPr>
        <w:tab/>
      </w:r>
      <w:r w:rsidRPr="002B70C7">
        <w:rPr>
          <w:rFonts w:ascii="Times New Roman" w:hAnsi="Times New Roman"/>
          <w:b/>
        </w:rPr>
        <w:t>______________________________________________________</w:t>
      </w:r>
      <w:r w:rsidRPr="002B70C7">
        <w:rPr>
          <w:rFonts w:ascii="Times New Roman" w:hAnsi="Times New Roman"/>
          <w:b/>
        </w:rPr>
        <w:tab/>
      </w:r>
    </w:p>
    <w:p w:rsidRPr="002B70C7" w:rsidR="00204D49" w:rsidP="00204D49" w:rsidRDefault="00204D49" w14:paraId="69CC915A" w14:textId="77777777">
      <w:pPr>
        <w:spacing w:after="0" w:line="276" w:lineRule="auto"/>
        <w:rPr>
          <w:rFonts w:ascii="Times New Roman" w:hAnsi="Times New Roman"/>
          <w:b/>
        </w:rPr>
      </w:pPr>
      <w:r w:rsidRPr="002B70C7">
        <w:rPr>
          <w:rFonts w:ascii="Times New Roman" w:hAnsi="Times New Roman"/>
          <w:b/>
        </w:rPr>
        <w:t>Network Sup</w:t>
      </w:r>
      <w:r w:rsidRPr="002B70C7" w:rsidR="006E710A">
        <w:rPr>
          <w:rFonts w:ascii="Times New Roman" w:hAnsi="Times New Roman"/>
          <w:b/>
        </w:rPr>
        <w:t xml:space="preserve">erintendent </w:t>
      </w:r>
      <w:r w:rsidRPr="002B70C7" w:rsidR="006E710A">
        <w:rPr>
          <w:rFonts w:ascii="Times New Roman" w:hAnsi="Times New Roman"/>
          <w:b/>
        </w:rPr>
        <w:tab/>
      </w:r>
      <w:r w:rsidRPr="002B70C7" w:rsidR="006E710A">
        <w:rPr>
          <w:rFonts w:ascii="Times New Roman" w:hAnsi="Times New Roman"/>
          <w:b/>
        </w:rPr>
        <w:tab/>
      </w:r>
      <w:r w:rsidRPr="002B70C7" w:rsidR="006E710A">
        <w:rPr>
          <w:rFonts w:ascii="Times New Roman" w:hAnsi="Times New Roman"/>
          <w:b/>
        </w:rPr>
        <w:tab/>
      </w:r>
      <w:r w:rsidRPr="002B70C7" w:rsidR="006E710A">
        <w:rPr>
          <w:rFonts w:ascii="Times New Roman" w:hAnsi="Times New Roman"/>
          <w:b/>
        </w:rPr>
        <w:tab/>
      </w:r>
      <w:r w:rsidRPr="002B70C7" w:rsidR="006E710A">
        <w:rPr>
          <w:rFonts w:ascii="Times New Roman" w:hAnsi="Times New Roman"/>
          <w:b/>
        </w:rPr>
        <w:tab/>
      </w:r>
      <w:r w:rsidRPr="002B70C7" w:rsidR="006E710A">
        <w:rPr>
          <w:rFonts w:ascii="Times New Roman" w:hAnsi="Times New Roman"/>
          <w:b/>
        </w:rPr>
        <w:t xml:space="preserve">              </w:t>
      </w:r>
      <w:r w:rsidRPr="002B70C7">
        <w:rPr>
          <w:rFonts w:ascii="Times New Roman" w:hAnsi="Times New Roman"/>
          <w:b/>
        </w:rPr>
        <w:t>Date</w:t>
      </w:r>
    </w:p>
    <w:p w:rsidRPr="002B70C7" w:rsidR="0038081F" w:rsidP="0038081F" w:rsidRDefault="0038081F" w14:paraId="67F1075B" w14:textId="77777777">
      <w:pPr>
        <w:tabs>
          <w:tab w:val="left" w:pos="5040"/>
        </w:tabs>
        <w:spacing w:after="200" w:line="276" w:lineRule="auto"/>
        <w:rPr>
          <w:rFonts w:ascii="Times New Roman" w:hAnsi="Times New Roman"/>
        </w:rPr>
      </w:pPr>
    </w:p>
    <w:p w:rsidRPr="002B70C7" w:rsidR="0038081F" w:rsidP="0038081F" w:rsidRDefault="0038081F" w14:paraId="24B409D9" w14:textId="77777777">
      <w:pPr>
        <w:tabs>
          <w:tab w:val="left" w:pos="5040"/>
        </w:tabs>
        <w:spacing w:after="0" w:line="276" w:lineRule="auto"/>
        <w:rPr>
          <w:rFonts w:ascii="Times New Roman" w:hAnsi="Times New Roman"/>
          <w:b/>
        </w:rPr>
      </w:pPr>
      <w:r w:rsidRPr="002B70C7">
        <w:rPr>
          <w:rFonts w:ascii="Times New Roman" w:hAnsi="Times New Roman"/>
          <w:b/>
        </w:rPr>
        <w:t>______________________________________________________</w:t>
      </w:r>
      <w:r w:rsidRPr="002B70C7">
        <w:rPr>
          <w:rFonts w:ascii="Times New Roman" w:hAnsi="Times New Roman"/>
          <w:b/>
        </w:rPr>
        <w:tab/>
      </w:r>
      <w:r w:rsidRPr="002B70C7">
        <w:rPr>
          <w:rFonts w:ascii="Times New Roman" w:hAnsi="Times New Roman"/>
          <w:b/>
        </w:rPr>
        <w:t>______________________________________________________</w:t>
      </w:r>
      <w:r w:rsidRPr="002B70C7">
        <w:rPr>
          <w:rFonts w:ascii="Times New Roman" w:hAnsi="Times New Roman"/>
          <w:b/>
        </w:rPr>
        <w:tab/>
      </w:r>
    </w:p>
    <w:p w:rsidRPr="002B70C7" w:rsidR="0038081F" w:rsidP="0038081F" w:rsidRDefault="006E710A" w14:paraId="29EA90DE" w14:textId="77777777">
      <w:pPr>
        <w:spacing w:after="0" w:line="276" w:lineRule="auto"/>
        <w:rPr>
          <w:rFonts w:ascii="Times New Roman" w:hAnsi="Times New Roman"/>
          <w:b/>
        </w:rPr>
      </w:pPr>
      <w:r w:rsidRPr="002B70C7">
        <w:rPr>
          <w:rFonts w:ascii="Times New Roman" w:hAnsi="Times New Roman"/>
          <w:b/>
        </w:rPr>
        <w:t>Superintendent</w:t>
      </w:r>
      <w:r w:rsidRPr="002B70C7">
        <w:rPr>
          <w:rFonts w:ascii="Times New Roman" w:hAnsi="Times New Roman"/>
          <w:b/>
        </w:rPr>
        <w:tab/>
      </w:r>
      <w:r w:rsidRPr="002B70C7">
        <w:rPr>
          <w:rFonts w:ascii="Times New Roman" w:hAnsi="Times New Roman"/>
          <w:b/>
        </w:rPr>
        <w:tab/>
      </w:r>
      <w:r w:rsidRPr="002B70C7">
        <w:rPr>
          <w:rFonts w:ascii="Times New Roman" w:hAnsi="Times New Roman"/>
          <w:b/>
        </w:rPr>
        <w:tab/>
      </w:r>
      <w:r w:rsidRPr="002B70C7">
        <w:rPr>
          <w:rFonts w:ascii="Times New Roman" w:hAnsi="Times New Roman"/>
          <w:b/>
        </w:rPr>
        <w:tab/>
      </w:r>
      <w:r w:rsidRPr="002B70C7">
        <w:rPr>
          <w:rFonts w:ascii="Times New Roman" w:hAnsi="Times New Roman"/>
          <w:b/>
        </w:rPr>
        <w:tab/>
      </w:r>
      <w:r w:rsidRPr="002B70C7">
        <w:rPr>
          <w:rFonts w:ascii="Times New Roman" w:hAnsi="Times New Roman"/>
          <w:b/>
        </w:rPr>
        <w:tab/>
      </w:r>
      <w:r w:rsidRPr="002B70C7">
        <w:rPr>
          <w:rFonts w:ascii="Times New Roman" w:hAnsi="Times New Roman"/>
          <w:b/>
        </w:rPr>
        <w:tab/>
      </w:r>
      <w:r w:rsidRPr="002B70C7" w:rsidR="0038081F">
        <w:rPr>
          <w:rFonts w:ascii="Times New Roman" w:hAnsi="Times New Roman"/>
          <w:b/>
        </w:rPr>
        <w:t>Date</w:t>
      </w:r>
    </w:p>
    <w:p w:rsidRPr="002B70C7" w:rsidR="0038081F" w:rsidP="0038081F" w:rsidRDefault="0038081F" w14:paraId="26C44F9E" w14:textId="77777777">
      <w:pPr>
        <w:spacing w:after="0" w:line="276" w:lineRule="auto"/>
        <w:rPr>
          <w:rFonts w:ascii="Times New Roman" w:hAnsi="Times New Roman"/>
          <w:b/>
        </w:rPr>
      </w:pPr>
    </w:p>
    <w:p w:rsidRPr="002B70C7" w:rsidR="0038081F" w:rsidP="0038081F" w:rsidRDefault="0038081F" w14:paraId="542F385D" w14:textId="77777777">
      <w:pPr>
        <w:spacing w:after="0" w:line="276" w:lineRule="auto"/>
        <w:rPr>
          <w:rFonts w:ascii="Times New Roman" w:hAnsi="Times New Roman"/>
          <w:b/>
        </w:rPr>
      </w:pPr>
    </w:p>
    <w:p w:rsidRPr="002B70C7" w:rsidR="0038081F" w:rsidP="0038081F" w:rsidRDefault="0038081F" w14:paraId="32922B11" w14:textId="77777777">
      <w:pPr>
        <w:spacing w:after="0" w:line="276" w:lineRule="auto"/>
        <w:rPr>
          <w:rFonts w:ascii="Times New Roman" w:hAnsi="Times New Roman"/>
          <w:b/>
        </w:rPr>
      </w:pPr>
      <w:r w:rsidRPr="002B70C7">
        <w:rPr>
          <w:rFonts w:ascii="Times New Roman" w:hAnsi="Times New Roman"/>
          <w:b/>
        </w:rPr>
        <w:t xml:space="preserve">_______________________________________________________      </w:t>
      </w:r>
      <w:r w:rsidRPr="002B70C7">
        <w:rPr>
          <w:rFonts w:ascii="Times New Roman" w:hAnsi="Times New Roman"/>
          <w:b/>
        </w:rPr>
        <w:tab/>
      </w:r>
      <w:r w:rsidRPr="002B70C7">
        <w:rPr>
          <w:rFonts w:ascii="Times New Roman" w:hAnsi="Times New Roman"/>
          <w:b/>
        </w:rPr>
        <w:t>______________________________________________________</w:t>
      </w:r>
    </w:p>
    <w:p w:rsidRPr="00657550" w:rsidR="0038081F" w:rsidP="0038081F" w:rsidRDefault="0038081F" w14:paraId="2C8AF881" w14:textId="77777777">
      <w:pPr>
        <w:spacing w:after="0" w:line="276" w:lineRule="auto"/>
        <w:rPr>
          <w:rFonts w:ascii="Times New Roman" w:hAnsi="Times New Roman"/>
          <w:b/>
        </w:rPr>
      </w:pPr>
      <w:r w:rsidRPr="002B70C7">
        <w:rPr>
          <w:rFonts w:ascii="Times New Roman" w:hAnsi="Times New Roman"/>
          <w:b/>
        </w:rPr>
        <w:lastRenderedPageBreak/>
        <w:t>State Sup</w:t>
      </w:r>
      <w:r w:rsidRPr="002B70C7" w:rsidR="006E710A">
        <w:rPr>
          <w:rFonts w:ascii="Times New Roman" w:hAnsi="Times New Roman"/>
          <w:b/>
        </w:rPr>
        <w:t>ervisor, School Improvement</w:t>
      </w:r>
      <w:r w:rsidRPr="002B70C7" w:rsidR="006E710A">
        <w:rPr>
          <w:rFonts w:ascii="Times New Roman" w:hAnsi="Times New Roman"/>
          <w:b/>
        </w:rPr>
        <w:tab/>
      </w:r>
      <w:r w:rsidRPr="002B70C7" w:rsidR="006E710A">
        <w:rPr>
          <w:rFonts w:ascii="Times New Roman" w:hAnsi="Times New Roman"/>
          <w:b/>
        </w:rPr>
        <w:tab/>
      </w:r>
      <w:r w:rsidRPr="002B70C7" w:rsidR="006E710A">
        <w:rPr>
          <w:rFonts w:ascii="Times New Roman" w:hAnsi="Times New Roman"/>
          <w:b/>
        </w:rPr>
        <w:tab/>
      </w:r>
      <w:r w:rsidRPr="002B70C7" w:rsidR="006E710A">
        <w:rPr>
          <w:rFonts w:ascii="Times New Roman" w:hAnsi="Times New Roman"/>
          <w:b/>
        </w:rPr>
        <w:tab/>
      </w:r>
      <w:r w:rsidRPr="002B70C7">
        <w:rPr>
          <w:rFonts w:ascii="Times New Roman" w:hAnsi="Times New Roman"/>
          <w:b/>
        </w:rPr>
        <w:t>Date</w:t>
      </w:r>
    </w:p>
    <w:p w:rsidRPr="00657550" w:rsidR="0038081F" w:rsidP="0038081F" w:rsidRDefault="0038081F" w14:paraId="6A6C31B8" w14:textId="77777777">
      <w:pPr>
        <w:spacing w:after="0" w:line="276" w:lineRule="auto"/>
        <w:rPr>
          <w:rFonts w:ascii="Times New Roman" w:hAnsi="Times New Roman"/>
          <w:b/>
        </w:rPr>
      </w:pPr>
    </w:p>
    <w:p w:rsidRPr="00657550" w:rsidR="0038081F" w:rsidP="0038081F" w:rsidRDefault="0038081F" w14:paraId="53BC5D46" w14:textId="77777777">
      <w:pPr>
        <w:spacing w:after="0" w:line="276" w:lineRule="auto"/>
        <w:rPr>
          <w:rFonts w:ascii="Times New Roman" w:hAnsi="Times New Roman"/>
          <w:b/>
        </w:rPr>
      </w:pPr>
    </w:p>
    <w:p w:rsidRPr="00657550" w:rsidR="0038081F" w:rsidP="0038081F" w:rsidRDefault="0038081F" w14:paraId="7C5322D0" w14:textId="77777777">
      <w:pPr>
        <w:tabs>
          <w:tab w:val="left" w:pos="4046"/>
        </w:tabs>
        <w:rPr>
          <w:rFonts w:ascii="Times New Roman" w:hAnsi="Times New Roman"/>
        </w:rPr>
      </w:pPr>
    </w:p>
    <w:p w:rsidRPr="00657550" w:rsidR="003837C4" w:rsidRDefault="003837C4" w14:paraId="1C6B8458" w14:textId="77777777">
      <w:pPr>
        <w:rPr>
          <w:rFonts w:ascii="Times New Roman" w:hAnsi="Times New Roman"/>
        </w:rPr>
      </w:pPr>
    </w:p>
    <w:sectPr w:rsidRPr="00657550" w:rsidR="003837C4" w:rsidSect="00D43EAA">
      <w:footerReference w:type="default" r:id="rId21"/>
      <w:footerReference w:type="first" r:id="rId22"/>
      <w:pgSz w:w="15840" w:h="12240" w:orient="landscape" w:code="1"/>
      <w:pgMar w:top="864" w:right="1008" w:bottom="1008" w:left="1008"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1726" w:rsidP="00C1642D" w:rsidRDefault="00491726" w14:paraId="24EC8592" w14:textId="77777777">
      <w:pPr>
        <w:spacing w:after="0" w:line="240" w:lineRule="auto"/>
      </w:pPr>
      <w:r>
        <w:separator/>
      </w:r>
    </w:p>
  </w:endnote>
  <w:endnote w:type="continuationSeparator" w:id="0">
    <w:p w:rsidR="00491726" w:rsidP="00C1642D" w:rsidRDefault="00491726" w14:paraId="722B8C7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Condensed">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AD4" w:rsidRDefault="00C01AD4" w14:paraId="001A4B54" w14:textId="77777777">
    <w:pPr>
      <w:pStyle w:val="Footer"/>
      <w:jc w:val="right"/>
    </w:pPr>
    <w:r>
      <w:fldChar w:fldCharType="begin"/>
    </w:r>
    <w:r>
      <w:instrText xml:space="preserve"> PAGE   \* MERGEFORMAT </w:instrText>
    </w:r>
    <w:r>
      <w:fldChar w:fldCharType="separate"/>
    </w:r>
    <w:r w:rsidR="00563B7B">
      <w:rPr>
        <w:noProof/>
      </w:rPr>
      <w:t>26</w:t>
    </w:r>
    <w:r>
      <w:rPr>
        <w:noProof/>
      </w:rPr>
      <w:fldChar w:fldCharType="end"/>
    </w:r>
  </w:p>
  <w:p w:rsidR="00C01AD4" w:rsidRDefault="00C01AD4" w14:paraId="0BC883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AD4" w:rsidRDefault="00C01AD4" w14:paraId="15F3263A" w14:textId="77777777">
    <w:pPr>
      <w:pStyle w:val="Footer"/>
      <w:jc w:val="right"/>
    </w:pPr>
    <w:r>
      <w:fldChar w:fldCharType="begin"/>
    </w:r>
    <w:r>
      <w:instrText xml:space="preserve"> PAGE   \* MERGEFORMAT </w:instrText>
    </w:r>
    <w:r>
      <w:fldChar w:fldCharType="separate"/>
    </w:r>
    <w:r w:rsidR="00563B7B">
      <w:rPr>
        <w:noProof/>
      </w:rPr>
      <w:t>0</w:t>
    </w:r>
    <w:r>
      <w:rPr>
        <w:noProof/>
      </w:rPr>
      <w:fldChar w:fldCharType="end"/>
    </w:r>
  </w:p>
  <w:p w:rsidR="00C01AD4" w:rsidRDefault="00C01AD4" w14:paraId="2C0E45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1726" w:rsidP="00C1642D" w:rsidRDefault="00491726" w14:paraId="36EC73C7" w14:textId="77777777">
      <w:pPr>
        <w:spacing w:after="0" w:line="240" w:lineRule="auto"/>
      </w:pPr>
      <w:r>
        <w:separator/>
      </w:r>
    </w:p>
  </w:footnote>
  <w:footnote w:type="continuationSeparator" w:id="0">
    <w:p w:rsidR="00491726" w:rsidP="00C1642D" w:rsidRDefault="00491726" w14:paraId="4B741ED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w14:anchorId="7A046BD7">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452.8pt;height:452.8pt" o:bullet="t" type="#_x0000_t75">
        <v:imagedata o:title="Ic_crop_din_48px" r:id="rId1"/>
      </v:shape>
    </w:pict>
  </w:numPicBullet>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464D8D"/>
    <w:multiLevelType w:val="hybridMultilevel"/>
    <w:tmpl w:val="A98291CC"/>
    <w:lvl w:ilvl="0" w:tplc="DEFE4102">
      <w:start w:val="1"/>
      <w:numFmt w:val="bullet"/>
      <w:lvlText w:val=""/>
      <w:lvlJc w:val="left"/>
      <w:pPr>
        <w:ind w:left="720" w:hanging="360"/>
      </w:pPr>
      <w:rPr>
        <w:rFonts w:hint="default" w:ascii="Symbol" w:hAnsi="Symbol"/>
      </w:rPr>
    </w:lvl>
    <w:lvl w:ilvl="1" w:tplc="619ABAEC">
      <w:start w:val="1"/>
      <w:numFmt w:val="bullet"/>
      <w:lvlText w:val="o"/>
      <w:lvlJc w:val="left"/>
      <w:pPr>
        <w:ind w:left="1440" w:hanging="360"/>
      </w:pPr>
      <w:rPr>
        <w:rFonts w:hint="default" w:ascii="Courier New" w:hAnsi="Courier New"/>
      </w:rPr>
    </w:lvl>
    <w:lvl w:ilvl="2" w:tplc="75B87696">
      <w:start w:val="1"/>
      <w:numFmt w:val="bullet"/>
      <w:lvlText w:val=""/>
      <w:lvlJc w:val="left"/>
      <w:pPr>
        <w:ind w:left="2160" w:hanging="360"/>
      </w:pPr>
      <w:rPr>
        <w:rFonts w:hint="default" w:ascii="Wingdings" w:hAnsi="Wingdings"/>
      </w:rPr>
    </w:lvl>
    <w:lvl w:ilvl="3" w:tplc="CC764E5C">
      <w:start w:val="1"/>
      <w:numFmt w:val="bullet"/>
      <w:lvlText w:val=""/>
      <w:lvlJc w:val="left"/>
      <w:pPr>
        <w:ind w:left="2880" w:hanging="360"/>
      </w:pPr>
      <w:rPr>
        <w:rFonts w:hint="default" w:ascii="Symbol" w:hAnsi="Symbol"/>
      </w:rPr>
    </w:lvl>
    <w:lvl w:ilvl="4" w:tplc="9F8C4958">
      <w:start w:val="1"/>
      <w:numFmt w:val="bullet"/>
      <w:lvlText w:val="o"/>
      <w:lvlJc w:val="left"/>
      <w:pPr>
        <w:ind w:left="3600" w:hanging="360"/>
      </w:pPr>
      <w:rPr>
        <w:rFonts w:hint="default" w:ascii="Courier New" w:hAnsi="Courier New"/>
      </w:rPr>
    </w:lvl>
    <w:lvl w:ilvl="5" w:tplc="2F145FC6">
      <w:start w:val="1"/>
      <w:numFmt w:val="bullet"/>
      <w:lvlText w:val=""/>
      <w:lvlJc w:val="left"/>
      <w:pPr>
        <w:ind w:left="4320" w:hanging="360"/>
      </w:pPr>
      <w:rPr>
        <w:rFonts w:hint="default" w:ascii="Wingdings" w:hAnsi="Wingdings"/>
      </w:rPr>
    </w:lvl>
    <w:lvl w:ilvl="6" w:tplc="B55AC81A">
      <w:start w:val="1"/>
      <w:numFmt w:val="bullet"/>
      <w:lvlText w:val=""/>
      <w:lvlJc w:val="left"/>
      <w:pPr>
        <w:ind w:left="5040" w:hanging="360"/>
      </w:pPr>
      <w:rPr>
        <w:rFonts w:hint="default" w:ascii="Symbol" w:hAnsi="Symbol"/>
      </w:rPr>
    </w:lvl>
    <w:lvl w:ilvl="7" w:tplc="2418FDB4">
      <w:start w:val="1"/>
      <w:numFmt w:val="bullet"/>
      <w:lvlText w:val="o"/>
      <w:lvlJc w:val="left"/>
      <w:pPr>
        <w:ind w:left="5760" w:hanging="360"/>
      </w:pPr>
      <w:rPr>
        <w:rFonts w:hint="default" w:ascii="Courier New" w:hAnsi="Courier New"/>
      </w:rPr>
    </w:lvl>
    <w:lvl w:ilvl="8" w:tplc="84809E46">
      <w:start w:val="1"/>
      <w:numFmt w:val="bullet"/>
      <w:lvlText w:val=""/>
      <w:lvlJc w:val="left"/>
      <w:pPr>
        <w:ind w:left="6480" w:hanging="360"/>
      </w:pPr>
      <w:rPr>
        <w:rFonts w:hint="default" w:ascii="Wingdings" w:hAnsi="Wingdings"/>
      </w:rPr>
    </w:lvl>
  </w:abstractNum>
  <w:abstractNum w:abstractNumId="1" w15:restartNumberingAfterBreak="0">
    <w:nsid w:val="06FE66CC"/>
    <w:multiLevelType w:val="multilevel"/>
    <w:tmpl w:val="F954BD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A2746"/>
    <w:multiLevelType w:val="hybridMultilevel"/>
    <w:tmpl w:val="AFDADE5C"/>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681FB8"/>
    <w:multiLevelType w:val="hybridMultilevel"/>
    <w:tmpl w:val="2B2CA882"/>
    <w:lvl w:ilvl="0" w:tplc="3626B694">
      <w:start w:val="1"/>
      <w:numFmt w:val="bullet"/>
      <w:lvlText w:val=""/>
      <w:lvlJc w:val="left"/>
      <w:pPr>
        <w:ind w:left="720" w:hanging="360"/>
      </w:pPr>
      <w:rPr>
        <w:rFonts w:hint="default" w:ascii="Symbol" w:hAnsi="Symbol"/>
      </w:rPr>
    </w:lvl>
    <w:lvl w:ilvl="1" w:tplc="01A8D62C">
      <w:start w:val="1"/>
      <w:numFmt w:val="bullet"/>
      <w:lvlText w:val="o"/>
      <w:lvlJc w:val="left"/>
      <w:pPr>
        <w:ind w:left="1440" w:hanging="360"/>
      </w:pPr>
      <w:rPr>
        <w:rFonts w:hint="default" w:ascii="Courier New" w:hAnsi="Courier New"/>
      </w:rPr>
    </w:lvl>
    <w:lvl w:ilvl="2" w:tplc="E346B9E2">
      <w:start w:val="1"/>
      <w:numFmt w:val="bullet"/>
      <w:lvlText w:val=""/>
      <w:lvlJc w:val="left"/>
      <w:pPr>
        <w:ind w:left="2160" w:hanging="360"/>
      </w:pPr>
      <w:rPr>
        <w:rFonts w:hint="default" w:ascii="Wingdings" w:hAnsi="Wingdings"/>
      </w:rPr>
    </w:lvl>
    <w:lvl w:ilvl="3" w:tplc="A54A8AF8">
      <w:start w:val="1"/>
      <w:numFmt w:val="bullet"/>
      <w:lvlText w:val=""/>
      <w:lvlJc w:val="left"/>
      <w:pPr>
        <w:ind w:left="2880" w:hanging="360"/>
      </w:pPr>
      <w:rPr>
        <w:rFonts w:hint="default" w:ascii="Symbol" w:hAnsi="Symbol"/>
      </w:rPr>
    </w:lvl>
    <w:lvl w:ilvl="4" w:tplc="C16CD74E">
      <w:start w:val="1"/>
      <w:numFmt w:val="bullet"/>
      <w:lvlText w:val="o"/>
      <w:lvlJc w:val="left"/>
      <w:pPr>
        <w:ind w:left="3600" w:hanging="360"/>
      </w:pPr>
      <w:rPr>
        <w:rFonts w:hint="default" w:ascii="Courier New" w:hAnsi="Courier New"/>
      </w:rPr>
    </w:lvl>
    <w:lvl w:ilvl="5" w:tplc="5F20E12E">
      <w:start w:val="1"/>
      <w:numFmt w:val="bullet"/>
      <w:lvlText w:val=""/>
      <w:lvlJc w:val="left"/>
      <w:pPr>
        <w:ind w:left="4320" w:hanging="360"/>
      </w:pPr>
      <w:rPr>
        <w:rFonts w:hint="default" w:ascii="Wingdings" w:hAnsi="Wingdings"/>
      </w:rPr>
    </w:lvl>
    <w:lvl w:ilvl="6" w:tplc="2FD8CA64">
      <w:start w:val="1"/>
      <w:numFmt w:val="bullet"/>
      <w:lvlText w:val=""/>
      <w:lvlJc w:val="left"/>
      <w:pPr>
        <w:ind w:left="5040" w:hanging="360"/>
      </w:pPr>
      <w:rPr>
        <w:rFonts w:hint="default" w:ascii="Symbol" w:hAnsi="Symbol"/>
      </w:rPr>
    </w:lvl>
    <w:lvl w:ilvl="7" w:tplc="EFA8C02C">
      <w:start w:val="1"/>
      <w:numFmt w:val="bullet"/>
      <w:lvlText w:val="o"/>
      <w:lvlJc w:val="left"/>
      <w:pPr>
        <w:ind w:left="5760" w:hanging="360"/>
      </w:pPr>
      <w:rPr>
        <w:rFonts w:hint="default" w:ascii="Courier New" w:hAnsi="Courier New"/>
      </w:rPr>
    </w:lvl>
    <w:lvl w:ilvl="8" w:tplc="0F5EFFF6">
      <w:start w:val="1"/>
      <w:numFmt w:val="bullet"/>
      <w:lvlText w:val=""/>
      <w:lvlJc w:val="left"/>
      <w:pPr>
        <w:ind w:left="6480" w:hanging="360"/>
      </w:pPr>
      <w:rPr>
        <w:rFonts w:hint="default" w:ascii="Wingdings" w:hAnsi="Wingdings"/>
      </w:rPr>
    </w:lvl>
  </w:abstractNum>
  <w:abstractNum w:abstractNumId="4" w15:restartNumberingAfterBreak="0">
    <w:nsid w:val="17223736"/>
    <w:multiLevelType w:val="hybridMultilevel"/>
    <w:tmpl w:val="90CC4CEC"/>
    <w:lvl w:ilvl="0" w:tplc="6E706146">
      <w:start w:val="1"/>
      <w:numFmt w:val="bullet"/>
      <w:lvlText w:val=""/>
      <w:lvlJc w:val="left"/>
      <w:pPr>
        <w:ind w:left="720" w:hanging="360"/>
      </w:pPr>
      <w:rPr>
        <w:rFonts w:hint="default" w:ascii="Symbol" w:hAnsi="Symbol"/>
      </w:rPr>
    </w:lvl>
    <w:lvl w:ilvl="1" w:tplc="3556B21A">
      <w:start w:val="1"/>
      <w:numFmt w:val="bullet"/>
      <w:lvlText w:val="o"/>
      <w:lvlJc w:val="left"/>
      <w:pPr>
        <w:ind w:left="1440" w:hanging="360"/>
      </w:pPr>
      <w:rPr>
        <w:rFonts w:hint="default" w:ascii="Courier New" w:hAnsi="Courier New"/>
      </w:rPr>
    </w:lvl>
    <w:lvl w:ilvl="2" w:tplc="45E254CC">
      <w:start w:val="1"/>
      <w:numFmt w:val="bullet"/>
      <w:lvlText w:val=""/>
      <w:lvlJc w:val="left"/>
      <w:pPr>
        <w:ind w:left="2160" w:hanging="360"/>
      </w:pPr>
      <w:rPr>
        <w:rFonts w:hint="default" w:ascii="Wingdings" w:hAnsi="Wingdings"/>
      </w:rPr>
    </w:lvl>
    <w:lvl w:ilvl="3" w:tplc="AB7EA690">
      <w:start w:val="1"/>
      <w:numFmt w:val="bullet"/>
      <w:lvlText w:val=""/>
      <w:lvlJc w:val="left"/>
      <w:pPr>
        <w:ind w:left="2880" w:hanging="360"/>
      </w:pPr>
      <w:rPr>
        <w:rFonts w:hint="default" w:ascii="Symbol" w:hAnsi="Symbol"/>
      </w:rPr>
    </w:lvl>
    <w:lvl w:ilvl="4" w:tplc="7744FA06">
      <w:start w:val="1"/>
      <w:numFmt w:val="bullet"/>
      <w:lvlText w:val="o"/>
      <w:lvlJc w:val="left"/>
      <w:pPr>
        <w:ind w:left="3600" w:hanging="360"/>
      </w:pPr>
      <w:rPr>
        <w:rFonts w:hint="default" w:ascii="Courier New" w:hAnsi="Courier New"/>
      </w:rPr>
    </w:lvl>
    <w:lvl w:ilvl="5" w:tplc="5D12D2BC">
      <w:start w:val="1"/>
      <w:numFmt w:val="bullet"/>
      <w:lvlText w:val=""/>
      <w:lvlJc w:val="left"/>
      <w:pPr>
        <w:ind w:left="4320" w:hanging="360"/>
      </w:pPr>
      <w:rPr>
        <w:rFonts w:hint="default" w:ascii="Wingdings" w:hAnsi="Wingdings"/>
      </w:rPr>
    </w:lvl>
    <w:lvl w:ilvl="6" w:tplc="18167D28">
      <w:start w:val="1"/>
      <w:numFmt w:val="bullet"/>
      <w:lvlText w:val=""/>
      <w:lvlJc w:val="left"/>
      <w:pPr>
        <w:ind w:left="5040" w:hanging="360"/>
      </w:pPr>
      <w:rPr>
        <w:rFonts w:hint="default" w:ascii="Symbol" w:hAnsi="Symbol"/>
      </w:rPr>
    </w:lvl>
    <w:lvl w:ilvl="7" w:tplc="CC6850BC">
      <w:start w:val="1"/>
      <w:numFmt w:val="bullet"/>
      <w:lvlText w:val="o"/>
      <w:lvlJc w:val="left"/>
      <w:pPr>
        <w:ind w:left="5760" w:hanging="360"/>
      </w:pPr>
      <w:rPr>
        <w:rFonts w:hint="default" w:ascii="Courier New" w:hAnsi="Courier New"/>
      </w:rPr>
    </w:lvl>
    <w:lvl w:ilvl="8" w:tplc="C66837B0">
      <w:start w:val="1"/>
      <w:numFmt w:val="bullet"/>
      <w:lvlText w:val=""/>
      <w:lvlJc w:val="left"/>
      <w:pPr>
        <w:ind w:left="6480" w:hanging="360"/>
      </w:pPr>
      <w:rPr>
        <w:rFonts w:hint="default" w:ascii="Wingdings" w:hAnsi="Wingdings"/>
      </w:rPr>
    </w:lvl>
  </w:abstractNum>
  <w:abstractNum w:abstractNumId="5" w15:restartNumberingAfterBreak="0">
    <w:nsid w:val="1A030982"/>
    <w:multiLevelType w:val="hybridMultilevel"/>
    <w:tmpl w:val="EDDC8E84"/>
    <w:lvl w:ilvl="0" w:tplc="D2185CAA">
      <w:start w:val="1"/>
      <w:numFmt w:val="bullet"/>
      <w:lvlText w:val=""/>
      <w:lvlJc w:val="left"/>
      <w:pPr>
        <w:ind w:left="720" w:hanging="360"/>
      </w:pPr>
      <w:rPr>
        <w:rFonts w:hint="default" w:ascii="Symbol" w:hAnsi="Symbol"/>
      </w:rPr>
    </w:lvl>
    <w:lvl w:ilvl="1" w:tplc="52285C74">
      <w:start w:val="1"/>
      <w:numFmt w:val="bullet"/>
      <w:lvlText w:val="o"/>
      <w:lvlJc w:val="left"/>
      <w:pPr>
        <w:ind w:left="1440" w:hanging="360"/>
      </w:pPr>
      <w:rPr>
        <w:rFonts w:hint="default" w:ascii="Courier New" w:hAnsi="Courier New"/>
      </w:rPr>
    </w:lvl>
    <w:lvl w:ilvl="2" w:tplc="6AA49510">
      <w:start w:val="1"/>
      <w:numFmt w:val="bullet"/>
      <w:lvlText w:val=""/>
      <w:lvlJc w:val="left"/>
      <w:pPr>
        <w:ind w:left="2160" w:hanging="360"/>
      </w:pPr>
      <w:rPr>
        <w:rFonts w:hint="default" w:ascii="Wingdings" w:hAnsi="Wingdings"/>
      </w:rPr>
    </w:lvl>
    <w:lvl w:ilvl="3" w:tplc="EA485DCC">
      <w:start w:val="1"/>
      <w:numFmt w:val="bullet"/>
      <w:lvlText w:val=""/>
      <w:lvlJc w:val="left"/>
      <w:pPr>
        <w:ind w:left="2880" w:hanging="360"/>
      </w:pPr>
      <w:rPr>
        <w:rFonts w:hint="default" w:ascii="Symbol" w:hAnsi="Symbol"/>
      </w:rPr>
    </w:lvl>
    <w:lvl w:ilvl="4" w:tplc="C6D0C638">
      <w:start w:val="1"/>
      <w:numFmt w:val="bullet"/>
      <w:lvlText w:val="o"/>
      <w:lvlJc w:val="left"/>
      <w:pPr>
        <w:ind w:left="3600" w:hanging="360"/>
      </w:pPr>
      <w:rPr>
        <w:rFonts w:hint="default" w:ascii="Courier New" w:hAnsi="Courier New"/>
      </w:rPr>
    </w:lvl>
    <w:lvl w:ilvl="5" w:tplc="F33A9642">
      <w:start w:val="1"/>
      <w:numFmt w:val="bullet"/>
      <w:lvlText w:val=""/>
      <w:lvlJc w:val="left"/>
      <w:pPr>
        <w:ind w:left="4320" w:hanging="360"/>
      </w:pPr>
      <w:rPr>
        <w:rFonts w:hint="default" w:ascii="Wingdings" w:hAnsi="Wingdings"/>
      </w:rPr>
    </w:lvl>
    <w:lvl w:ilvl="6" w:tplc="C770957E">
      <w:start w:val="1"/>
      <w:numFmt w:val="bullet"/>
      <w:lvlText w:val=""/>
      <w:lvlJc w:val="left"/>
      <w:pPr>
        <w:ind w:left="5040" w:hanging="360"/>
      </w:pPr>
      <w:rPr>
        <w:rFonts w:hint="default" w:ascii="Symbol" w:hAnsi="Symbol"/>
      </w:rPr>
    </w:lvl>
    <w:lvl w:ilvl="7" w:tplc="7FEE3CB2">
      <w:start w:val="1"/>
      <w:numFmt w:val="bullet"/>
      <w:lvlText w:val="o"/>
      <w:lvlJc w:val="left"/>
      <w:pPr>
        <w:ind w:left="5760" w:hanging="360"/>
      </w:pPr>
      <w:rPr>
        <w:rFonts w:hint="default" w:ascii="Courier New" w:hAnsi="Courier New"/>
      </w:rPr>
    </w:lvl>
    <w:lvl w:ilvl="8" w:tplc="0700FE68">
      <w:start w:val="1"/>
      <w:numFmt w:val="bullet"/>
      <w:lvlText w:val=""/>
      <w:lvlJc w:val="left"/>
      <w:pPr>
        <w:ind w:left="6480" w:hanging="360"/>
      </w:pPr>
      <w:rPr>
        <w:rFonts w:hint="default" w:ascii="Wingdings" w:hAnsi="Wingdings"/>
      </w:rPr>
    </w:lvl>
  </w:abstractNum>
  <w:abstractNum w:abstractNumId="6" w15:restartNumberingAfterBreak="0">
    <w:nsid w:val="283B1DE8"/>
    <w:multiLevelType w:val="hybridMultilevel"/>
    <w:tmpl w:val="05468C7E"/>
    <w:lvl w:ilvl="0" w:tplc="506A4E58">
      <w:start w:val="1"/>
      <w:numFmt w:val="decimal"/>
      <w:lvlText w:val="%1."/>
      <w:lvlJc w:val="left"/>
      <w:pPr>
        <w:ind w:left="720" w:hanging="360"/>
      </w:pPr>
    </w:lvl>
    <w:lvl w:ilvl="1" w:tplc="FA88F1B2">
      <w:start w:val="1"/>
      <w:numFmt w:val="lowerLetter"/>
      <w:lvlText w:val="%2."/>
      <w:lvlJc w:val="left"/>
      <w:pPr>
        <w:ind w:left="1440" w:hanging="360"/>
      </w:pPr>
    </w:lvl>
    <w:lvl w:ilvl="2" w:tplc="E0467F6E">
      <w:start w:val="1"/>
      <w:numFmt w:val="lowerRoman"/>
      <w:lvlText w:val="%3."/>
      <w:lvlJc w:val="right"/>
      <w:pPr>
        <w:ind w:left="2160" w:hanging="180"/>
      </w:pPr>
    </w:lvl>
    <w:lvl w:ilvl="3" w:tplc="2B8CF232">
      <w:start w:val="1"/>
      <w:numFmt w:val="decimal"/>
      <w:lvlText w:val="%4."/>
      <w:lvlJc w:val="left"/>
      <w:pPr>
        <w:ind w:left="2880" w:hanging="360"/>
      </w:pPr>
    </w:lvl>
    <w:lvl w:ilvl="4" w:tplc="F0B26502">
      <w:start w:val="1"/>
      <w:numFmt w:val="lowerLetter"/>
      <w:lvlText w:val="%5."/>
      <w:lvlJc w:val="left"/>
      <w:pPr>
        <w:ind w:left="3600" w:hanging="360"/>
      </w:pPr>
    </w:lvl>
    <w:lvl w:ilvl="5" w:tplc="5CFC8326">
      <w:start w:val="1"/>
      <w:numFmt w:val="lowerRoman"/>
      <w:lvlText w:val="%6."/>
      <w:lvlJc w:val="right"/>
      <w:pPr>
        <w:ind w:left="4320" w:hanging="180"/>
      </w:pPr>
    </w:lvl>
    <w:lvl w:ilvl="6" w:tplc="D792AF90">
      <w:start w:val="1"/>
      <w:numFmt w:val="decimal"/>
      <w:lvlText w:val="%7."/>
      <w:lvlJc w:val="left"/>
      <w:pPr>
        <w:ind w:left="5040" w:hanging="360"/>
      </w:pPr>
    </w:lvl>
    <w:lvl w:ilvl="7" w:tplc="A7DE6D74">
      <w:start w:val="1"/>
      <w:numFmt w:val="lowerLetter"/>
      <w:lvlText w:val="%8."/>
      <w:lvlJc w:val="left"/>
      <w:pPr>
        <w:ind w:left="5760" w:hanging="360"/>
      </w:pPr>
    </w:lvl>
    <w:lvl w:ilvl="8" w:tplc="923ECD6C">
      <w:start w:val="1"/>
      <w:numFmt w:val="lowerRoman"/>
      <w:lvlText w:val="%9."/>
      <w:lvlJc w:val="right"/>
      <w:pPr>
        <w:ind w:left="6480" w:hanging="180"/>
      </w:pPr>
    </w:lvl>
  </w:abstractNum>
  <w:abstractNum w:abstractNumId="7" w15:restartNumberingAfterBreak="0">
    <w:nsid w:val="299A2623"/>
    <w:multiLevelType w:val="hybridMultilevel"/>
    <w:tmpl w:val="969E90CA"/>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948346F"/>
    <w:multiLevelType w:val="hybridMultilevel"/>
    <w:tmpl w:val="984E4CE6"/>
    <w:lvl w:ilvl="0" w:tplc="9B9414BE">
      <w:start w:val="1"/>
      <w:numFmt w:val="bullet"/>
      <w:lvlText w:val=""/>
      <w:lvlJc w:val="left"/>
      <w:pPr>
        <w:ind w:left="720" w:hanging="360"/>
      </w:pPr>
      <w:rPr>
        <w:rFonts w:hint="default" w:ascii="Symbol" w:hAnsi="Symbol"/>
      </w:rPr>
    </w:lvl>
    <w:lvl w:ilvl="1" w:tplc="063EE184">
      <w:start w:val="1"/>
      <w:numFmt w:val="bullet"/>
      <w:lvlText w:val="o"/>
      <w:lvlJc w:val="left"/>
      <w:pPr>
        <w:ind w:left="1440" w:hanging="360"/>
      </w:pPr>
      <w:rPr>
        <w:rFonts w:hint="default" w:ascii="Courier New" w:hAnsi="Courier New"/>
      </w:rPr>
    </w:lvl>
    <w:lvl w:ilvl="2" w:tplc="2146E4AE">
      <w:start w:val="1"/>
      <w:numFmt w:val="bullet"/>
      <w:lvlText w:val=""/>
      <w:lvlJc w:val="left"/>
      <w:pPr>
        <w:ind w:left="2160" w:hanging="360"/>
      </w:pPr>
      <w:rPr>
        <w:rFonts w:hint="default" w:ascii="Wingdings" w:hAnsi="Wingdings"/>
      </w:rPr>
    </w:lvl>
    <w:lvl w:ilvl="3" w:tplc="A230A97C">
      <w:start w:val="1"/>
      <w:numFmt w:val="bullet"/>
      <w:lvlText w:val=""/>
      <w:lvlJc w:val="left"/>
      <w:pPr>
        <w:ind w:left="2880" w:hanging="360"/>
      </w:pPr>
      <w:rPr>
        <w:rFonts w:hint="default" w:ascii="Symbol" w:hAnsi="Symbol"/>
      </w:rPr>
    </w:lvl>
    <w:lvl w:ilvl="4" w:tplc="76D0984E">
      <w:start w:val="1"/>
      <w:numFmt w:val="bullet"/>
      <w:lvlText w:val="o"/>
      <w:lvlJc w:val="left"/>
      <w:pPr>
        <w:ind w:left="3600" w:hanging="360"/>
      </w:pPr>
      <w:rPr>
        <w:rFonts w:hint="default" w:ascii="Courier New" w:hAnsi="Courier New"/>
      </w:rPr>
    </w:lvl>
    <w:lvl w:ilvl="5" w:tplc="7410FCCE">
      <w:start w:val="1"/>
      <w:numFmt w:val="bullet"/>
      <w:lvlText w:val=""/>
      <w:lvlJc w:val="left"/>
      <w:pPr>
        <w:ind w:left="4320" w:hanging="360"/>
      </w:pPr>
      <w:rPr>
        <w:rFonts w:hint="default" w:ascii="Wingdings" w:hAnsi="Wingdings"/>
      </w:rPr>
    </w:lvl>
    <w:lvl w:ilvl="6" w:tplc="FDB6BB02">
      <w:start w:val="1"/>
      <w:numFmt w:val="bullet"/>
      <w:lvlText w:val=""/>
      <w:lvlJc w:val="left"/>
      <w:pPr>
        <w:ind w:left="5040" w:hanging="360"/>
      </w:pPr>
      <w:rPr>
        <w:rFonts w:hint="default" w:ascii="Symbol" w:hAnsi="Symbol"/>
      </w:rPr>
    </w:lvl>
    <w:lvl w:ilvl="7" w:tplc="C74C342E">
      <w:start w:val="1"/>
      <w:numFmt w:val="bullet"/>
      <w:lvlText w:val="o"/>
      <w:lvlJc w:val="left"/>
      <w:pPr>
        <w:ind w:left="5760" w:hanging="360"/>
      </w:pPr>
      <w:rPr>
        <w:rFonts w:hint="default" w:ascii="Courier New" w:hAnsi="Courier New"/>
      </w:rPr>
    </w:lvl>
    <w:lvl w:ilvl="8" w:tplc="204A1FA6">
      <w:start w:val="1"/>
      <w:numFmt w:val="bullet"/>
      <w:lvlText w:val=""/>
      <w:lvlJc w:val="left"/>
      <w:pPr>
        <w:ind w:left="6480" w:hanging="360"/>
      </w:pPr>
      <w:rPr>
        <w:rFonts w:hint="default" w:ascii="Wingdings" w:hAnsi="Wingdings"/>
      </w:rPr>
    </w:lvl>
  </w:abstractNum>
  <w:abstractNum w:abstractNumId="9" w15:restartNumberingAfterBreak="0">
    <w:nsid w:val="397B71E0"/>
    <w:multiLevelType w:val="hybridMultilevel"/>
    <w:tmpl w:val="C5CCB0C2"/>
    <w:lvl w:ilvl="0" w:tplc="856626F0">
      <w:start w:val="1"/>
      <w:numFmt w:val="decimal"/>
      <w:lvlText w:val="%1."/>
      <w:lvlJc w:val="left"/>
      <w:pPr>
        <w:ind w:left="720" w:hanging="360"/>
      </w:pPr>
    </w:lvl>
    <w:lvl w:ilvl="1" w:tplc="142054EE">
      <w:start w:val="1"/>
      <w:numFmt w:val="lowerLetter"/>
      <w:lvlText w:val="%2."/>
      <w:lvlJc w:val="left"/>
      <w:pPr>
        <w:ind w:left="1440" w:hanging="360"/>
      </w:pPr>
    </w:lvl>
    <w:lvl w:ilvl="2" w:tplc="87986B1E">
      <w:start w:val="1"/>
      <w:numFmt w:val="lowerRoman"/>
      <w:lvlText w:val="%3."/>
      <w:lvlJc w:val="right"/>
      <w:pPr>
        <w:ind w:left="2160" w:hanging="180"/>
      </w:pPr>
    </w:lvl>
    <w:lvl w:ilvl="3" w:tplc="D938C548">
      <w:start w:val="1"/>
      <w:numFmt w:val="decimal"/>
      <w:lvlText w:val="%4."/>
      <w:lvlJc w:val="left"/>
      <w:pPr>
        <w:ind w:left="2880" w:hanging="360"/>
      </w:pPr>
    </w:lvl>
    <w:lvl w:ilvl="4" w:tplc="DD14D65A">
      <w:start w:val="1"/>
      <w:numFmt w:val="lowerLetter"/>
      <w:lvlText w:val="%5."/>
      <w:lvlJc w:val="left"/>
      <w:pPr>
        <w:ind w:left="3600" w:hanging="360"/>
      </w:pPr>
    </w:lvl>
    <w:lvl w:ilvl="5" w:tplc="C51A1A68">
      <w:start w:val="1"/>
      <w:numFmt w:val="lowerRoman"/>
      <w:lvlText w:val="%6."/>
      <w:lvlJc w:val="right"/>
      <w:pPr>
        <w:ind w:left="4320" w:hanging="180"/>
      </w:pPr>
    </w:lvl>
    <w:lvl w:ilvl="6" w:tplc="84F29998">
      <w:start w:val="1"/>
      <w:numFmt w:val="decimal"/>
      <w:lvlText w:val="%7."/>
      <w:lvlJc w:val="left"/>
      <w:pPr>
        <w:ind w:left="5040" w:hanging="360"/>
      </w:pPr>
    </w:lvl>
    <w:lvl w:ilvl="7" w:tplc="E704228E">
      <w:start w:val="1"/>
      <w:numFmt w:val="lowerLetter"/>
      <w:lvlText w:val="%8."/>
      <w:lvlJc w:val="left"/>
      <w:pPr>
        <w:ind w:left="5760" w:hanging="360"/>
      </w:pPr>
    </w:lvl>
    <w:lvl w:ilvl="8" w:tplc="08420784">
      <w:start w:val="1"/>
      <w:numFmt w:val="lowerRoman"/>
      <w:lvlText w:val="%9."/>
      <w:lvlJc w:val="right"/>
      <w:pPr>
        <w:ind w:left="6480" w:hanging="180"/>
      </w:pPr>
    </w:lvl>
  </w:abstractNum>
  <w:abstractNum w:abstractNumId="10" w15:restartNumberingAfterBreak="0">
    <w:nsid w:val="3AAD3B2E"/>
    <w:multiLevelType w:val="hybridMultilevel"/>
    <w:tmpl w:val="41D4BE9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CB4135D"/>
    <w:multiLevelType w:val="hybridMultilevel"/>
    <w:tmpl w:val="2B8010CE"/>
    <w:lvl w:ilvl="0" w:tplc="02D89BE4">
      <w:start w:val="1"/>
      <w:numFmt w:val="bullet"/>
      <w:lvlText w:val=""/>
      <w:lvlJc w:val="left"/>
      <w:pPr>
        <w:ind w:left="720" w:hanging="360"/>
      </w:pPr>
      <w:rPr>
        <w:rFonts w:hint="default" w:ascii="Symbol" w:hAnsi="Symbol"/>
      </w:rPr>
    </w:lvl>
    <w:lvl w:ilvl="1" w:tplc="1A70AD7C">
      <w:start w:val="1"/>
      <w:numFmt w:val="bullet"/>
      <w:lvlText w:val="o"/>
      <w:lvlJc w:val="left"/>
      <w:pPr>
        <w:ind w:left="1440" w:hanging="360"/>
      </w:pPr>
      <w:rPr>
        <w:rFonts w:hint="default" w:ascii="Courier New" w:hAnsi="Courier New"/>
      </w:rPr>
    </w:lvl>
    <w:lvl w:ilvl="2" w:tplc="FE221754">
      <w:start w:val="1"/>
      <w:numFmt w:val="bullet"/>
      <w:lvlText w:val=""/>
      <w:lvlJc w:val="left"/>
      <w:pPr>
        <w:ind w:left="2160" w:hanging="360"/>
      </w:pPr>
      <w:rPr>
        <w:rFonts w:hint="default" w:ascii="Wingdings" w:hAnsi="Wingdings"/>
      </w:rPr>
    </w:lvl>
    <w:lvl w:ilvl="3" w:tplc="337C8004">
      <w:start w:val="1"/>
      <w:numFmt w:val="bullet"/>
      <w:lvlText w:val=""/>
      <w:lvlJc w:val="left"/>
      <w:pPr>
        <w:ind w:left="2880" w:hanging="360"/>
      </w:pPr>
      <w:rPr>
        <w:rFonts w:hint="default" w:ascii="Symbol" w:hAnsi="Symbol"/>
      </w:rPr>
    </w:lvl>
    <w:lvl w:ilvl="4" w:tplc="8C7A8486">
      <w:start w:val="1"/>
      <w:numFmt w:val="bullet"/>
      <w:lvlText w:val="o"/>
      <w:lvlJc w:val="left"/>
      <w:pPr>
        <w:ind w:left="3600" w:hanging="360"/>
      </w:pPr>
      <w:rPr>
        <w:rFonts w:hint="default" w:ascii="Courier New" w:hAnsi="Courier New"/>
      </w:rPr>
    </w:lvl>
    <w:lvl w:ilvl="5" w:tplc="937EB412">
      <w:start w:val="1"/>
      <w:numFmt w:val="bullet"/>
      <w:lvlText w:val=""/>
      <w:lvlJc w:val="left"/>
      <w:pPr>
        <w:ind w:left="4320" w:hanging="360"/>
      </w:pPr>
      <w:rPr>
        <w:rFonts w:hint="default" w:ascii="Wingdings" w:hAnsi="Wingdings"/>
      </w:rPr>
    </w:lvl>
    <w:lvl w:ilvl="6" w:tplc="95705D04">
      <w:start w:val="1"/>
      <w:numFmt w:val="bullet"/>
      <w:lvlText w:val=""/>
      <w:lvlJc w:val="left"/>
      <w:pPr>
        <w:ind w:left="5040" w:hanging="360"/>
      </w:pPr>
      <w:rPr>
        <w:rFonts w:hint="default" w:ascii="Symbol" w:hAnsi="Symbol"/>
      </w:rPr>
    </w:lvl>
    <w:lvl w:ilvl="7" w:tplc="CB44A9E2">
      <w:start w:val="1"/>
      <w:numFmt w:val="bullet"/>
      <w:lvlText w:val="o"/>
      <w:lvlJc w:val="left"/>
      <w:pPr>
        <w:ind w:left="5760" w:hanging="360"/>
      </w:pPr>
      <w:rPr>
        <w:rFonts w:hint="default" w:ascii="Courier New" w:hAnsi="Courier New"/>
      </w:rPr>
    </w:lvl>
    <w:lvl w:ilvl="8" w:tplc="D5B89B76">
      <w:start w:val="1"/>
      <w:numFmt w:val="bullet"/>
      <w:lvlText w:val=""/>
      <w:lvlJc w:val="left"/>
      <w:pPr>
        <w:ind w:left="6480" w:hanging="360"/>
      </w:pPr>
      <w:rPr>
        <w:rFonts w:hint="default" w:ascii="Wingdings" w:hAnsi="Wingdings"/>
      </w:rPr>
    </w:lvl>
  </w:abstractNum>
  <w:abstractNum w:abstractNumId="12" w15:restartNumberingAfterBreak="0">
    <w:nsid w:val="42FE51E1"/>
    <w:multiLevelType w:val="hybridMultilevel"/>
    <w:tmpl w:val="486A9E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3440CB7"/>
    <w:multiLevelType w:val="hybridMultilevel"/>
    <w:tmpl w:val="CF3E23EE"/>
    <w:lvl w:ilvl="0" w:tplc="C5281E32">
      <w:start w:val="1"/>
      <w:numFmt w:val="bullet"/>
      <w:lvlText w:val=""/>
      <w:lvlJc w:val="left"/>
      <w:pPr>
        <w:ind w:left="720" w:hanging="360"/>
      </w:pPr>
      <w:rPr>
        <w:rFonts w:hint="default" w:ascii="Symbol" w:hAnsi="Symbol"/>
      </w:rPr>
    </w:lvl>
    <w:lvl w:ilvl="1" w:tplc="EDA44A94">
      <w:start w:val="1"/>
      <w:numFmt w:val="bullet"/>
      <w:lvlText w:val="o"/>
      <w:lvlJc w:val="left"/>
      <w:pPr>
        <w:ind w:left="1440" w:hanging="360"/>
      </w:pPr>
      <w:rPr>
        <w:rFonts w:hint="default" w:ascii="Courier New" w:hAnsi="Courier New"/>
      </w:rPr>
    </w:lvl>
    <w:lvl w:ilvl="2" w:tplc="724078CA">
      <w:start w:val="1"/>
      <w:numFmt w:val="bullet"/>
      <w:lvlText w:val=""/>
      <w:lvlJc w:val="left"/>
      <w:pPr>
        <w:ind w:left="2160" w:hanging="360"/>
      </w:pPr>
      <w:rPr>
        <w:rFonts w:hint="default" w:ascii="Wingdings" w:hAnsi="Wingdings"/>
      </w:rPr>
    </w:lvl>
    <w:lvl w:ilvl="3" w:tplc="3AB6E7DC">
      <w:start w:val="1"/>
      <w:numFmt w:val="bullet"/>
      <w:lvlText w:val=""/>
      <w:lvlJc w:val="left"/>
      <w:pPr>
        <w:ind w:left="2880" w:hanging="360"/>
      </w:pPr>
      <w:rPr>
        <w:rFonts w:hint="default" w:ascii="Symbol" w:hAnsi="Symbol"/>
      </w:rPr>
    </w:lvl>
    <w:lvl w:ilvl="4" w:tplc="A8C40B50">
      <w:start w:val="1"/>
      <w:numFmt w:val="bullet"/>
      <w:lvlText w:val="o"/>
      <w:lvlJc w:val="left"/>
      <w:pPr>
        <w:ind w:left="3600" w:hanging="360"/>
      </w:pPr>
      <w:rPr>
        <w:rFonts w:hint="default" w:ascii="Courier New" w:hAnsi="Courier New"/>
      </w:rPr>
    </w:lvl>
    <w:lvl w:ilvl="5" w:tplc="6F941616">
      <w:start w:val="1"/>
      <w:numFmt w:val="bullet"/>
      <w:lvlText w:val=""/>
      <w:lvlJc w:val="left"/>
      <w:pPr>
        <w:ind w:left="4320" w:hanging="360"/>
      </w:pPr>
      <w:rPr>
        <w:rFonts w:hint="default" w:ascii="Wingdings" w:hAnsi="Wingdings"/>
      </w:rPr>
    </w:lvl>
    <w:lvl w:ilvl="6" w:tplc="BD340E46">
      <w:start w:val="1"/>
      <w:numFmt w:val="bullet"/>
      <w:lvlText w:val=""/>
      <w:lvlJc w:val="left"/>
      <w:pPr>
        <w:ind w:left="5040" w:hanging="360"/>
      </w:pPr>
      <w:rPr>
        <w:rFonts w:hint="default" w:ascii="Symbol" w:hAnsi="Symbol"/>
      </w:rPr>
    </w:lvl>
    <w:lvl w:ilvl="7" w:tplc="02CE0486">
      <w:start w:val="1"/>
      <w:numFmt w:val="bullet"/>
      <w:lvlText w:val="o"/>
      <w:lvlJc w:val="left"/>
      <w:pPr>
        <w:ind w:left="5760" w:hanging="360"/>
      </w:pPr>
      <w:rPr>
        <w:rFonts w:hint="default" w:ascii="Courier New" w:hAnsi="Courier New"/>
      </w:rPr>
    </w:lvl>
    <w:lvl w:ilvl="8" w:tplc="0C52F058">
      <w:start w:val="1"/>
      <w:numFmt w:val="bullet"/>
      <w:lvlText w:val=""/>
      <w:lvlJc w:val="left"/>
      <w:pPr>
        <w:ind w:left="6480" w:hanging="360"/>
      </w:pPr>
      <w:rPr>
        <w:rFonts w:hint="default" w:ascii="Wingdings" w:hAnsi="Wingdings"/>
      </w:rPr>
    </w:lvl>
  </w:abstractNum>
  <w:abstractNum w:abstractNumId="14" w15:restartNumberingAfterBreak="0">
    <w:nsid w:val="56D875B1"/>
    <w:multiLevelType w:val="hybridMultilevel"/>
    <w:tmpl w:val="D46E1ACE"/>
    <w:lvl w:ilvl="0" w:tplc="97202C70">
      <w:start w:val="1"/>
      <w:numFmt w:val="bullet"/>
      <w:lvlText w:val=""/>
      <w:lvlJc w:val="left"/>
      <w:pPr>
        <w:ind w:left="720" w:hanging="360"/>
      </w:pPr>
      <w:rPr>
        <w:rFonts w:hint="default" w:ascii="Wingdings" w:hAnsi="Wingdings"/>
      </w:rPr>
    </w:lvl>
    <w:lvl w:ilvl="1" w:tplc="2F24C968">
      <w:start w:val="1"/>
      <w:numFmt w:val="bullet"/>
      <w:lvlText w:val="o"/>
      <w:lvlJc w:val="left"/>
      <w:pPr>
        <w:ind w:left="1440" w:hanging="360"/>
      </w:pPr>
      <w:rPr>
        <w:rFonts w:hint="default" w:ascii="Courier New" w:hAnsi="Courier New"/>
      </w:rPr>
    </w:lvl>
    <w:lvl w:ilvl="2" w:tplc="1C1E206C">
      <w:start w:val="1"/>
      <w:numFmt w:val="bullet"/>
      <w:lvlText w:val=""/>
      <w:lvlJc w:val="left"/>
      <w:pPr>
        <w:ind w:left="2160" w:hanging="360"/>
      </w:pPr>
      <w:rPr>
        <w:rFonts w:hint="default" w:ascii="Wingdings" w:hAnsi="Wingdings"/>
      </w:rPr>
    </w:lvl>
    <w:lvl w:ilvl="3" w:tplc="29DEA5A4">
      <w:start w:val="1"/>
      <w:numFmt w:val="bullet"/>
      <w:lvlText w:val=""/>
      <w:lvlJc w:val="left"/>
      <w:pPr>
        <w:ind w:left="2880" w:hanging="360"/>
      </w:pPr>
      <w:rPr>
        <w:rFonts w:hint="default" w:ascii="Symbol" w:hAnsi="Symbol"/>
      </w:rPr>
    </w:lvl>
    <w:lvl w:ilvl="4" w:tplc="ED6CDBB6">
      <w:start w:val="1"/>
      <w:numFmt w:val="bullet"/>
      <w:lvlText w:val="o"/>
      <w:lvlJc w:val="left"/>
      <w:pPr>
        <w:ind w:left="3600" w:hanging="360"/>
      </w:pPr>
      <w:rPr>
        <w:rFonts w:hint="default" w:ascii="Courier New" w:hAnsi="Courier New"/>
      </w:rPr>
    </w:lvl>
    <w:lvl w:ilvl="5" w:tplc="6EC60082">
      <w:start w:val="1"/>
      <w:numFmt w:val="bullet"/>
      <w:lvlText w:val=""/>
      <w:lvlJc w:val="left"/>
      <w:pPr>
        <w:ind w:left="4320" w:hanging="360"/>
      </w:pPr>
      <w:rPr>
        <w:rFonts w:hint="default" w:ascii="Wingdings" w:hAnsi="Wingdings"/>
      </w:rPr>
    </w:lvl>
    <w:lvl w:ilvl="6" w:tplc="B88EBAD4">
      <w:start w:val="1"/>
      <w:numFmt w:val="bullet"/>
      <w:lvlText w:val=""/>
      <w:lvlJc w:val="left"/>
      <w:pPr>
        <w:ind w:left="5040" w:hanging="360"/>
      </w:pPr>
      <w:rPr>
        <w:rFonts w:hint="default" w:ascii="Symbol" w:hAnsi="Symbol"/>
      </w:rPr>
    </w:lvl>
    <w:lvl w:ilvl="7" w:tplc="0D00F376">
      <w:start w:val="1"/>
      <w:numFmt w:val="bullet"/>
      <w:lvlText w:val="o"/>
      <w:lvlJc w:val="left"/>
      <w:pPr>
        <w:ind w:left="5760" w:hanging="360"/>
      </w:pPr>
      <w:rPr>
        <w:rFonts w:hint="default" w:ascii="Courier New" w:hAnsi="Courier New"/>
      </w:rPr>
    </w:lvl>
    <w:lvl w:ilvl="8" w:tplc="916A1070">
      <w:start w:val="1"/>
      <w:numFmt w:val="bullet"/>
      <w:lvlText w:val=""/>
      <w:lvlJc w:val="left"/>
      <w:pPr>
        <w:ind w:left="6480" w:hanging="360"/>
      </w:pPr>
      <w:rPr>
        <w:rFonts w:hint="default" w:ascii="Wingdings" w:hAnsi="Wingdings"/>
      </w:rPr>
    </w:lvl>
  </w:abstractNum>
  <w:abstractNum w:abstractNumId="15" w15:restartNumberingAfterBreak="0">
    <w:nsid w:val="5ED151D4"/>
    <w:multiLevelType w:val="hybridMultilevel"/>
    <w:tmpl w:val="3D065FF6"/>
    <w:lvl w:ilvl="0" w:tplc="4E128498">
      <w:start w:val="18"/>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0670E3D"/>
    <w:multiLevelType w:val="hybridMultilevel"/>
    <w:tmpl w:val="4614BC0E"/>
    <w:lvl w:ilvl="0" w:tplc="576C4D8C">
      <w:start w:val="1"/>
      <w:numFmt w:val="bullet"/>
      <w:lvlText w:val=""/>
      <w:lvlJc w:val="left"/>
      <w:pPr>
        <w:ind w:left="720" w:hanging="360"/>
      </w:pPr>
      <w:rPr>
        <w:rFonts w:hint="default" w:ascii="Symbol" w:hAnsi="Symbol"/>
      </w:rPr>
    </w:lvl>
    <w:lvl w:ilvl="1" w:tplc="7930CB4C">
      <w:start w:val="1"/>
      <w:numFmt w:val="bullet"/>
      <w:lvlText w:val="o"/>
      <w:lvlJc w:val="left"/>
      <w:pPr>
        <w:ind w:left="1440" w:hanging="360"/>
      </w:pPr>
      <w:rPr>
        <w:rFonts w:hint="default" w:ascii="Courier New" w:hAnsi="Courier New"/>
      </w:rPr>
    </w:lvl>
    <w:lvl w:ilvl="2" w:tplc="CFD4710E">
      <w:start w:val="1"/>
      <w:numFmt w:val="bullet"/>
      <w:lvlText w:val=""/>
      <w:lvlJc w:val="left"/>
      <w:pPr>
        <w:ind w:left="2160" w:hanging="360"/>
      </w:pPr>
      <w:rPr>
        <w:rFonts w:hint="default" w:ascii="Wingdings" w:hAnsi="Wingdings"/>
      </w:rPr>
    </w:lvl>
    <w:lvl w:ilvl="3" w:tplc="C43E06A6">
      <w:start w:val="1"/>
      <w:numFmt w:val="bullet"/>
      <w:lvlText w:val=""/>
      <w:lvlJc w:val="left"/>
      <w:pPr>
        <w:ind w:left="2880" w:hanging="360"/>
      </w:pPr>
      <w:rPr>
        <w:rFonts w:hint="default" w:ascii="Symbol" w:hAnsi="Symbol"/>
      </w:rPr>
    </w:lvl>
    <w:lvl w:ilvl="4" w:tplc="69B2284E">
      <w:start w:val="1"/>
      <w:numFmt w:val="bullet"/>
      <w:lvlText w:val="o"/>
      <w:lvlJc w:val="left"/>
      <w:pPr>
        <w:ind w:left="3600" w:hanging="360"/>
      </w:pPr>
      <w:rPr>
        <w:rFonts w:hint="default" w:ascii="Courier New" w:hAnsi="Courier New"/>
      </w:rPr>
    </w:lvl>
    <w:lvl w:ilvl="5" w:tplc="A4889254">
      <w:start w:val="1"/>
      <w:numFmt w:val="bullet"/>
      <w:lvlText w:val=""/>
      <w:lvlJc w:val="left"/>
      <w:pPr>
        <w:ind w:left="4320" w:hanging="360"/>
      </w:pPr>
      <w:rPr>
        <w:rFonts w:hint="default" w:ascii="Wingdings" w:hAnsi="Wingdings"/>
      </w:rPr>
    </w:lvl>
    <w:lvl w:ilvl="6" w:tplc="1A60459A">
      <w:start w:val="1"/>
      <w:numFmt w:val="bullet"/>
      <w:lvlText w:val=""/>
      <w:lvlJc w:val="left"/>
      <w:pPr>
        <w:ind w:left="5040" w:hanging="360"/>
      </w:pPr>
      <w:rPr>
        <w:rFonts w:hint="default" w:ascii="Symbol" w:hAnsi="Symbol"/>
      </w:rPr>
    </w:lvl>
    <w:lvl w:ilvl="7" w:tplc="9D2417CC">
      <w:start w:val="1"/>
      <w:numFmt w:val="bullet"/>
      <w:lvlText w:val="o"/>
      <w:lvlJc w:val="left"/>
      <w:pPr>
        <w:ind w:left="5760" w:hanging="360"/>
      </w:pPr>
      <w:rPr>
        <w:rFonts w:hint="default" w:ascii="Courier New" w:hAnsi="Courier New"/>
      </w:rPr>
    </w:lvl>
    <w:lvl w:ilvl="8" w:tplc="6D5CE0A4">
      <w:start w:val="1"/>
      <w:numFmt w:val="bullet"/>
      <w:lvlText w:val=""/>
      <w:lvlJc w:val="left"/>
      <w:pPr>
        <w:ind w:left="6480" w:hanging="360"/>
      </w:pPr>
      <w:rPr>
        <w:rFonts w:hint="default" w:ascii="Wingdings" w:hAnsi="Wingdings"/>
      </w:rPr>
    </w:lvl>
  </w:abstractNum>
  <w:abstractNum w:abstractNumId="17" w15:restartNumberingAfterBreak="0">
    <w:nsid w:val="64B95348"/>
    <w:multiLevelType w:val="hybridMultilevel"/>
    <w:tmpl w:val="7DB886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8" w15:restartNumberingAfterBreak="0">
    <w:nsid w:val="67642AA7"/>
    <w:multiLevelType w:val="hybridMultilevel"/>
    <w:tmpl w:val="1DEA1598"/>
    <w:lvl w:ilvl="0" w:tplc="F33AA4A2">
      <w:start w:val="1"/>
      <w:numFmt w:val="bullet"/>
      <w:lvlText w:val=""/>
      <w:lvlJc w:val="left"/>
      <w:pPr>
        <w:ind w:left="720" w:hanging="360"/>
      </w:pPr>
      <w:rPr>
        <w:rFonts w:hint="default" w:ascii="Symbol" w:hAnsi="Symbol"/>
        <w:u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5226634"/>
    <w:multiLevelType w:val="hybridMultilevel"/>
    <w:tmpl w:val="2B28FAD0"/>
    <w:lvl w:ilvl="0" w:tplc="8EA02BE2">
      <w:start w:val="1"/>
      <w:numFmt w:val="bullet"/>
      <w:lvlText w:val=""/>
      <w:lvlJc w:val="left"/>
      <w:pPr>
        <w:ind w:left="720" w:hanging="360"/>
      </w:pPr>
      <w:rPr>
        <w:rFonts w:hint="default" w:ascii="Symbol" w:hAnsi="Symbol"/>
      </w:rPr>
    </w:lvl>
    <w:lvl w:ilvl="1" w:tplc="CB32F388">
      <w:start w:val="1"/>
      <w:numFmt w:val="bullet"/>
      <w:lvlText w:val="o"/>
      <w:lvlJc w:val="left"/>
      <w:pPr>
        <w:ind w:left="1440" w:hanging="360"/>
      </w:pPr>
      <w:rPr>
        <w:rFonts w:hint="default" w:ascii="Courier New" w:hAnsi="Courier New"/>
      </w:rPr>
    </w:lvl>
    <w:lvl w:ilvl="2" w:tplc="30A8EFCC">
      <w:start w:val="1"/>
      <w:numFmt w:val="bullet"/>
      <w:lvlText w:val=""/>
      <w:lvlJc w:val="left"/>
      <w:pPr>
        <w:ind w:left="2160" w:hanging="360"/>
      </w:pPr>
      <w:rPr>
        <w:rFonts w:hint="default" w:ascii="Wingdings" w:hAnsi="Wingdings"/>
      </w:rPr>
    </w:lvl>
    <w:lvl w:ilvl="3" w:tplc="21AE65D8">
      <w:start w:val="1"/>
      <w:numFmt w:val="bullet"/>
      <w:lvlText w:val=""/>
      <w:lvlJc w:val="left"/>
      <w:pPr>
        <w:ind w:left="2880" w:hanging="360"/>
      </w:pPr>
      <w:rPr>
        <w:rFonts w:hint="default" w:ascii="Symbol" w:hAnsi="Symbol"/>
      </w:rPr>
    </w:lvl>
    <w:lvl w:ilvl="4" w:tplc="A1723622">
      <w:start w:val="1"/>
      <w:numFmt w:val="bullet"/>
      <w:lvlText w:val="o"/>
      <w:lvlJc w:val="left"/>
      <w:pPr>
        <w:ind w:left="3600" w:hanging="360"/>
      </w:pPr>
      <w:rPr>
        <w:rFonts w:hint="default" w:ascii="Courier New" w:hAnsi="Courier New"/>
      </w:rPr>
    </w:lvl>
    <w:lvl w:ilvl="5" w:tplc="3E4EBF62">
      <w:start w:val="1"/>
      <w:numFmt w:val="bullet"/>
      <w:lvlText w:val=""/>
      <w:lvlJc w:val="left"/>
      <w:pPr>
        <w:ind w:left="4320" w:hanging="360"/>
      </w:pPr>
      <w:rPr>
        <w:rFonts w:hint="default" w:ascii="Wingdings" w:hAnsi="Wingdings"/>
      </w:rPr>
    </w:lvl>
    <w:lvl w:ilvl="6" w:tplc="8B5E028E">
      <w:start w:val="1"/>
      <w:numFmt w:val="bullet"/>
      <w:lvlText w:val=""/>
      <w:lvlJc w:val="left"/>
      <w:pPr>
        <w:ind w:left="5040" w:hanging="360"/>
      </w:pPr>
      <w:rPr>
        <w:rFonts w:hint="default" w:ascii="Symbol" w:hAnsi="Symbol"/>
      </w:rPr>
    </w:lvl>
    <w:lvl w:ilvl="7" w:tplc="63DA0260">
      <w:start w:val="1"/>
      <w:numFmt w:val="bullet"/>
      <w:lvlText w:val="o"/>
      <w:lvlJc w:val="left"/>
      <w:pPr>
        <w:ind w:left="5760" w:hanging="360"/>
      </w:pPr>
      <w:rPr>
        <w:rFonts w:hint="default" w:ascii="Courier New" w:hAnsi="Courier New"/>
      </w:rPr>
    </w:lvl>
    <w:lvl w:ilvl="8" w:tplc="788CF720">
      <w:start w:val="1"/>
      <w:numFmt w:val="bullet"/>
      <w:lvlText w:val=""/>
      <w:lvlJc w:val="left"/>
      <w:pPr>
        <w:ind w:left="6480" w:hanging="360"/>
      </w:pPr>
      <w:rPr>
        <w:rFonts w:hint="default" w:ascii="Wingdings" w:hAnsi="Wingdings"/>
      </w:rPr>
    </w:lvl>
  </w:abstractNum>
  <w:abstractNum w:abstractNumId="20" w15:restartNumberingAfterBreak="0">
    <w:nsid w:val="76137ED0"/>
    <w:multiLevelType w:val="hybridMultilevel"/>
    <w:tmpl w:val="71C63552"/>
    <w:lvl w:ilvl="0" w:tplc="155A9B5E">
      <w:start w:val="1"/>
      <w:numFmt w:val="bullet"/>
      <w:lvlText w:val=""/>
      <w:lvlJc w:val="left"/>
      <w:pPr>
        <w:ind w:left="720" w:hanging="360"/>
      </w:pPr>
      <w:rPr>
        <w:rFonts w:hint="default" w:ascii="Symbol" w:hAnsi="Symbol"/>
      </w:rPr>
    </w:lvl>
    <w:lvl w:ilvl="1" w:tplc="DFB6CA5E">
      <w:start w:val="1"/>
      <w:numFmt w:val="bullet"/>
      <w:lvlText w:val="o"/>
      <w:lvlJc w:val="left"/>
      <w:pPr>
        <w:ind w:left="1440" w:hanging="360"/>
      </w:pPr>
      <w:rPr>
        <w:rFonts w:hint="default" w:ascii="Courier New" w:hAnsi="Courier New"/>
      </w:rPr>
    </w:lvl>
    <w:lvl w:ilvl="2" w:tplc="19AE78F8">
      <w:start w:val="1"/>
      <w:numFmt w:val="bullet"/>
      <w:lvlText w:val=""/>
      <w:lvlJc w:val="left"/>
      <w:pPr>
        <w:ind w:left="2160" w:hanging="360"/>
      </w:pPr>
      <w:rPr>
        <w:rFonts w:hint="default" w:ascii="Wingdings" w:hAnsi="Wingdings"/>
      </w:rPr>
    </w:lvl>
    <w:lvl w:ilvl="3" w:tplc="3986335A">
      <w:start w:val="1"/>
      <w:numFmt w:val="bullet"/>
      <w:lvlText w:val=""/>
      <w:lvlJc w:val="left"/>
      <w:pPr>
        <w:ind w:left="2880" w:hanging="360"/>
      </w:pPr>
      <w:rPr>
        <w:rFonts w:hint="default" w:ascii="Symbol" w:hAnsi="Symbol"/>
      </w:rPr>
    </w:lvl>
    <w:lvl w:ilvl="4" w:tplc="5AC6DCFA">
      <w:start w:val="1"/>
      <w:numFmt w:val="bullet"/>
      <w:lvlText w:val="o"/>
      <w:lvlJc w:val="left"/>
      <w:pPr>
        <w:ind w:left="3600" w:hanging="360"/>
      </w:pPr>
      <w:rPr>
        <w:rFonts w:hint="default" w:ascii="Courier New" w:hAnsi="Courier New"/>
      </w:rPr>
    </w:lvl>
    <w:lvl w:ilvl="5" w:tplc="E9225858">
      <w:start w:val="1"/>
      <w:numFmt w:val="bullet"/>
      <w:lvlText w:val=""/>
      <w:lvlJc w:val="left"/>
      <w:pPr>
        <w:ind w:left="4320" w:hanging="360"/>
      </w:pPr>
      <w:rPr>
        <w:rFonts w:hint="default" w:ascii="Wingdings" w:hAnsi="Wingdings"/>
      </w:rPr>
    </w:lvl>
    <w:lvl w:ilvl="6" w:tplc="9B688C66">
      <w:start w:val="1"/>
      <w:numFmt w:val="bullet"/>
      <w:lvlText w:val=""/>
      <w:lvlJc w:val="left"/>
      <w:pPr>
        <w:ind w:left="5040" w:hanging="360"/>
      </w:pPr>
      <w:rPr>
        <w:rFonts w:hint="default" w:ascii="Symbol" w:hAnsi="Symbol"/>
      </w:rPr>
    </w:lvl>
    <w:lvl w:ilvl="7" w:tplc="CFC2D404">
      <w:start w:val="1"/>
      <w:numFmt w:val="bullet"/>
      <w:lvlText w:val="o"/>
      <w:lvlJc w:val="left"/>
      <w:pPr>
        <w:ind w:left="5760" w:hanging="360"/>
      </w:pPr>
      <w:rPr>
        <w:rFonts w:hint="default" w:ascii="Courier New" w:hAnsi="Courier New"/>
      </w:rPr>
    </w:lvl>
    <w:lvl w:ilvl="8" w:tplc="2B4205A2">
      <w:start w:val="1"/>
      <w:numFmt w:val="bullet"/>
      <w:lvlText w:val=""/>
      <w:lvlJc w:val="left"/>
      <w:pPr>
        <w:ind w:left="6480" w:hanging="360"/>
      </w:pPr>
      <w:rPr>
        <w:rFonts w:hint="default" w:ascii="Wingdings" w:hAnsi="Wingdings"/>
      </w:rPr>
    </w:lvl>
  </w:abstractNum>
  <w:abstractNum w:abstractNumId="21" w15:restartNumberingAfterBreak="0">
    <w:nsid w:val="7C7576D0"/>
    <w:multiLevelType w:val="hybridMultilevel"/>
    <w:tmpl w:val="C4D839C8"/>
    <w:lvl w:ilvl="0" w:tplc="F33AA4A2">
      <w:start w:val="1"/>
      <w:numFmt w:val="bullet"/>
      <w:lvlText w:val=""/>
      <w:lvlJc w:val="left"/>
      <w:pPr>
        <w:ind w:left="720" w:hanging="360"/>
      </w:pPr>
      <w:rPr>
        <w:rFonts w:hint="default" w:ascii="Symbol" w:hAnsi="Symbol"/>
        <w:u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D20015C"/>
    <w:multiLevelType w:val="hybridMultilevel"/>
    <w:tmpl w:val="8990BB84"/>
    <w:lvl w:ilvl="0" w:tplc="36246AA8">
      <w:start w:val="1"/>
      <w:numFmt w:val="bullet"/>
      <w:lvlText w:val=""/>
      <w:lvlJc w:val="left"/>
      <w:pPr>
        <w:ind w:left="720" w:hanging="360"/>
      </w:pPr>
      <w:rPr>
        <w:rFonts w:hint="default" w:ascii="Symbol" w:hAnsi="Symbol"/>
      </w:rPr>
    </w:lvl>
    <w:lvl w:ilvl="1" w:tplc="19F65DDE">
      <w:start w:val="1"/>
      <w:numFmt w:val="bullet"/>
      <w:lvlText w:val="o"/>
      <w:lvlJc w:val="left"/>
      <w:pPr>
        <w:ind w:left="1440" w:hanging="360"/>
      </w:pPr>
      <w:rPr>
        <w:rFonts w:hint="default" w:ascii="Courier New" w:hAnsi="Courier New"/>
      </w:rPr>
    </w:lvl>
    <w:lvl w:ilvl="2" w:tplc="8570860A">
      <w:start w:val="1"/>
      <w:numFmt w:val="bullet"/>
      <w:lvlText w:val=""/>
      <w:lvlJc w:val="left"/>
      <w:pPr>
        <w:ind w:left="2160" w:hanging="360"/>
      </w:pPr>
      <w:rPr>
        <w:rFonts w:hint="default" w:ascii="Wingdings" w:hAnsi="Wingdings"/>
      </w:rPr>
    </w:lvl>
    <w:lvl w:ilvl="3" w:tplc="91ACE47E">
      <w:start w:val="1"/>
      <w:numFmt w:val="bullet"/>
      <w:lvlText w:val=""/>
      <w:lvlJc w:val="left"/>
      <w:pPr>
        <w:ind w:left="2880" w:hanging="360"/>
      </w:pPr>
      <w:rPr>
        <w:rFonts w:hint="default" w:ascii="Symbol" w:hAnsi="Symbol"/>
      </w:rPr>
    </w:lvl>
    <w:lvl w:ilvl="4" w:tplc="63901AD8">
      <w:start w:val="1"/>
      <w:numFmt w:val="bullet"/>
      <w:lvlText w:val="o"/>
      <w:lvlJc w:val="left"/>
      <w:pPr>
        <w:ind w:left="3600" w:hanging="360"/>
      </w:pPr>
      <w:rPr>
        <w:rFonts w:hint="default" w:ascii="Courier New" w:hAnsi="Courier New"/>
      </w:rPr>
    </w:lvl>
    <w:lvl w:ilvl="5" w:tplc="180CF416">
      <w:start w:val="1"/>
      <w:numFmt w:val="bullet"/>
      <w:lvlText w:val=""/>
      <w:lvlJc w:val="left"/>
      <w:pPr>
        <w:ind w:left="4320" w:hanging="360"/>
      </w:pPr>
      <w:rPr>
        <w:rFonts w:hint="default" w:ascii="Wingdings" w:hAnsi="Wingdings"/>
      </w:rPr>
    </w:lvl>
    <w:lvl w:ilvl="6" w:tplc="B7140958">
      <w:start w:val="1"/>
      <w:numFmt w:val="bullet"/>
      <w:lvlText w:val=""/>
      <w:lvlJc w:val="left"/>
      <w:pPr>
        <w:ind w:left="5040" w:hanging="360"/>
      </w:pPr>
      <w:rPr>
        <w:rFonts w:hint="default" w:ascii="Symbol" w:hAnsi="Symbol"/>
      </w:rPr>
    </w:lvl>
    <w:lvl w:ilvl="7" w:tplc="F51CBCA0">
      <w:start w:val="1"/>
      <w:numFmt w:val="bullet"/>
      <w:lvlText w:val="o"/>
      <w:lvlJc w:val="left"/>
      <w:pPr>
        <w:ind w:left="5760" w:hanging="360"/>
      </w:pPr>
      <w:rPr>
        <w:rFonts w:hint="default" w:ascii="Courier New" w:hAnsi="Courier New"/>
      </w:rPr>
    </w:lvl>
    <w:lvl w:ilvl="8" w:tplc="F75C29B2">
      <w:start w:val="1"/>
      <w:numFmt w:val="bullet"/>
      <w:lvlText w:val=""/>
      <w:lvlJc w:val="left"/>
      <w:pPr>
        <w:ind w:left="6480" w:hanging="360"/>
      </w:pPr>
      <w:rPr>
        <w:rFonts w:hint="default" w:ascii="Wingdings" w:hAnsi="Wingdings"/>
      </w:rPr>
    </w:lvl>
  </w:abstractNum>
  <w:abstractNum w:abstractNumId="23" w15:restartNumberingAfterBreak="0">
    <w:nsid w:val="7DA163F6"/>
    <w:multiLevelType w:val="hybridMultilevel"/>
    <w:tmpl w:val="1F50BB6A"/>
    <w:lvl w:ilvl="0" w:tplc="4DDA220A">
      <w:start w:val="1"/>
      <w:numFmt w:val="bullet"/>
      <w:lvlText w:val=""/>
      <w:lvlJc w:val="left"/>
      <w:pPr>
        <w:ind w:left="720" w:hanging="360"/>
      </w:pPr>
      <w:rPr>
        <w:rFonts w:hint="default" w:ascii="Symbol" w:hAnsi="Symbol"/>
      </w:rPr>
    </w:lvl>
    <w:lvl w:ilvl="1" w:tplc="4F062F1A">
      <w:start w:val="1"/>
      <w:numFmt w:val="bullet"/>
      <w:lvlText w:val="o"/>
      <w:lvlJc w:val="left"/>
      <w:pPr>
        <w:ind w:left="1440" w:hanging="360"/>
      </w:pPr>
      <w:rPr>
        <w:rFonts w:hint="default" w:ascii="Courier New" w:hAnsi="Courier New"/>
      </w:rPr>
    </w:lvl>
    <w:lvl w:ilvl="2" w:tplc="883E2CB6">
      <w:start w:val="1"/>
      <w:numFmt w:val="bullet"/>
      <w:lvlText w:val=""/>
      <w:lvlJc w:val="left"/>
      <w:pPr>
        <w:ind w:left="2160" w:hanging="360"/>
      </w:pPr>
      <w:rPr>
        <w:rFonts w:hint="default" w:ascii="Wingdings" w:hAnsi="Wingdings"/>
      </w:rPr>
    </w:lvl>
    <w:lvl w:ilvl="3" w:tplc="AC4E9D44">
      <w:start w:val="1"/>
      <w:numFmt w:val="bullet"/>
      <w:lvlText w:val=""/>
      <w:lvlJc w:val="left"/>
      <w:pPr>
        <w:ind w:left="2880" w:hanging="360"/>
      </w:pPr>
      <w:rPr>
        <w:rFonts w:hint="default" w:ascii="Symbol" w:hAnsi="Symbol"/>
      </w:rPr>
    </w:lvl>
    <w:lvl w:ilvl="4" w:tplc="E8E8A3B8">
      <w:start w:val="1"/>
      <w:numFmt w:val="bullet"/>
      <w:lvlText w:val="o"/>
      <w:lvlJc w:val="left"/>
      <w:pPr>
        <w:ind w:left="3600" w:hanging="360"/>
      </w:pPr>
      <w:rPr>
        <w:rFonts w:hint="default" w:ascii="Courier New" w:hAnsi="Courier New"/>
      </w:rPr>
    </w:lvl>
    <w:lvl w:ilvl="5" w:tplc="4E2E9B2C">
      <w:start w:val="1"/>
      <w:numFmt w:val="bullet"/>
      <w:lvlText w:val=""/>
      <w:lvlJc w:val="left"/>
      <w:pPr>
        <w:ind w:left="4320" w:hanging="360"/>
      </w:pPr>
      <w:rPr>
        <w:rFonts w:hint="default" w:ascii="Wingdings" w:hAnsi="Wingdings"/>
      </w:rPr>
    </w:lvl>
    <w:lvl w:ilvl="6" w:tplc="9370C40E">
      <w:start w:val="1"/>
      <w:numFmt w:val="bullet"/>
      <w:lvlText w:val=""/>
      <w:lvlJc w:val="left"/>
      <w:pPr>
        <w:ind w:left="5040" w:hanging="360"/>
      </w:pPr>
      <w:rPr>
        <w:rFonts w:hint="default" w:ascii="Symbol" w:hAnsi="Symbol"/>
      </w:rPr>
    </w:lvl>
    <w:lvl w:ilvl="7" w:tplc="DA94EF0A">
      <w:start w:val="1"/>
      <w:numFmt w:val="bullet"/>
      <w:lvlText w:val="o"/>
      <w:lvlJc w:val="left"/>
      <w:pPr>
        <w:ind w:left="5760" w:hanging="360"/>
      </w:pPr>
      <w:rPr>
        <w:rFonts w:hint="default" w:ascii="Courier New" w:hAnsi="Courier New"/>
      </w:rPr>
    </w:lvl>
    <w:lvl w:ilvl="8" w:tplc="DEE6B694">
      <w:start w:val="1"/>
      <w:numFmt w:val="bullet"/>
      <w:lvlText w:val=""/>
      <w:lvlJc w:val="left"/>
      <w:pPr>
        <w:ind w:left="6480" w:hanging="360"/>
      </w:pPr>
      <w:rPr>
        <w:rFonts w:hint="default" w:ascii="Wingdings" w:hAnsi="Wingdings"/>
      </w:rPr>
    </w:lvl>
  </w:abstractNum>
  <w:abstractNum w:abstractNumId="24" w15:restartNumberingAfterBreak="0">
    <w:nsid w:val="7FD72F7D"/>
    <w:multiLevelType w:val="hybridMultilevel"/>
    <w:tmpl w:val="AF5C0B7C"/>
    <w:lvl w:ilvl="0" w:tplc="35C4328C">
      <w:start w:val="1"/>
      <w:numFmt w:val="bullet"/>
      <w:lvlText w:val=""/>
      <w:lvlPicBulletId w:val="0"/>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6">
    <w:abstractNumId w:val="25"/>
  </w:num>
  <w:num w:numId="1">
    <w:abstractNumId w:val="22"/>
  </w:num>
  <w:num w:numId="2">
    <w:abstractNumId w:val="19"/>
  </w:num>
  <w:num w:numId="3">
    <w:abstractNumId w:val="3"/>
  </w:num>
  <w:num w:numId="4">
    <w:abstractNumId w:val="5"/>
  </w:num>
  <w:num w:numId="5">
    <w:abstractNumId w:val="6"/>
  </w:num>
  <w:num w:numId="6">
    <w:abstractNumId w:val="4"/>
  </w:num>
  <w:num w:numId="7">
    <w:abstractNumId w:val="13"/>
  </w:num>
  <w:num w:numId="8">
    <w:abstractNumId w:val="23"/>
  </w:num>
  <w:num w:numId="9">
    <w:abstractNumId w:val="20"/>
  </w:num>
  <w:num w:numId="10">
    <w:abstractNumId w:val="0"/>
  </w:num>
  <w:num w:numId="11">
    <w:abstractNumId w:val="8"/>
  </w:num>
  <w:num w:numId="12">
    <w:abstractNumId w:val="9"/>
  </w:num>
  <w:num w:numId="13">
    <w:abstractNumId w:val="14"/>
  </w:num>
  <w:num w:numId="14">
    <w:abstractNumId w:val="21"/>
  </w:num>
  <w:num w:numId="15">
    <w:abstractNumId w:val="18"/>
  </w:num>
  <w:num w:numId="16">
    <w:abstractNumId w:val="10"/>
  </w:num>
  <w:num w:numId="17">
    <w:abstractNumId w:val="15"/>
  </w:num>
  <w:num w:numId="18">
    <w:abstractNumId w:val="2"/>
  </w:num>
  <w:num w:numId="19">
    <w:abstractNumId w:val="24"/>
  </w:num>
  <w:num w:numId="20">
    <w:abstractNumId w:val="16"/>
  </w:num>
  <w:num w:numId="21">
    <w:abstractNumId w:val="11"/>
  </w:num>
  <w:num w:numId="22">
    <w:abstractNumId w:val="1"/>
  </w:num>
  <w:num w:numId="23">
    <w:abstractNumId w:val="7"/>
  </w:num>
  <w:num w:numId="24">
    <w:abstractNumId w:val="12"/>
  </w:num>
  <w:num w:numId="25">
    <w:abstractNumId w:val="17"/>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81F"/>
    <w:rsid w:val="00003172"/>
    <w:rsid w:val="00013949"/>
    <w:rsid w:val="00015DA9"/>
    <w:rsid w:val="00026A53"/>
    <w:rsid w:val="00032460"/>
    <w:rsid w:val="00035493"/>
    <w:rsid w:val="00035F9E"/>
    <w:rsid w:val="00041CAC"/>
    <w:rsid w:val="0004420A"/>
    <w:rsid w:val="000541C1"/>
    <w:rsid w:val="00064EB9"/>
    <w:rsid w:val="00070362"/>
    <w:rsid w:val="000879A8"/>
    <w:rsid w:val="000A2561"/>
    <w:rsid w:val="000B6740"/>
    <w:rsid w:val="000B7DEB"/>
    <w:rsid w:val="000C0B20"/>
    <w:rsid w:val="000E0AFF"/>
    <w:rsid w:val="000E17CF"/>
    <w:rsid w:val="000E7FE8"/>
    <w:rsid w:val="00100198"/>
    <w:rsid w:val="0010400F"/>
    <w:rsid w:val="00107B22"/>
    <w:rsid w:val="001132BB"/>
    <w:rsid w:val="00114422"/>
    <w:rsid w:val="00120F86"/>
    <w:rsid w:val="00122FD1"/>
    <w:rsid w:val="0012635A"/>
    <w:rsid w:val="00126C8A"/>
    <w:rsid w:val="00131240"/>
    <w:rsid w:val="00131E78"/>
    <w:rsid w:val="00135A6E"/>
    <w:rsid w:val="001423F2"/>
    <w:rsid w:val="0014501F"/>
    <w:rsid w:val="00157B66"/>
    <w:rsid w:val="00164F32"/>
    <w:rsid w:val="00166382"/>
    <w:rsid w:val="00184734"/>
    <w:rsid w:val="00191E2D"/>
    <w:rsid w:val="0019276F"/>
    <w:rsid w:val="001945A6"/>
    <w:rsid w:val="001A18FC"/>
    <w:rsid w:val="001A4D17"/>
    <w:rsid w:val="001A5AE6"/>
    <w:rsid w:val="001B3EC9"/>
    <w:rsid w:val="001C5155"/>
    <w:rsid w:val="001D2413"/>
    <w:rsid w:val="001D637C"/>
    <w:rsid w:val="001E5F3D"/>
    <w:rsid w:val="001F6520"/>
    <w:rsid w:val="00200C60"/>
    <w:rsid w:val="00202F2B"/>
    <w:rsid w:val="00204D49"/>
    <w:rsid w:val="00227900"/>
    <w:rsid w:val="002442F7"/>
    <w:rsid w:val="00255ED8"/>
    <w:rsid w:val="00263F9C"/>
    <w:rsid w:val="0027417A"/>
    <w:rsid w:val="00286014"/>
    <w:rsid w:val="002A4024"/>
    <w:rsid w:val="002B70C7"/>
    <w:rsid w:val="002F28D7"/>
    <w:rsid w:val="002F45BC"/>
    <w:rsid w:val="002F7585"/>
    <w:rsid w:val="00301812"/>
    <w:rsid w:val="00313C14"/>
    <w:rsid w:val="00316291"/>
    <w:rsid w:val="003329CF"/>
    <w:rsid w:val="00335817"/>
    <w:rsid w:val="00341962"/>
    <w:rsid w:val="003500FD"/>
    <w:rsid w:val="00352459"/>
    <w:rsid w:val="00354DAC"/>
    <w:rsid w:val="00360DAD"/>
    <w:rsid w:val="003693CB"/>
    <w:rsid w:val="00371B88"/>
    <w:rsid w:val="00372535"/>
    <w:rsid w:val="00375BA4"/>
    <w:rsid w:val="0038081F"/>
    <w:rsid w:val="00380BA2"/>
    <w:rsid w:val="00382A1B"/>
    <w:rsid w:val="003835F1"/>
    <w:rsid w:val="003837C4"/>
    <w:rsid w:val="0038688B"/>
    <w:rsid w:val="00392D01"/>
    <w:rsid w:val="003D2BED"/>
    <w:rsid w:val="003DDC3A"/>
    <w:rsid w:val="003E2C42"/>
    <w:rsid w:val="003F24D5"/>
    <w:rsid w:val="00405413"/>
    <w:rsid w:val="004323D7"/>
    <w:rsid w:val="004550AF"/>
    <w:rsid w:val="00461ED6"/>
    <w:rsid w:val="00471A1A"/>
    <w:rsid w:val="00472038"/>
    <w:rsid w:val="004720A2"/>
    <w:rsid w:val="00473449"/>
    <w:rsid w:val="00482D43"/>
    <w:rsid w:val="004879A3"/>
    <w:rsid w:val="00487A39"/>
    <w:rsid w:val="00487EBA"/>
    <w:rsid w:val="00491726"/>
    <w:rsid w:val="0049395F"/>
    <w:rsid w:val="00494A6A"/>
    <w:rsid w:val="004955C8"/>
    <w:rsid w:val="004A0831"/>
    <w:rsid w:val="004A3940"/>
    <w:rsid w:val="004A3DC7"/>
    <w:rsid w:val="004B1941"/>
    <w:rsid w:val="004D2A2B"/>
    <w:rsid w:val="004E6DDC"/>
    <w:rsid w:val="004F338B"/>
    <w:rsid w:val="005048FE"/>
    <w:rsid w:val="00507588"/>
    <w:rsid w:val="005079BD"/>
    <w:rsid w:val="0051603F"/>
    <w:rsid w:val="0051769C"/>
    <w:rsid w:val="00521D6B"/>
    <w:rsid w:val="0053025B"/>
    <w:rsid w:val="00532C3E"/>
    <w:rsid w:val="00532DEA"/>
    <w:rsid w:val="00540EB1"/>
    <w:rsid w:val="005423F3"/>
    <w:rsid w:val="005430AD"/>
    <w:rsid w:val="00563B7B"/>
    <w:rsid w:val="0056498B"/>
    <w:rsid w:val="00564B67"/>
    <w:rsid w:val="00564C48"/>
    <w:rsid w:val="0056642E"/>
    <w:rsid w:val="005677D5"/>
    <w:rsid w:val="00570F61"/>
    <w:rsid w:val="005822A7"/>
    <w:rsid w:val="00584521"/>
    <w:rsid w:val="00587919"/>
    <w:rsid w:val="005A78A8"/>
    <w:rsid w:val="005B1A34"/>
    <w:rsid w:val="005B1A9A"/>
    <w:rsid w:val="005B257D"/>
    <w:rsid w:val="005F185C"/>
    <w:rsid w:val="005F3C9C"/>
    <w:rsid w:val="00620701"/>
    <w:rsid w:val="00632884"/>
    <w:rsid w:val="00650E79"/>
    <w:rsid w:val="00651AF4"/>
    <w:rsid w:val="00657550"/>
    <w:rsid w:val="00662DE8"/>
    <w:rsid w:val="00670CB7"/>
    <w:rsid w:val="006762E6"/>
    <w:rsid w:val="00681097"/>
    <w:rsid w:val="006968EC"/>
    <w:rsid w:val="006A4D85"/>
    <w:rsid w:val="006C22F1"/>
    <w:rsid w:val="006C31E2"/>
    <w:rsid w:val="006C32A4"/>
    <w:rsid w:val="006C76D0"/>
    <w:rsid w:val="006D548B"/>
    <w:rsid w:val="006E710A"/>
    <w:rsid w:val="006E7E3F"/>
    <w:rsid w:val="006F619B"/>
    <w:rsid w:val="006F7D73"/>
    <w:rsid w:val="00705535"/>
    <w:rsid w:val="00707D4F"/>
    <w:rsid w:val="0074191C"/>
    <w:rsid w:val="00746CA7"/>
    <w:rsid w:val="00755D71"/>
    <w:rsid w:val="007647C1"/>
    <w:rsid w:val="0077131A"/>
    <w:rsid w:val="00780964"/>
    <w:rsid w:val="00781D7D"/>
    <w:rsid w:val="007855CB"/>
    <w:rsid w:val="00795993"/>
    <w:rsid w:val="007A6A06"/>
    <w:rsid w:val="007B13B0"/>
    <w:rsid w:val="007C763B"/>
    <w:rsid w:val="007D3602"/>
    <w:rsid w:val="007D51F4"/>
    <w:rsid w:val="007D7CF0"/>
    <w:rsid w:val="007E1190"/>
    <w:rsid w:val="007E25FB"/>
    <w:rsid w:val="007F0DD4"/>
    <w:rsid w:val="00806F25"/>
    <w:rsid w:val="008106F4"/>
    <w:rsid w:val="00815F80"/>
    <w:rsid w:val="00836878"/>
    <w:rsid w:val="00842516"/>
    <w:rsid w:val="00843A6F"/>
    <w:rsid w:val="008459DF"/>
    <w:rsid w:val="00852F81"/>
    <w:rsid w:val="0085570B"/>
    <w:rsid w:val="00856313"/>
    <w:rsid w:val="008563B4"/>
    <w:rsid w:val="008823F5"/>
    <w:rsid w:val="008B20E1"/>
    <w:rsid w:val="008C1B6E"/>
    <w:rsid w:val="008C2335"/>
    <w:rsid w:val="008C3CCE"/>
    <w:rsid w:val="008C4151"/>
    <w:rsid w:val="008C4F9F"/>
    <w:rsid w:val="008D0A65"/>
    <w:rsid w:val="008D2B00"/>
    <w:rsid w:val="008D67CF"/>
    <w:rsid w:val="008E3C43"/>
    <w:rsid w:val="008E5A1F"/>
    <w:rsid w:val="008F22D0"/>
    <w:rsid w:val="008F4B6B"/>
    <w:rsid w:val="008F669C"/>
    <w:rsid w:val="009004B4"/>
    <w:rsid w:val="0090328B"/>
    <w:rsid w:val="00905601"/>
    <w:rsid w:val="00914D8D"/>
    <w:rsid w:val="00915F37"/>
    <w:rsid w:val="00952137"/>
    <w:rsid w:val="0095292D"/>
    <w:rsid w:val="00952A76"/>
    <w:rsid w:val="00956A3C"/>
    <w:rsid w:val="00960FC5"/>
    <w:rsid w:val="00965D2F"/>
    <w:rsid w:val="009726CD"/>
    <w:rsid w:val="00972FA7"/>
    <w:rsid w:val="009773A7"/>
    <w:rsid w:val="009855A0"/>
    <w:rsid w:val="009A0528"/>
    <w:rsid w:val="009A196A"/>
    <w:rsid w:val="009A5EC8"/>
    <w:rsid w:val="009B4A20"/>
    <w:rsid w:val="009B508A"/>
    <w:rsid w:val="009C5E95"/>
    <w:rsid w:val="009D3E84"/>
    <w:rsid w:val="009E5898"/>
    <w:rsid w:val="009F53AF"/>
    <w:rsid w:val="00A072A7"/>
    <w:rsid w:val="00A12808"/>
    <w:rsid w:val="00A1280D"/>
    <w:rsid w:val="00A269F0"/>
    <w:rsid w:val="00A31394"/>
    <w:rsid w:val="00A34F6C"/>
    <w:rsid w:val="00A371DF"/>
    <w:rsid w:val="00A37AC9"/>
    <w:rsid w:val="00A40DA8"/>
    <w:rsid w:val="00A45179"/>
    <w:rsid w:val="00A65884"/>
    <w:rsid w:val="00A66C3B"/>
    <w:rsid w:val="00A6785A"/>
    <w:rsid w:val="00A751F4"/>
    <w:rsid w:val="00A7528A"/>
    <w:rsid w:val="00A77203"/>
    <w:rsid w:val="00A83670"/>
    <w:rsid w:val="00A937E0"/>
    <w:rsid w:val="00AA16B1"/>
    <w:rsid w:val="00AB258B"/>
    <w:rsid w:val="00AD1876"/>
    <w:rsid w:val="00AE66EF"/>
    <w:rsid w:val="00AF73D9"/>
    <w:rsid w:val="00B041F7"/>
    <w:rsid w:val="00B10946"/>
    <w:rsid w:val="00B16775"/>
    <w:rsid w:val="00B24489"/>
    <w:rsid w:val="00B31739"/>
    <w:rsid w:val="00B34CEB"/>
    <w:rsid w:val="00B41960"/>
    <w:rsid w:val="00B4370A"/>
    <w:rsid w:val="00B44495"/>
    <w:rsid w:val="00B513B7"/>
    <w:rsid w:val="00B515D6"/>
    <w:rsid w:val="00B51937"/>
    <w:rsid w:val="00B536B4"/>
    <w:rsid w:val="00B574FD"/>
    <w:rsid w:val="00B57BF8"/>
    <w:rsid w:val="00B728FF"/>
    <w:rsid w:val="00B968F9"/>
    <w:rsid w:val="00B9749B"/>
    <w:rsid w:val="00BA061B"/>
    <w:rsid w:val="00BA09D1"/>
    <w:rsid w:val="00BA5949"/>
    <w:rsid w:val="00BB483A"/>
    <w:rsid w:val="00BC7206"/>
    <w:rsid w:val="00BD5A07"/>
    <w:rsid w:val="00BE052D"/>
    <w:rsid w:val="00BE4246"/>
    <w:rsid w:val="00BF0494"/>
    <w:rsid w:val="00BF1D72"/>
    <w:rsid w:val="00BF469C"/>
    <w:rsid w:val="00C00429"/>
    <w:rsid w:val="00C01AD4"/>
    <w:rsid w:val="00C14089"/>
    <w:rsid w:val="00C1642D"/>
    <w:rsid w:val="00C20CD3"/>
    <w:rsid w:val="00C229A7"/>
    <w:rsid w:val="00C412BE"/>
    <w:rsid w:val="00C44DE2"/>
    <w:rsid w:val="00C46128"/>
    <w:rsid w:val="00C473D8"/>
    <w:rsid w:val="00C53026"/>
    <w:rsid w:val="00C608EC"/>
    <w:rsid w:val="00C92600"/>
    <w:rsid w:val="00C97F2E"/>
    <w:rsid w:val="00CA11D7"/>
    <w:rsid w:val="00CA333D"/>
    <w:rsid w:val="00CC54FD"/>
    <w:rsid w:val="00CC5EA4"/>
    <w:rsid w:val="00CC6283"/>
    <w:rsid w:val="00CE5520"/>
    <w:rsid w:val="00CF2696"/>
    <w:rsid w:val="00CF4DAE"/>
    <w:rsid w:val="00D018BC"/>
    <w:rsid w:val="00D03B2D"/>
    <w:rsid w:val="00D1440A"/>
    <w:rsid w:val="00D1472F"/>
    <w:rsid w:val="00D27DBD"/>
    <w:rsid w:val="00D43834"/>
    <w:rsid w:val="00D43EAA"/>
    <w:rsid w:val="00D4414F"/>
    <w:rsid w:val="00D50878"/>
    <w:rsid w:val="00D556E8"/>
    <w:rsid w:val="00D57EF7"/>
    <w:rsid w:val="00D65DE1"/>
    <w:rsid w:val="00D667FA"/>
    <w:rsid w:val="00D7709A"/>
    <w:rsid w:val="00D83945"/>
    <w:rsid w:val="00D920F3"/>
    <w:rsid w:val="00DA3783"/>
    <w:rsid w:val="00DA55CE"/>
    <w:rsid w:val="00DA7BFD"/>
    <w:rsid w:val="00DB1BD7"/>
    <w:rsid w:val="00DB68E9"/>
    <w:rsid w:val="00DC29EA"/>
    <w:rsid w:val="00DD1599"/>
    <w:rsid w:val="00DF1069"/>
    <w:rsid w:val="00E119E4"/>
    <w:rsid w:val="00E2194A"/>
    <w:rsid w:val="00E21BDF"/>
    <w:rsid w:val="00E25093"/>
    <w:rsid w:val="00E442E3"/>
    <w:rsid w:val="00E6160C"/>
    <w:rsid w:val="00E62DC9"/>
    <w:rsid w:val="00E823D2"/>
    <w:rsid w:val="00E8351B"/>
    <w:rsid w:val="00E950C5"/>
    <w:rsid w:val="00E95D34"/>
    <w:rsid w:val="00EA188A"/>
    <w:rsid w:val="00EB67D5"/>
    <w:rsid w:val="00EC0CFE"/>
    <w:rsid w:val="00EC1AF4"/>
    <w:rsid w:val="00EC7206"/>
    <w:rsid w:val="00ED0AD6"/>
    <w:rsid w:val="00ED0C65"/>
    <w:rsid w:val="00ED22EA"/>
    <w:rsid w:val="00ED264F"/>
    <w:rsid w:val="00ED6260"/>
    <w:rsid w:val="00EE0DDB"/>
    <w:rsid w:val="00EF122C"/>
    <w:rsid w:val="00EF5160"/>
    <w:rsid w:val="00EF684D"/>
    <w:rsid w:val="00F0519B"/>
    <w:rsid w:val="00F0540B"/>
    <w:rsid w:val="00F13566"/>
    <w:rsid w:val="00F272D3"/>
    <w:rsid w:val="00F32CD1"/>
    <w:rsid w:val="00F3792A"/>
    <w:rsid w:val="00F40374"/>
    <w:rsid w:val="00F43081"/>
    <w:rsid w:val="00F53DC8"/>
    <w:rsid w:val="00F56421"/>
    <w:rsid w:val="00F621D1"/>
    <w:rsid w:val="00F764FA"/>
    <w:rsid w:val="00F93C6F"/>
    <w:rsid w:val="00FA371E"/>
    <w:rsid w:val="00FB50E7"/>
    <w:rsid w:val="00FD38D4"/>
    <w:rsid w:val="00FE20C8"/>
    <w:rsid w:val="00FE2449"/>
    <w:rsid w:val="00FE3827"/>
    <w:rsid w:val="00FE41DC"/>
    <w:rsid w:val="00FF0042"/>
    <w:rsid w:val="00FF3FAB"/>
    <w:rsid w:val="027BFCB8"/>
    <w:rsid w:val="02C28CC6"/>
    <w:rsid w:val="03BF6C8B"/>
    <w:rsid w:val="03D77AEC"/>
    <w:rsid w:val="040D996E"/>
    <w:rsid w:val="04F51DA6"/>
    <w:rsid w:val="060CE09A"/>
    <w:rsid w:val="0620407C"/>
    <w:rsid w:val="067CF15E"/>
    <w:rsid w:val="070B0264"/>
    <w:rsid w:val="07439D75"/>
    <w:rsid w:val="077C1EE1"/>
    <w:rsid w:val="085A5566"/>
    <w:rsid w:val="0924FF42"/>
    <w:rsid w:val="09BD93C8"/>
    <w:rsid w:val="09D0778E"/>
    <w:rsid w:val="0A23418C"/>
    <w:rsid w:val="0A3D72F6"/>
    <w:rsid w:val="0AA7181E"/>
    <w:rsid w:val="0AF00ECF"/>
    <w:rsid w:val="0C09D51C"/>
    <w:rsid w:val="0C5C672F"/>
    <w:rsid w:val="0D8729C1"/>
    <w:rsid w:val="0DB97ACF"/>
    <w:rsid w:val="0DDDC17D"/>
    <w:rsid w:val="0E37801B"/>
    <w:rsid w:val="0ECF041D"/>
    <w:rsid w:val="0F554B30"/>
    <w:rsid w:val="0F9AFF7A"/>
    <w:rsid w:val="116E5D7A"/>
    <w:rsid w:val="11A7509F"/>
    <w:rsid w:val="11FF8D67"/>
    <w:rsid w:val="123ECB71"/>
    <w:rsid w:val="128387A9"/>
    <w:rsid w:val="129D7A87"/>
    <w:rsid w:val="12B132A0"/>
    <w:rsid w:val="12C2FD93"/>
    <w:rsid w:val="132545A0"/>
    <w:rsid w:val="135B16A6"/>
    <w:rsid w:val="136DDF7C"/>
    <w:rsid w:val="13B25872"/>
    <w:rsid w:val="13F688B6"/>
    <w:rsid w:val="14772D72"/>
    <w:rsid w:val="15D603A5"/>
    <w:rsid w:val="15FA3A1D"/>
    <w:rsid w:val="18893E50"/>
    <w:rsid w:val="18AFAEA3"/>
    <w:rsid w:val="18EECD36"/>
    <w:rsid w:val="19437A02"/>
    <w:rsid w:val="194A0C06"/>
    <w:rsid w:val="1A2EC03A"/>
    <w:rsid w:val="1AC7E4FD"/>
    <w:rsid w:val="1AEDF6DB"/>
    <w:rsid w:val="1AFE44CD"/>
    <w:rsid w:val="1B71EECD"/>
    <w:rsid w:val="1CFB43A5"/>
    <w:rsid w:val="1DEC1953"/>
    <w:rsid w:val="1DF8D2DD"/>
    <w:rsid w:val="1E04BC08"/>
    <w:rsid w:val="1E074B2D"/>
    <w:rsid w:val="1E44A42D"/>
    <w:rsid w:val="1E987EE5"/>
    <w:rsid w:val="1EC1614B"/>
    <w:rsid w:val="20551E3F"/>
    <w:rsid w:val="20C9DEB6"/>
    <w:rsid w:val="20F3FD8C"/>
    <w:rsid w:val="2146637F"/>
    <w:rsid w:val="216F9BC3"/>
    <w:rsid w:val="221B4F97"/>
    <w:rsid w:val="226CF5C4"/>
    <w:rsid w:val="235CEDEA"/>
    <w:rsid w:val="23B2A267"/>
    <w:rsid w:val="23DB4BC0"/>
    <w:rsid w:val="2405BC62"/>
    <w:rsid w:val="2486F74D"/>
    <w:rsid w:val="24DC5D79"/>
    <w:rsid w:val="2601B864"/>
    <w:rsid w:val="26191881"/>
    <w:rsid w:val="26909B40"/>
    <w:rsid w:val="2708D551"/>
    <w:rsid w:val="2710D9AF"/>
    <w:rsid w:val="291AAFB7"/>
    <w:rsid w:val="295DC7CD"/>
    <w:rsid w:val="297ADA48"/>
    <w:rsid w:val="29C14710"/>
    <w:rsid w:val="29D0A075"/>
    <w:rsid w:val="2A705738"/>
    <w:rsid w:val="2ACB6BCD"/>
    <w:rsid w:val="2C2CACEF"/>
    <w:rsid w:val="2C822D63"/>
    <w:rsid w:val="2D866EF8"/>
    <w:rsid w:val="2E184F8B"/>
    <w:rsid w:val="2ED2C399"/>
    <w:rsid w:val="2FA9B393"/>
    <w:rsid w:val="2FAF27BE"/>
    <w:rsid w:val="30880212"/>
    <w:rsid w:val="314AF132"/>
    <w:rsid w:val="31B5CF91"/>
    <w:rsid w:val="31EEFF56"/>
    <w:rsid w:val="323A8686"/>
    <w:rsid w:val="34BC59DC"/>
    <w:rsid w:val="3558D2C1"/>
    <w:rsid w:val="367F5339"/>
    <w:rsid w:val="3876EBC6"/>
    <w:rsid w:val="38A13404"/>
    <w:rsid w:val="39307A4B"/>
    <w:rsid w:val="394BA90F"/>
    <w:rsid w:val="3A39289D"/>
    <w:rsid w:val="3AEA3AF0"/>
    <w:rsid w:val="3B2573FD"/>
    <w:rsid w:val="3B7FC078"/>
    <w:rsid w:val="3C3D39D9"/>
    <w:rsid w:val="3D02DE64"/>
    <w:rsid w:val="3DF2D495"/>
    <w:rsid w:val="3E5C16B4"/>
    <w:rsid w:val="3F0E4B89"/>
    <w:rsid w:val="3FCC4E75"/>
    <w:rsid w:val="3FE703D2"/>
    <w:rsid w:val="4078B472"/>
    <w:rsid w:val="418231A2"/>
    <w:rsid w:val="41BC46D3"/>
    <w:rsid w:val="41E91923"/>
    <w:rsid w:val="41FE0EF7"/>
    <w:rsid w:val="42137D08"/>
    <w:rsid w:val="421F9E1B"/>
    <w:rsid w:val="425E1B7B"/>
    <w:rsid w:val="42CF923E"/>
    <w:rsid w:val="42DF8A5C"/>
    <w:rsid w:val="430D02C9"/>
    <w:rsid w:val="447633E6"/>
    <w:rsid w:val="44F101AD"/>
    <w:rsid w:val="450B8E84"/>
    <w:rsid w:val="47D7E472"/>
    <w:rsid w:val="48939F07"/>
    <w:rsid w:val="489E1C93"/>
    <w:rsid w:val="48ECFD51"/>
    <w:rsid w:val="49DF89B5"/>
    <w:rsid w:val="49F540C3"/>
    <w:rsid w:val="4A71E0F6"/>
    <w:rsid w:val="4A997788"/>
    <w:rsid w:val="4C21424E"/>
    <w:rsid w:val="4CA76F41"/>
    <w:rsid w:val="4D8DD799"/>
    <w:rsid w:val="4D9FC876"/>
    <w:rsid w:val="4EFAE106"/>
    <w:rsid w:val="4FA469B0"/>
    <w:rsid w:val="4FAA7F0A"/>
    <w:rsid w:val="4FBEB558"/>
    <w:rsid w:val="4FF7D03F"/>
    <w:rsid w:val="5004EA48"/>
    <w:rsid w:val="51B3C8E1"/>
    <w:rsid w:val="52699463"/>
    <w:rsid w:val="53386EBE"/>
    <w:rsid w:val="53625C06"/>
    <w:rsid w:val="540C26BF"/>
    <w:rsid w:val="5435C4FB"/>
    <w:rsid w:val="559E714F"/>
    <w:rsid w:val="57111B3D"/>
    <w:rsid w:val="57157B9F"/>
    <w:rsid w:val="57443EBB"/>
    <w:rsid w:val="58840B77"/>
    <w:rsid w:val="5887F3C7"/>
    <w:rsid w:val="58BCB525"/>
    <w:rsid w:val="59EBFB50"/>
    <w:rsid w:val="5ACED0F6"/>
    <w:rsid w:val="5B0C6C2A"/>
    <w:rsid w:val="5B85504E"/>
    <w:rsid w:val="5D65C906"/>
    <w:rsid w:val="5DF3E4C9"/>
    <w:rsid w:val="5EC13395"/>
    <w:rsid w:val="5ED08EF5"/>
    <w:rsid w:val="5F5C2AEB"/>
    <w:rsid w:val="600AF7E7"/>
    <w:rsid w:val="602321B1"/>
    <w:rsid w:val="604BEFA8"/>
    <w:rsid w:val="60B79828"/>
    <w:rsid w:val="613AC824"/>
    <w:rsid w:val="615CF1E1"/>
    <w:rsid w:val="6170DE72"/>
    <w:rsid w:val="6263BDD8"/>
    <w:rsid w:val="6293107A"/>
    <w:rsid w:val="643BC320"/>
    <w:rsid w:val="647191D9"/>
    <w:rsid w:val="65065F5B"/>
    <w:rsid w:val="653BBA63"/>
    <w:rsid w:val="654E980E"/>
    <w:rsid w:val="66518168"/>
    <w:rsid w:val="6763BA5F"/>
    <w:rsid w:val="68CAFCEE"/>
    <w:rsid w:val="69ACE60C"/>
    <w:rsid w:val="69F294C6"/>
    <w:rsid w:val="6AA77CAE"/>
    <w:rsid w:val="6ABFE25F"/>
    <w:rsid w:val="6B5282EF"/>
    <w:rsid w:val="6C3122B3"/>
    <w:rsid w:val="6CCAB55A"/>
    <w:rsid w:val="6CD3DF62"/>
    <w:rsid w:val="6CDE83E5"/>
    <w:rsid w:val="6D09C8E8"/>
    <w:rsid w:val="6D33C0F4"/>
    <w:rsid w:val="6DA94FE6"/>
    <w:rsid w:val="6E1A3901"/>
    <w:rsid w:val="6F1CDADA"/>
    <w:rsid w:val="6F21B950"/>
    <w:rsid w:val="703A11C1"/>
    <w:rsid w:val="707BBA76"/>
    <w:rsid w:val="70B3C4DD"/>
    <w:rsid w:val="734620D6"/>
    <w:rsid w:val="74146017"/>
    <w:rsid w:val="74929336"/>
    <w:rsid w:val="75905799"/>
    <w:rsid w:val="75CF276A"/>
    <w:rsid w:val="780B9103"/>
    <w:rsid w:val="784EC856"/>
    <w:rsid w:val="790A31F0"/>
    <w:rsid w:val="791C4852"/>
    <w:rsid w:val="792898E9"/>
    <w:rsid w:val="796AF21C"/>
    <w:rsid w:val="7982C9B2"/>
    <w:rsid w:val="7A14870E"/>
    <w:rsid w:val="7A58DB64"/>
    <w:rsid w:val="7A986321"/>
    <w:rsid w:val="7B6A7E74"/>
    <w:rsid w:val="7B7D2553"/>
    <w:rsid w:val="7BECBEC8"/>
    <w:rsid w:val="7C187089"/>
    <w:rsid w:val="7CAF2CF6"/>
    <w:rsid w:val="7D2765F7"/>
    <w:rsid w:val="7D30CE2E"/>
    <w:rsid w:val="7D9B78AB"/>
    <w:rsid w:val="7E1C50A7"/>
    <w:rsid w:val="7E760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2F2F00"/>
  <w15:chartTrackingRefBased/>
  <w15:docId w15:val="{1536EF3B-3DF3-4B9B-93D1-733397A0EC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081F"/>
    <w:pPr>
      <w:spacing w:after="160" w:line="259" w:lineRule="auto"/>
    </w:pPr>
    <w:rPr>
      <w:sz w:val="22"/>
      <w:szCs w:val="22"/>
    </w:rPr>
  </w:style>
  <w:style w:type="paragraph" w:styleId="Heading1">
    <w:name w:val="heading 1"/>
    <w:basedOn w:val="Normal"/>
    <w:next w:val="Normal"/>
    <w:link w:val="Heading1Char"/>
    <w:uiPriority w:val="9"/>
    <w:qFormat/>
    <w:rsid w:val="00584521"/>
    <w:pPr>
      <w:keepNext/>
      <w:spacing w:before="240" w:after="60"/>
      <w:outlineLvl w:val="0"/>
    </w:pPr>
    <w:rPr>
      <w:rFonts w:eastAsia="MS Gothic"/>
      <w:b/>
      <w:bCs/>
      <w:kern w:val="32"/>
      <w:sz w:val="32"/>
      <w:szCs w:val="32"/>
    </w:rPr>
  </w:style>
  <w:style w:type="paragraph" w:styleId="Heading4">
    <w:name w:val="heading 4"/>
    <w:basedOn w:val="Normal"/>
    <w:next w:val="Normal"/>
    <w:link w:val="Heading4Char"/>
    <w:qFormat/>
    <w:rsid w:val="00B10946"/>
    <w:pPr>
      <w:keepNext/>
      <w:keepLines/>
      <w:widowControl w:val="0"/>
      <w:spacing w:before="240" w:after="40" w:line="240" w:lineRule="auto"/>
      <w:contextualSpacing/>
      <w:outlineLvl w:val="3"/>
    </w:pPr>
    <w:rPr>
      <w:rFonts w:ascii="Times New Roman" w:hAnsi="Times New Roman" w:eastAsia="Times New Roman"/>
      <w:b/>
      <w:color w:val="000000"/>
      <w:sz w:val="24"/>
      <w:szCs w:val="24"/>
    </w:rPr>
  </w:style>
  <w:style w:type="paragraph" w:styleId="Heading5">
    <w:name w:val="heading 5"/>
    <w:basedOn w:val="Normal"/>
    <w:next w:val="Normal"/>
    <w:link w:val="Heading5Char"/>
    <w:uiPriority w:val="9"/>
    <w:qFormat/>
    <w:rsid w:val="005822A7"/>
    <w:pPr>
      <w:spacing w:before="240" w:after="60"/>
      <w:outlineLvl w:val="4"/>
    </w:pPr>
    <w:rPr>
      <w:rFonts w:ascii="Cambria" w:hAnsi="Cambria" w:eastAsia="MS Mincho"/>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lorfulShading-Accent31" w:customStyle="1">
    <w:name w:val="Colorful Shading - Accent 31"/>
    <w:basedOn w:val="Normal"/>
    <w:uiPriority w:val="34"/>
    <w:qFormat/>
    <w:rsid w:val="0038081F"/>
    <w:pPr>
      <w:ind w:left="720"/>
      <w:contextualSpacing/>
    </w:pPr>
  </w:style>
  <w:style w:type="table" w:styleId="TableGrid">
    <w:name w:val="Table Grid"/>
    <w:basedOn w:val="TableNormal"/>
    <w:uiPriority w:val="39"/>
    <w:rsid w:val="0038081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C1642D"/>
  </w:style>
  <w:style w:type="character" w:styleId="Heading4Char" w:customStyle="1">
    <w:name w:val="Heading 4 Char"/>
    <w:link w:val="Heading4"/>
    <w:rsid w:val="00B10946"/>
    <w:rPr>
      <w:rFonts w:ascii="Times New Roman" w:hAnsi="Times New Roman" w:eastAsia="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227900"/>
    <w:rPr>
      <w:rFonts w:ascii="Segoe UI" w:hAnsi="Segoe UI" w:cs="Segoe UI"/>
      <w:sz w:val="18"/>
      <w:szCs w:val="18"/>
    </w:rPr>
  </w:style>
  <w:style w:type="character" w:styleId="Hyperlink">
    <w:name w:val="Hyperlink"/>
    <w:uiPriority w:val="99"/>
    <w:unhideWhenUsed/>
    <w:rsid w:val="00461ED6"/>
    <w:rPr>
      <w:color w:val="0563C1"/>
      <w:u w:val="single"/>
    </w:rPr>
  </w:style>
  <w:style w:type="character" w:styleId="FollowedHyperlink">
    <w:name w:val="FollowedHyperlink"/>
    <w:uiPriority w:val="99"/>
    <w:semiHidden/>
    <w:unhideWhenUsed/>
    <w:rsid w:val="00AE66EF"/>
    <w:rPr>
      <w:color w:val="954F72"/>
      <w:u w:val="single"/>
    </w:rPr>
  </w:style>
  <w:style w:type="paragraph" w:styleId="MediumShading1-Accent21" w:customStyle="1">
    <w:name w:val="Medium Shading 1 - Accent 21"/>
    <w:link w:val="MediumShading1-Accent2Char"/>
    <w:uiPriority w:val="1"/>
    <w:qFormat/>
    <w:rsid w:val="00FE2449"/>
    <w:rPr>
      <w:rFonts w:eastAsia="Yu Mincho"/>
      <w:sz w:val="22"/>
      <w:szCs w:val="22"/>
      <w:lang w:eastAsia="ja-JP"/>
    </w:rPr>
  </w:style>
  <w:style w:type="character" w:styleId="MediumShading1-Accent2Char" w:customStyle="1">
    <w:name w:val="Medium Shading 1 - Accent 2 Char"/>
    <w:link w:val="MediumShading1-Accent21"/>
    <w:uiPriority w:val="1"/>
    <w:rsid w:val="00FE2449"/>
    <w:rPr>
      <w:rFonts w:eastAsia="Yu Mincho"/>
      <w:lang w:eastAsia="ja-JP"/>
    </w:rPr>
  </w:style>
  <w:style w:type="paragraph" w:styleId="xmsonormal" w:customStyle="1">
    <w:name w:val="x_msonormal"/>
    <w:basedOn w:val="Normal"/>
    <w:rsid w:val="00D50878"/>
    <w:pPr>
      <w:spacing w:before="100" w:beforeAutospacing="1" w:after="100" w:afterAutospacing="1" w:line="240" w:lineRule="auto"/>
    </w:pPr>
    <w:rPr>
      <w:rFonts w:ascii="Times New Roman" w:hAnsi="Times New Roman"/>
      <w:sz w:val="20"/>
      <w:szCs w:val="20"/>
    </w:rPr>
  </w:style>
  <w:style w:type="character" w:styleId="Heading5Char" w:customStyle="1">
    <w:name w:val="Heading 5 Char"/>
    <w:link w:val="Heading5"/>
    <w:uiPriority w:val="9"/>
    <w:semiHidden/>
    <w:rsid w:val="005822A7"/>
    <w:rPr>
      <w:rFonts w:ascii="Cambria" w:hAnsi="Cambria" w:eastAsia="MS Mincho" w:cs="Times New Roman"/>
      <w:b/>
      <w:bCs/>
      <w:i/>
      <w:iCs/>
      <w:sz w:val="26"/>
      <w:szCs w:val="26"/>
    </w:rPr>
  </w:style>
  <w:style w:type="paragraph" w:styleId="NormalWeb">
    <w:name w:val="Normal (Web)"/>
    <w:basedOn w:val="Normal"/>
    <w:uiPriority w:val="99"/>
    <w:unhideWhenUsed/>
    <w:rsid w:val="00532C3E"/>
    <w:pPr>
      <w:spacing w:before="100" w:beforeAutospacing="1" w:after="100" w:afterAutospacing="1" w:line="240" w:lineRule="auto"/>
    </w:pPr>
    <w:rPr>
      <w:rFonts w:ascii="Times New Roman" w:hAnsi="Times New Roman"/>
      <w:sz w:val="20"/>
      <w:szCs w:val="20"/>
    </w:rPr>
  </w:style>
  <w:style w:type="paragraph" w:styleId="MediumGrid1-Accent21" w:customStyle="1">
    <w:name w:val="Medium Grid 1 - Accent 21"/>
    <w:basedOn w:val="Normal"/>
    <w:uiPriority w:val="34"/>
    <w:qFormat/>
    <w:rsid w:val="005048FE"/>
    <w:pPr>
      <w:ind w:left="720"/>
      <w:contextualSpacing/>
    </w:pPr>
  </w:style>
  <w:style w:type="character" w:styleId="Heading1Char" w:customStyle="1">
    <w:name w:val="Heading 1 Char"/>
    <w:link w:val="Heading1"/>
    <w:uiPriority w:val="9"/>
    <w:rsid w:val="00584521"/>
    <w:rPr>
      <w:rFonts w:ascii="Calibri" w:hAnsi="Calibri" w:eastAsia="MS Gothic" w:cs="Times New Roman"/>
      <w:b/>
      <w:bCs/>
      <w:kern w:val="32"/>
      <w:sz w:val="32"/>
      <w:szCs w:val="32"/>
    </w:rPr>
  </w:style>
  <w:style w:type="paragraph" w:styleId="TableParagraph" w:customStyle="1">
    <w:name w:val="Table Paragraph"/>
    <w:basedOn w:val="Normal"/>
    <w:uiPriority w:val="1"/>
    <w:qFormat/>
    <w:rsid w:val="00D03B2D"/>
    <w:pPr>
      <w:widowControl w:val="0"/>
      <w:autoSpaceDE w:val="0"/>
      <w:autoSpaceDN w:val="0"/>
      <w:adjustRightInd w:val="0"/>
      <w:spacing w:after="0" w:line="240" w:lineRule="auto"/>
    </w:pPr>
    <w:rPr>
      <w:rFonts w:ascii="Times New Roman" w:hAnsi="Times New Roman" w:eastAsia="Times New Roman"/>
      <w:sz w:val="24"/>
      <w:szCs w:val="24"/>
    </w:rPr>
  </w:style>
  <w:style w:type="paragraph" w:styleId="BodyText">
    <w:name w:val="Body Text"/>
    <w:basedOn w:val="Normal"/>
    <w:link w:val="BodyTextChar"/>
    <w:uiPriority w:val="1"/>
    <w:qFormat/>
    <w:rsid w:val="00815F80"/>
    <w:pPr>
      <w:widowControl w:val="0"/>
      <w:autoSpaceDE w:val="0"/>
      <w:autoSpaceDN w:val="0"/>
      <w:adjustRightInd w:val="0"/>
      <w:spacing w:before="7" w:after="0" w:line="240" w:lineRule="auto"/>
      <w:ind w:left="230"/>
    </w:pPr>
    <w:rPr>
      <w:rFonts w:ascii="Times New Roman" w:hAnsi="Times New Roman" w:eastAsia="Times New Roman"/>
      <w:b/>
      <w:bCs/>
    </w:rPr>
  </w:style>
  <w:style w:type="character" w:styleId="BodyTextChar" w:customStyle="1">
    <w:name w:val="Body Text Char"/>
    <w:link w:val="BodyText"/>
    <w:uiPriority w:val="1"/>
    <w:rsid w:val="00815F80"/>
    <w:rPr>
      <w:rFonts w:ascii="Times New Roman" w:hAnsi="Times New Roman" w:eastAsia="Times New Roman"/>
      <w:b/>
      <w:bCs/>
      <w:sz w:val="22"/>
      <w:szCs w:val="22"/>
    </w:rPr>
  </w:style>
  <w:style w:type="paragraph" w:styleId="ColorfulList-Accent11" w:customStyle="1">
    <w:name w:val="Colorful List - Accent 11"/>
    <w:basedOn w:val="Normal"/>
    <w:uiPriority w:val="34"/>
    <w:qFormat/>
    <w:rsid w:val="00C46128"/>
    <w:pPr>
      <w:ind w:left="720"/>
      <w:contextualSpacing/>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599">
      <w:bodyDiv w:val="1"/>
      <w:marLeft w:val="0"/>
      <w:marRight w:val="0"/>
      <w:marTop w:val="0"/>
      <w:marBottom w:val="0"/>
      <w:divBdr>
        <w:top w:val="none" w:sz="0" w:space="0" w:color="auto"/>
        <w:left w:val="none" w:sz="0" w:space="0" w:color="auto"/>
        <w:bottom w:val="none" w:sz="0" w:space="0" w:color="auto"/>
        <w:right w:val="none" w:sz="0" w:space="0" w:color="auto"/>
      </w:divBdr>
    </w:div>
    <w:div w:id="159123254">
      <w:bodyDiv w:val="1"/>
      <w:marLeft w:val="0"/>
      <w:marRight w:val="0"/>
      <w:marTop w:val="0"/>
      <w:marBottom w:val="0"/>
      <w:divBdr>
        <w:top w:val="none" w:sz="0" w:space="0" w:color="auto"/>
        <w:left w:val="none" w:sz="0" w:space="0" w:color="auto"/>
        <w:bottom w:val="none" w:sz="0" w:space="0" w:color="auto"/>
        <w:right w:val="none" w:sz="0" w:space="0" w:color="auto"/>
      </w:divBdr>
    </w:div>
    <w:div w:id="290089609">
      <w:bodyDiv w:val="1"/>
      <w:marLeft w:val="0"/>
      <w:marRight w:val="0"/>
      <w:marTop w:val="0"/>
      <w:marBottom w:val="0"/>
      <w:divBdr>
        <w:top w:val="none" w:sz="0" w:space="0" w:color="auto"/>
        <w:left w:val="none" w:sz="0" w:space="0" w:color="auto"/>
        <w:bottom w:val="none" w:sz="0" w:space="0" w:color="auto"/>
        <w:right w:val="none" w:sz="0" w:space="0" w:color="auto"/>
      </w:divBdr>
    </w:div>
    <w:div w:id="530579606">
      <w:bodyDiv w:val="1"/>
      <w:marLeft w:val="0"/>
      <w:marRight w:val="0"/>
      <w:marTop w:val="0"/>
      <w:marBottom w:val="0"/>
      <w:divBdr>
        <w:top w:val="none" w:sz="0" w:space="0" w:color="auto"/>
        <w:left w:val="none" w:sz="0" w:space="0" w:color="auto"/>
        <w:bottom w:val="none" w:sz="0" w:space="0" w:color="auto"/>
        <w:right w:val="none" w:sz="0" w:space="0" w:color="auto"/>
      </w:divBdr>
    </w:div>
    <w:div w:id="638657610">
      <w:bodyDiv w:val="1"/>
      <w:marLeft w:val="0"/>
      <w:marRight w:val="0"/>
      <w:marTop w:val="0"/>
      <w:marBottom w:val="0"/>
      <w:divBdr>
        <w:top w:val="none" w:sz="0" w:space="0" w:color="auto"/>
        <w:left w:val="none" w:sz="0" w:space="0" w:color="auto"/>
        <w:bottom w:val="none" w:sz="0" w:space="0" w:color="auto"/>
        <w:right w:val="none" w:sz="0" w:space="0" w:color="auto"/>
      </w:divBdr>
    </w:div>
    <w:div w:id="659773141">
      <w:bodyDiv w:val="1"/>
      <w:marLeft w:val="0"/>
      <w:marRight w:val="0"/>
      <w:marTop w:val="0"/>
      <w:marBottom w:val="0"/>
      <w:divBdr>
        <w:top w:val="none" w:sz="0" w:space="0" w:color="auto"/>
        <w:left w:val="none" w:sz="0" w:space="0" w:color="auto"/>
        <w:bottom w:val="none" w:sz="0" w:space="0" w:color="auto"/>
        <w:right w:val="none" w:sz="0" w:space="0" w:color="auto"/>
      </w:divBdr>
    </w:div>
    <w:div w:id="671762120">
      <w:bodyDiv w:val="1"/>
      <w:marLeft w:val="0"/>
      <w:marRight w:val="0"/>
      <w:marTop w:val="0"/>
      <w:marBottom w:val="0"/>
      <w:divBdr>
        <w:top w:val="none" w:sz="0" w:space="0" w:color="auto"/>
        <w:left w:val="none" w:sz="0" w:space="0" w:color="auto"/>
        <w:bottom w:val="none" w:sz="0" w:space="0" w:color="auto"/>
        <w:right w:val="none" w:sz="0" w:space="0" w:color="auto"/>
      </w:divBdr>
    </w:div>
    <w:div w:id="837812720">
      <w:bodyDiv w:val="1"/>
      <w:marLeft w:val="0"/>
      <w:marRight w:val="0"/>
      <w:marTop w:val="0"/>
      <w:marBottom w:val="0"/>
      <w:divBdr>
        <w:top w:val="none" w:sz="0" w:space="0" w:color="auto"/>
        <w:left w:val="none" w:sz="0" w:space="0" w:color="auto"/>
        <w:bottom w:val="none" w:sz="0" w:space="0" w:color="auto"/>
        <w:right w:val="none" w:sz="0" w:space="0" w:color="auto"/>
      </w:divBdr>
    </w:div>
    <w:div w:id="853111059">
      <w:bodyDiv w:val="1"/>
      <w:marLeft w:val="0"/>
      <w:marRight w:val="0"/>
      <w:marTop w:val="0"/>
      <w:marBottom w:val="0"/>
      <w:divBdr>
        <w:top w:val="none" w:sz="0" w:space="0" w:color="auto"/>
        <w:left w:val="none" w:sz="0" w:space="0" w:color="auto"/>
        <w:bottom w:val="none" w:sz="0" w:space="0" w:color="auto"/>
        <w:right w:val="none" w:sz="0" w:space="0" w:color="auto"/>
      </w:divBdr>
    </w:div>
    <w:div w:id="1014653455">
      <w:bodyDiv w:val="1"/>
      <w:marLeft w:val="0"/>
      <w:marRight w:val="0"/>
      <w:marTop w:val="0"/>
      <w:marBottom w:val="0"/>
      <w:divBdr>
        <w:top w:val="none" w:sz="0" w:space="0" w:color="auto"/>
        <w:left w:val="none" w:sz="0" w:space="0" w:color="auto"/>
        <w:bottom w:val="none" w:sz="0" w:space="0" w:color="auto"/>
        <w:right w:val="none" w:sz="0" w:space="0" w:color="auto"/>
      </w:divBdr>
    </w:div>
    <w:div w:id="1045450683">
      <w:bodyDiv w:val="1"/>
      <w:marLeft w:val="0"/>
      <w:marRight w:val="0"/>
      <w:marTop w:val="0"/>
      <w:marBottom w:val="0"/>
      <w:divBdr>
        <w:top w:val="none" w:sz="0" w:space="0" w:color="auto"/>
        <w:left w:val="none" w:sz="0" w:space="0" w:color="auto"/>
        <w:bottom w:val="none" w:sz="0" w:space="0" w:color="auto"/>
        <w:right w:val="none" w:sz="0" w:space="0" w:color="auto"/>
      </w:divBdr>
    </w:div>
    <w:div w:id="1326740307">
      <w:bodyDiv w:val="1"/>
      <w:marLeft w:val="0"/>
      <w:marRight w:val="0"/>
      <w:marTop w:val="0"/>
      <w:marBottom w:val="0"/>
      <w:divBdr>
        <w:top w:val="none" w:sz="0" w:space="0" w:color="auto"/>
        <w:left w:val="none" w:sz="0" w:space="0" w:color="auto"/>
        <w:bottom w:val="none" w:sz="0" w:space="0" w:color="auto"/>
        <w:right w:val="none" w:sz="0" w:space="0" w:color="auto"/>
      </w:divBdr>
    </w:div>
    <w:div w:id="1415007477">
      <w:bodyDiv w:val="1"/>
      <w:marLeft w:val="0"/>
      <w:marRight w:val="0"/>
      <w:marTop w:val="0"/>
      <w:marBottom w:val="0"/>
      <w:divBdr>
        <w:top w:val="none" w:sz="0" w:space="0" w:color="auto"/>
        <w:left w:val="none" w:sz="0" w:space="0" w:color="auto"/>
        <w:bottom w:val="none" w:sz="0" w:space="0" w:color="auto"/>
        <w:right w:val="none" w:sz="0" w:space="0" w:color="auto"/>
      </w:divBdr>
    </w:div>
    <w:div w:id="1441559696">
      <w:bodyDiv w:val="1"/>
      <w:marLeft w:val="0"/>
      <w:marRight w:val="0"/>
      <w:marTop w:val="0"/>
      <w:marBottom w:val="0"/>
      <w:divBdr>
        <w:top w:val="none" w:sz="0" w:space="0" w:color="auto"/>
        <w:left w:val="none" w:sz="0" w:space="0" w:color="auto"/>
        <w:bottom w:val="none" w:sz="0" w:space="0" w:color="auto"/>
        <w:right w:val="none" w:sz="0" w:space="0" w:color="auto"/>
      </w:divBdr>
    </w:div>
    <w:div w:id="1523015617">
      <w:bodyDiv w:val="1"/>
      <w:marLeft w:val="0"/>
      <w:marRight w:val="0"/>
      <w:marTop w:val="0"/>
      <w:marBottom w:val="0"/>
      <w:divBdr>
        <w:top w:val="none" w:sz="0" w:space="0" w:color="auto"/>
        <w:left w:val="none" w:sz="0" w:space="0" w:color="auto"/>
        <w:bottom w:val="none" w:sz="0" w:space="0" w:color="auto"/>
        <w:right w:val="none" w:sz="0" w:space="0" w:color="auto"/>
      </w:divBdr>
    </w:div>
    <w:div w:id="1669865783">
      <w:bodyDiv w:val="1"/>
      <w:marLeft w:val="0"/>
      <w:marRight w:val="0"/>
      <w:marTop w:val="0"/>
      <w:marBottom w:val="0"/>
      <w:divBdr>
        <w:top w:val="none" w:sz="0" w:space="0" w:color="auto"/>
        <w:left w:val="none" w:sz="0" w:space="0" w:color="auto"/>
        <w:bottom w:val="none" w:sz="0" w:space="0" w:color="auto"/>
        <w:right w:val="none" w:sz="0" w:space="0" w:color="auto"/>
      </w:divBdr>
    </w:div>
    <w:div w:id="1722166711">
      <w:bodyDiv w:val="1"/>
      <w:marLeft w:val="0"/>
      <w:marRight w:val="0"/>
      <w:marTop w:val="0"/>
      <w:marBottom w:val="0"/>
      <w:divBdr>
        <w:top w:val="none" w:sz="0" w:space="0" w:color="auto"/>
        <w:left w:val="none" w:sz="0" w:space="0" w:color="auto"/>
        <w:bottom w:val="none" w:sz="0" w:space="0" w:color="auto"/>
        <w:right w:val="none" w:sz="0" w:space="0" w:color="auto"/>
      </w:divBdr>
      <w:divsChild>
        <w:div w:id="1451051081">
          <w:marLeft w:val="0"/>
          <w:marRight w:val="0"/>
          <w:marTop w:val="0"/>
          <w:marBottom w:val="0"/>
          <w:divBdr>
            <w:top w:val="none" w:sz="0" w:space="0" w:color="auto"/>
            <w:left w:val="none" w:sz="0" w:space="0" w:color="auto"/>
            <w:bottom w:val="none" w:sz="0" w:space="0" w:color="auto"/>
            <w:right w:val="none" w:sz="0" w:space="0" w:color="auto"/>
          </w:divBdr>
          <w:divsChild>
            <w:div w:id="1666276277">
              <w:marLeft w:val="0"/>
              <w:marRight w:val="0"/>
              <w:marTop w:val="0"/>
              <w:marBottom w:val="0"/>
              <w:divBdr>
                <w:top w:val="none" w:sz="0" w:space="0" w:color="auto"/>
                <w:left w:val="none" w:sz="0" w:space="0" w:color="auto"/>
                <w:bottom w:val="none" w:sz="0" w:space="0" w:color="auto"/>
                <w:right w:val="none" w:sz="0" w:space="0" w:color="auto"/>
              </w:divBdr>
            </w:div>
          </w:divsChild>
        </w:div>
        <w:div w:id="1986347889">
          <w:marLeft w:val="0"/>
          <w:marRight w:val="0"/>
          <w:marTop w:val="192"/>
          <w:marBottom w:val="0"/>
          <w:divBdr>
            <w:top w:val="none" w:sz="0" w:space="0" w:color="auto"/>
            <w:left w:val="none" w:sz="0" w:space="0" w:color="auto"/>
            <w:bottom w:val="none" w:sz="0" w:space="0" w:color="auto"/>
            <w:right w:val="none" w:sz="0" w:space="0" w:color="auto"/>
          </w:divBdr>
          <w:divsChild>
            <w:div w:id="6878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820">
      <w:bodyDiv w:val="1"/>
      <w:marLeft w:val="0"/>
      <w:marRight w:val="0"/>
      <w:marTop w:val="0"/>
      <w:marBottom w:val="0"/>
      <w:divBdr>
        <w:top w:val="none" w:sz="0" w:space="0" w:color="auto"/>
        <w:left w:val="none" w:sz="0" w:space="0" w:color="auto"/>
        <w:bottom w:val="none" w:sz="0" w:space="0" w:color="auto"/>
        <w:right w:val="none" w:sz="0" w:space="0" w:color="auto"/>
      </w:divBdr>
    </w:div>
    <w:div w:id="1936161657">
      <w:bodyDiv w:val="1"/>
      <w:marLeft w:val="0"/>
      <w:marRight w:val="0"/>
      <w:marTop w:val="0"/>
      <w:marBottom w:val="0"/>
      <w:divBdr>
        <w:top w:val="none" w:sz="0" w:space="0" w:color="auto"/>
        <w:left w:val="none" w:sz="0" w:space="0" w:color="auto"/>
        <w:bottom w:val="none" w:sz="0" w:space="0" w:color="auto"/>
        <w:right w:val="none" w:sz="0" w:space="0" w:color="auto"/>
      </w:divBdr>
    </w:div>
    <w:div w:id="1988975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3.png" Id="rId13" /><Relationship Type="http://schemas.openxmlformats.org/officeDocument/2006/relationships/hyperlink" Target="https://dese.mo.gov/sites/default/files/LEA-School-Improvement-Guide-2019.pdf"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image" Target="media/image2.jpeg" Id="rId12" /><Relationship Type="http://schemas.openxmlformats.org/officeDocument/2006/relationships/hyperlink" Target="https://dese.mo.gov/sites/default/files/qs-fc-Consolidated-Fed-Prog-Plan.pdf" TargetMode="External" Id="rId17" /><Relationship Type="http://schemas.openxmlformats.org/officeDocument/2006/relationships/customXml" Target="../customXml/item2.xml" Id="rId2" /><Relationship Type="http://schemas.openxmlformats.org/officeDocument/2006/relationships/hyperlink" Target="https://dese.mo.gov/sites/default/files/LEA-School-Improvement-Guide-2019.pdf" TargetMode="External" Id="rId16" /><Relationship Type="http://schemas.openxmlformats.org/officeDocument/2006/relationships/hyperlink" Target="https://dese.mo.gov/sites/default/files/LEA-School-Improvement-Guide-2019.pdf"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https://dese.mo.gov/sites/default/files/qs-fc-Consolidated-Fed-Prog-Plan.pdf"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4.png" Id="rId14" /><Relationship Type="http://schemas.openxmlformats.org/officeDocument/2006/relationships/footer" Target="footer2.xml" Id="rId22" /><Relationship Type="http://schemas.openxmlformats.org/officeDocument/2006/relationships/hyperlink" Target="https://dese.mo.gov/sites/default/files/qs-fc-Consolidated-Fed-Prog-Plan.pdf" TargetMode="External" Id="R2f7233a789ce4d1b"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49FFF8E783CEE4E959C3918EA0DDB48" ma:contentTypeVersion="5" ma:contentTypeDescription="Create a new document." ma:contentTypeScope="" ma:versionID="fc999878a2bc222c6ee75fc84a1dcec0">
  <xsd:schema xmlns:xsd="http://www.w3.org/2001/XMLSchema" xmlns:xs="http://www.w3.org/2001/XMLSchema" xmlns:p="http://schemas.microsoft.com/office/2006/metadata/properties" xmlns:ns3="b86e7dc0-0607-4f89-9c96-b56b57b75874" xmlns:ns4="ab112a28-85d4-4195-933f-f428e67bd647" targetNamespace="http://schemas.microsoft.com/office/2006/metadata/properties" ma:root="true" ma:fieldsID="6c340d4987e1a2e0f6c9d85d896d5939" ns3:_="" ns4:_="">
    <xsd:import namespace="b86e7dc0-0607-4f89-9c96-b56b57b75874"/>
    <xsd:import namespace="ab112a28-85d4-4195-933f-f428e67bd6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e7dc0-0607-4f89-9c96-b56b57b75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112a28-85d4-4195-933f-f428e67bd6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97F559-F667-4C0C-9AA4-39BAD7D0593C}">
  <ds:schemaRefs>
    <ds:schemaRef ds:uri="http://schemas.openxmlformats.org/officeDocument/2006/bibliography"/>
  </ds:schemaRefs>
</ds:datastoreItem>
</file>

<file path=customXml/itemProps3.xml><?xml version="1.0" encoding="utf-8"?>
<ds:datastoreItem xmlns:ds="http://schemas.openxmlformats.org/officeDocument/2006/customXml" ds:itemID="{731AFA98-7CA9-43E8-9B34-9D6E4FD88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e7dc0-0607-4f89-9c96-b56b57b75874"/>
    <ds:schemaRef ds:uri="ab112a28-85d4-4195-933f-f428e67bd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77FF0-1F5C-4F0F-9F66-7C955009B65C}">
  <ds:schemaRefs>
    <ds:schemaRef ds:uri="http://schemas.microsoft.com/sharepoint/v3/contenttype/forms"/>
  </ds:schemaRefs>
</ds:datastoreItem>
</file>

<file path=customXml/itemProps5.xml><?xml version="1.0" encoding="utf-8"?>
<ds:datastoreItem xmlns:ds="http://schemas.openxmlformats.org/officeDocument/2006/customXml" ds:itemID="{F90DAEE9-F7C0-4327-BDE9-80F0020673A1}">
  <ds:schemaRefs>
    <ds:schemaRef ds:uri="ab112a28-85d4-4195-933f-f428e67bd64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86e7dc0-0607-4f89-9c96-b56b57b75874"/>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Missouri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SLPS Accountability Plan Template</dc:title>
  <dc:subject/>
  <dc:creator>Claire Crapo &amp; Warice Blackmon Daviswbd</dc:creator>
  <keywords/>
  <dc:description/>
  <lastModifiedBy>Gale, Crystal</lastModifiedBy>
  <revision>5</revision>
  <lastPrinted>2019-03-14T17:15:00.0000000Z</lastPrinted>
  <dcterms:created xsi:type="dcterms:W3CDTF">2021-05-19T13:30:00.0000000Z</dcterms:created>
  <dcterms:modified xsi:type="dcterms:W3CDTF">2021-06-22T19:44:57.6863393Z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0x010100C49FFF8E783CEE4E959C3918EA0DDB48</vt:lpwstr>
  </property>
</Properties>
</file>