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C36DCB">
              <w:rPr>
                <w:b/>
                <w:sz w:val="32"/>
                <w:szCs w:val="32"/>
              </w:rPr>
              <w:t>Sept 20 to Sept 24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3D3C83" w:rsidP="00F77970">
            <w:pPr>
              <w:pStyle w:val="ListParagraph"/>
              <w:numPr>
                <w:ilvl w:val="0"/>
                <w:numId w:val="1"/>
              </w:numPr>
            </w:pPr>
            <w:r>
              <w:t>Writing conventions- finger spacing, capitals, punctuation</w:t>
            </w:r>
            <w:r w:rsidR="006D6F77">
              <w:t>- ongoing</w:t>
            </w:r>
          </w:p>
          <w:p w:rsidR="003D3C83" w:rsidRDefault="00C36DCB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2</w:t>
            </w:r>
            <w:r w:rsidR="003D3C83">
              <w:t xml:space="preserve">: </w:t>
            </w:r>
            <w:r>
              <w:t xml:space="preserve">fluently </w:t>
            </w:r>
            <w:r w:rsidR="003D3C83">
              <w:t>adding and subtracting within 10</w:t>
            </w:r>
            <w:r>
              <w:t xml:space="preserve"> using strategies</w:t>
            </w:r>
            <w:r w:rsidR="006D6F77">
              <w:t xml:space="preserve"> -ongoing</w:t>
            </w:r>
          </w:p>
          <w:p w:rsidR="00442269" w:rsidRDefault="00896D60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Social Studies- symbols, community, roles in the community.  What is a community?  </w:t>
            </w:r>
            <w:r w:rsidR="00C36DCB">
              <w:t>What is a symbol?</w:t>
            </w:r>
          </w:p>
          <w:p w:rsidR="00442269" w:rsidRDefault="00442269" w:rsidP="00F77970">
            <w:pPr>
              <w:pStyle w:val="ListParagraph"/>
              <w:numPr>
                <w:ilvl w:val="0"/>
                <w:numId w:val="1"/>
              </w:numPr>
            </w:pPr>
            <w:r>
              <w:t>Learning styles inventory</w:t>
            </w:r>
            <w:r w:rsidR="006D6F77">
              <w:t xml:space="preserve"> (pushed)</w:t>
            </w:r>
          </w:p>
          <w:p w:rsidR="00442269" w:rsidRDefault="003D3C83" w:rsidP="00442269">
            <w:pPr>
              <w:pStyle w:val="ListParagraph"/>
              <w:numPr>
                <w:ilvl w:val="0"/>
                <w:numId w:val="1"/>
              </w:numPr>
            </w:pPr>
            <w:r>
              <w:t>Internet safety, using the web</w:t>
            </w:r>
            <w:r w:rsidR="006D6F77">
              <w:t>- ongoing</w:t>
            </w: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43006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Sept 20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EA1405" w:rsidRDefault="00CB7DDC" w:rsidP="00F77970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6D6F77" w:rsidRPr="00A80797" w:rsidRDefault="00C36DCB" w:rsidP="006D6F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Mondays</w:t>
            </w:r>
            <w:r w:rsidR="00202B60">
              <w:rPr>
                <w:b/>
              </w:rPr>
              <w:t>- torn paper art (routines, procedures, expectations)</w:t>
            </w:r>
          </w:p>
          <w:p w:rsidR="00F950C3" w:rsidRPr="00C36DCB" w:rsidRDefault="00C36DCB" w:rsidP="00C36DC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STEM design</w:t>
            </w:r>
            <w:r w:rsidR="00896D60">
              <w:rPr>
                <w:b/>
              </w:rPr>
              <w:t xml:space="preserve"> process</w:t>
            </w:r>
          </w:p>
          <w:p w:rsidR="00EA1405" w:rsidRDefault="00CB7DDC" w:rsidP="00F77970">
            <w:pPr>
              <w:rPr>
                <w:b/>
              </w:rPr>
            </w:pPr>
            <w:r>
              <w:rPr>
                <w:b/>
              </w:rPr>
              <w:t>ELA</w:t>
            </w:r>
            <w:r w:rsidR="00D739E5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6D6F77" w:rsidRPr="00CB7DDC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>- What is a community?</w:t>
            </w:r>
            <w:r w:rsidR="00202B60">
              <w:rPr>
                <w:b/>
              </w:rPr>
              <w:t xml:space="preserve"> Who is part of our community?</w:t>
            </w:r>
          </w:p>
          <w:p w:rsidR="007E74F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How do we make our writing easy to read? Writing conventions</w:t>
            </w:r>
            <w:r w:rsidR="00896D60">
              <w:rPr>
                <w:b/>
              </w:rPr>
              <w:t xml:space="preserve">, </w:t>
            </w:r>
          </w:p>
          <w:p w:rsidR="00EA1405" w:rsidRPr="00507CCA" w:rsidRDefault="00CB7DDC" w:rsidP="00CB7DDC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="00EA1405"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B42073" w:rsidP="00F77970">
            <w:r>
              <w:rPr>
                <w:b/>
                <w:sz w:val="24"/>
              </w:rPr>
              <w:t>Sept 21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CB7DDC" w:rsidRPr="00A80797" w:rsidRDefault="00896D60" w:rsidP="00A8079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2-1: count on using a number line</w:t>
            </w:r>
          </w:p>
          <w:p w:rsidR="00CB7DDC" w:rsidRDefault="00E83168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CB7DDC" w:rsidRDefault="00527DCE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Envision workbook</w:t>
            </w:r>
          </w:p>
          <w:p w:rsidR="00CB7DDC" w:rsidRPr="00CB7DDC" w:rsidRDefault="0080636B" w:rsidP="00CB7D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Internet</w:t>
            </w:r>
            <w:r w:rsidR="00D86C1E">
              <w:rPr>
                <w:b/>
              </w:rPr>
              <w:t xml:space="preserve"> safety; </w:t>
            </w:r>
            <w:r w:rsidR="00430068">
              <w:rPr>
                <w:b/>
              </w:rPr>
              <w:t>funbrain.com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Pr="00CB7DD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CD01CE" w:rsidRDefault="00CD01CE" w:rsidP="00CD01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</w:t>
            </w:r>
          </w:p>
          <w:p w:rsidR="009D549C" w:rsidRDefault="00CD01C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How do we make our writing easy to read?</w:t>
            </w:r>
            <w:r w:rsidR="007050C5">
              <w:rPr>
                <w:b/>
              </w:rPr>
              <w:t xml:space="preserve"> Writing conventions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B42073" w:rsidP="00F77970">
            <w:r>
              <w:rPr>
                <w:b/>
                <w:sz w:val="24"/>
              </w:rPr>
              <w:t>Sept 22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430068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2-</w:t>
            </w:r>
            <w:r w:rsidR="00B42073">
              <w:rPr>
                <w:b/>
              </w:rPr>
              <w:t>5: Add in any order</w:t>
            </w:r>
          </w:p>
          <w:p w:rsidR="00527DCE" w:rsidRDefault="00527DCE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Pr="00CB7DD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Default="00430068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Symbols.  What is a symbol? Symbolic migration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B42073" w:rsidP="00F77970">
            <w:r>
              <w:rPr>
                <w:b/>
                <w:sz w:val="24"/>
              </w:rPr>
              <w:t>Sept 23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CB7DDC" w:rsidRPr="00CB7DDC" w:rsidRDefault="00430068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Make our butterflies to send</w:t>
            </w:r>
          </w:p>
          <w:p w:rsidR="008932AF" w:rsidRDefault="008932AF" w:rsidP="00CB7DD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</w:t>
            </w:r>
            <w:r w:rsidR="00B42073">
              <w:rPr>
                <w:b/>
              </w:rPr>
              <w:t>opic 2-6: Count back to subtract</w:t>
            </w:r>
          </w:p>
          <w:p w:rsidR="00527DCE" w:rsidRPr="008932AF" w:rsidRDefault="00527DCE" w:rsidP="008932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B42073" w:rsidP="00F77970">
            <w:r>
              <w:rPr>
                <w:b/>
                <w:sz w:val="24"/>
              </w:rPr>
              <w:t>Sept 24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CB7DDC" w:rsidRDefault="00B42073" w:rsidP="008932A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Word Problem practice.  Write an equation and draw a picture to show work</w:t>
            </w:r>
          </w:p>
          <w:p w:rsidR="00081A15" w:rsidRPr="008932AF" w:rsidRDefault="00B42073" w:rsidP="008932A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Fun Friday Activity-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lastRenderedPageBreak/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81A15"/>
    <w:rsid w:val="000A5E8E"/>
    <w:rsid w:val="00154223"/>
    <w:rsid w:val="00163E2E"/>
    <w:rsid w:val="00192F04"/>
    <w:rsid w:val="00202B60"/>
    <w:rsid w:val="00235BAF"/>
    <w:rsid w:val="00244EB4"/>
    <w:rsid w:val="00271B82"/>
    <w:rsid w:val="003D3C83"/>
    <w:rsid w:val="00430068"/>
    <w:rsid w:val="00442269"/>
    <w:rsid w:val="00443933"/>
    <w:rsid w:val="00465702"/>
    <w:rsid w:val="00527DCE"/>
    <w:rsid w:val="0059253C"/>
    <w:rsid w:val="00692513"/>
    <w:rsid w:val="006D6F77"/>
    <w:rsid w:val="007050C5"/>
    <w:rsid w:val="007E74F7"/>
    <w:rsid w:val="008002FA"/>
    <w:rsid w:val="0080636B"/>
    <w:rsid w:val="008932AF"/>
    <w:rsid w:val="00896D60"/>
    <w:rsid w:val="009D549C"/>
    <w:rsid w:val="00A46C21"/>
    <w:rsid w:val="00A80797"/>
    <w:rsid w:val="00B42073"/>
    <w:rsid w:val="00B547EE"/>
    <w:rsid w:val="00B9588F"/>
    <w:rsid w:val="00C06E76"/>
    <w:rsid w:val="00C36DCB"/>
    <w:rsid w:val="00CB7DDC"/>
    <w:rsid w:val="00CD01CE"/>
    <w:rsid w:val="00D739E5"/>
    <w:rsid w:val="00D73C16"/>
    <w:rsid w:val="00D86C1E"/>
    <w:rsid w:val="00E83168"/>
    <w:rsid w:val="00EA1405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2AF0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5</cp:revision>
  <cp:lastPrinted>2021-09-13T14:17:00Z</cp:lastPrinted>
  <dcterms:created xsi:type="dcterms:W3CDTF">2021-09-14T17:06:00Z</dcterms:created>
  <dcterms:modified xsi:type="dcterms:W3CDTF">2021-09-15T17:55:00Z</dcterms:modified>
</cp:coreProperties>
</file>